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DC279" w14:textId="77777777" w:rsidR="00AD0616" w:rsidRPr="00133909" w:rsidRDefault="00AD0616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bookmarkStart w:id="0" w:name="_Hlk19862808"/>
      <w:bookmarkEnd w:id="0"/>
    </w:p>
    <w:p w14:paraId="4F0EAE26" w14:textId="77777777" w:rsidR="00BA0FFA" w:rsidRDefault="00BA0FFA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pt-BR"/>
        </w:rPr>
      </w:pPr>
    </w:p>
    <w:p w14:paraId="6B0AF96C" w14:textId="77777777" w:rsidR="00BA0FFA" w:rsidRDefault="00BA0FFA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pt-BR"/>
        </w:rPr>
      </w:pPr>
    </w:p>
    <w:p w14:paraId="09859123" w14:textId="77777777" w:rsidR="00BA0FFA" w:rsidRDefault="00BA0FFA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pt-BR"/>
        </w:rPr>
      </w:pPr>
    </w:p>
    <w:p w14:paraId="5A75D94E" w14:textId="6D62FCB5" w:rsidR="00A4586B" w:rsidRPr="00BA0FFA" w:rsidRDefault="00A4586B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  <w:lang w:eastAsia="pt-BR"/>
        </w:rPr>
      </w:pPr>
      <w:r w:rsidRPr="00BA0FFA">
        <w:rPr>
          <w:rFonts w:ascii="Arial" w:hAnsi="Arial" w:cs="Arial"/>
          <w:b/>
          <w:bCs/>
          <w:sz w:val="40"/>
          <w:szCs w:val="40"/>
          <w:lang w:eastAsia="pt-BR"/>
        </w:rPr>
        <w:t xml:space="preserve">RELATÓRIO DE </w:t>
      </w:r>
      <w:r w:rsidR="00370271" w:rsidRPr="00BA0FFA">
        <w:rPr>
          <w:rFonts w:ascii="Arial" w:hAnsi="Arial" w:cs="Arial"/>
          <w:b/>
          <w:bCs/>
          <w:sz w:val="40"/>
          <w:szCs w:val="40"/>
          <w:lang w:eastAsia="pt-BR"/>
        </w:rPr>
        <w:t>VISITA TÉCNICA</w:t>
      </w:r>
    </w:p>
    <w:p w14:paraId="2E54E318" w14:textId="73EF9FE2" w:rsidR="00924C8E" w:rsidRPr="00133909" w:rsidRDefault="00924C8E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133909">
        <w:rPr>
          <w:rFonts w:ascii="Arial" w:hAnsi="Arial" w:cs="Arial"/>
          <w:bCs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9D8261" wp14:editId="44833BD7">
                <wp:simplePos x="0" y="0"/>
                <wp:positionH relativeFrom="margin">
                  <wp:posOffset>-43180</wp:posOffset>
                </wp:positionH>
                <wp:positionV relativeFrom="paragraph">
                  <wp:posOffset>65405</wp:posOffset>
                </wp:positionV>
                <wp:extent cx="5646420" cy="635"/>
                <wp:effectExtent l="0" t="19050" r="11430" b="56515"/>
                <wp:wrapNone/>
                <wp:docPr id="11" name="Conector de seta re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8DB3E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918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-3.4pt;margin-top:5.15pt;width:444.6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" strokecolor="#8db3e2" strokeweight="4.5pt">
                <w10:wrap anchorx="margin"/>
              </v:shape>
            </w:pict>
          </mc:Fallback>
        </mc:AlternateContent>
      </w:r>
    </w:p>
    <w:p w14:paraId="46DB0BF0" w14:textId="711D87AF" w:rsidR="00924C8E" w:rsidRPr="00133909" w:rsidRDefault="00924C8E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033BED6" w14:textId="41E97AB9" w:rsidR="00924C8E" w:rsidRPr="00133909" w:rsidRDefault="00924C8E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3515DAEF" w14:textId="4F37ADA9" w:rsidR="00635897" w:rsidRPr="00133909" w:rsidRDefault="00635897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60E1658" w14:textId="77777777" w:rsidR="00635897" w:rsidRPr="00133909" w:rsidRDefault="00635897" w:rsidP="00A4586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3631886C" w14:textId="287FF06F" w:rsidR="00A4586B" w:rsidRPr="004857B6" w:rsidRDefault="00635897" w:rsidP="00A4586B">
      <w:pPr>
        <w:jc w:val="center"/>
        <w:rPr>
          <w:rFonts w:ascii="Arial" w:hAnsi="Arial" w:cs="Arial"/>
          <w:sz w:val="36"/>
          <w:szCs w:val="36"/>
          <w:u w:val="single"/>
        </w:rPr>
      </w:pPr>
      <w:r w:rsidRPr="004857B6">
        <w:rPr>
          <w:rFonts w:ascii="Arial" w:hAnsi="Arial" w:cs="Arial"/>
          <w:b/>
          <w:bCs/>
          <w:sz w:val="36"/>
          <w:szCs w:val="36"/>
          <w:u w:val="single"/>
          <w:lang w:eastAsia="pt-BR"/>
        </w:rPr>
        <w:t>JOSE HAMILTON COSTA MOREIRA</w:t>
      </w:r>
    </w:p>
    <w:p w14:paraId="254B72CC" w14:textId="62A244FD" w:rsidR="00A4586B" w:rsidRPr="00133909" w:rsidRDefault="00A4586B" w:rsidP="00A4586B">
      <w:pPr>
        <w:rPr>
          <w:rFonts w:ascii="Arial" w:hAnsi="Arial" w:cs="Arial"/>
          <w:sz w:val="24"/>
          <w:szCs w:val="24"/>
        </w:rPr>
      </w:pPr>
    </w:p>
    <w:p w14:paraId="7C1330B1" w14:textId="58558E45" w:rsidR="0055644A" w:rsidRPr="00133909" w:rsidRDefault="0055644A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0A305EF7" w14:textId="77777777" w:rsidR="0055644A" w:rsidRPr="00133909" w:rsidRDefault="0055644A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7CB7DCC1" w14:textId="77777777" w:rsidR="0055644A" w:rsidRPr="00133909" w:rsidRDefault="0055644A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7DCB2DE6" w14:textId="77777777" w:rsidR="00741829" w:rsidRPr="00133909" w:rsidRDefault="00741829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76ACD95F" w14:textId="77777777" w:rsidR="00741829" w:rsidRPr="00133909" w:rsidRDefault="00741829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601C056D" w14:textId="33F4A44F" w:rsidR="0055644A" w:rsidRPr="00133909" w:rsidRDefault="0055644A" w:rsidP="00741829">
      <w:pPr>
        <w:jc w:val="center"/>
        <w:rPr>
          <w:rFonts w:ascii="Arial" w:hAnsi="Arial" w:cs="Arial"/>
          <w:b/>
          <w:sz w:val="24"/>
          <w:szCs w:val="24"/>
        </w:rPr>
      </w:pPr>
    </w:p>
    <w:p w14:paraId="2E090070" w14:textId="18594570" w:rsidR="0055644A" w:rsidRPr="00133909" w:rsidRDefault="004857B6" w:rsidP="00741829">
      <w:pPr>
        <w:jc w:val="center"/>
        <w:rPr>
          <w:rFonts w:ascii="Arial" w:hAnsi="Arial" w:cs="Arial"/>
          <w:b/>
          <w:sz w:val="24"/>
          <w:szCs w:val="24"/>
        </w:rPr>
      </w:pPr>
      <w:r w:rsidRPr="00133909"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E05D5" wp14:editId="5B9C55CB">
                <wp:simplePos x="0" y="0"/>
                <wp:positionH relativeFrom="margin">
                  <wp:posOffset>3649980</wp:posOffset>
                </wp:positionH>
                <wp:positionV relativeFrom="paragraph">
                  <wp:posOffset>3031177</wp:posOffset>
                </wp:positionV>
                <wp:extent cx="2552700" cy="569595"/>
                <wp:effectExtent l="0" t="0" r="0" b="1905"/>
                <wp:wrapNone/>
                <wp:docPr id="4" name="Caixa de Text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CB596" w14:textId="77777777" w:rsidR="004B1E1F" w:rsidRPr="0045376B" w:rsidRDefault="004B1E1F" w:rsidP="00741829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45376B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Rua Eusébio de Sousa, nº 473.</w:t>
                            </w:r>
                          </w:p>
                          <w:p w14:paraId="276F1928" w14:textId="77777777" w:rsidR="004B1E1F" w:rsidRPr="00954744" w:rsidRDefault="004B1E1F" w:rsidP="00741829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45376B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José Bonifácio | </w:t>
                            </w:r>
                            <w:r w:rsidRPr="0095474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+ 55 85 33938392</w:t>
                            </w:r>
                          </w:p>
                          <w:p w14:paraId="6C24C8F4" w14:textId="77777777" w:rsidR="004B1E1F" w:rsidRPr="00954744" w:rsidRDefault="004B1E1F" w:rsidP="00741829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</w:pPr>
                            <w:r w:rsidRPr="0095474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contato@hlsolucoesambientais.com</w:t>
                            </w:r>
                            <w:r w:rsidRPr="00954744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E05D5" id="_x0000_t202" coordsize="21600,21600" o:spt="202" path="m,l,21600r21600,l21600,xe">
                <v:stroke joinstyle="miter"/>
                <v:path gradientshapeok="t" o:connecttype="rect"/>
              </v:shapetype>
              <v:shape id="Caixa de Texto 96" o:spid="_x0000_s1026" type="#_x0000_t202" style="position:absolute;left:0;text-align:left;margin-left:287.4pt;margin-top:238.7pt;width:201pt;height: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" stroked="f">
                <v:textbox>
                  <w:txbxContent>
                    <w:p w14:paraId="4B1CB596" w14:textId="77777777" w:rsidR="004B1E1F" w:rsidRPr="0045376B" w:rsidRDefault="004B1E1F" w:rsidP="00741829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45376B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Rua Eusébio de Sousa, nº 473.</w:t>
                      </w:r>
                    </w:p>
                    <w:p w14:paraId="276F1928" w14:textId="77777777" w:rsidR="004B1E1F" w:rsidRPr="00954744" w:rsidRDefault="004B1E1F" w:rsidP="00741829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45376B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José Bonifácio | </w:t>
                      </w:r>
                      <w:r w:rsidRPr="00954744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+ 55 85 33938392</w:t>
                      </w:r>
                    </w:p>
                    <w:p w14:paraId="6C24C8F4" w14:textId="77777777" w:rsidR="004B1E1F" w:rsidRPr="00954744" w:rsidRDefault="004B1E1F" w:rsidP="00741829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</w:pPr>
                      <w:r w:rsidRPr="00954744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contato@hlsolucoesambientais.com</w:t>
                      </w:r>
                      <w:r w:rsidRPr="00954744">
                        <w:rPr>
                          <w:rFonts w:ascii="Arial" w:hAnsi="Arial" w:cs="Arial"/>
                          <w:color w:val="808080"/>
                          <w:sz w:val="20"/>
                        </w:rPr>
                        <w:t>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3909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0" locked="0" layoutInCell="1" allowOverlap="1" wp14:anchorId="635A87FA" wp14:editId="391220B6">
            <wp:simplePos x="0" y="0"/>
            <wp:positionH relativeFrom="margin">
              <wp:posOffset>4002405</wp:posOffset>
            </wp:positionH>
            <wp:positionV relativeFrom="paragraph">
              <wp:posOffset>997907</wp:posOffset>
            </wp:positionV>
            <wp:extent cx="1896110" cy="2035175"/>
            <wp:effectExtent l="0" t="0" r="8890" b="317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909"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F64CF" wp14:editId="33C98E97">
                <wp:simplePos x="0" y="0"/>
                <wp:positionH relativeFrom="margin">
                  <wp:posOffset>2240346</wp:posOffset>
                </wp:positionH>
                <wp:positionV relativeFrom="paragraph">
                  <wp:posOffset>3363557</wp:posOffset>
                </wp:positionV>
                <wp:extent cx="1419860" cy="739775"/>
                <wp:effectExtent l="0" t="0" r="0" b="3175"/>
                <wp:wrapNone/>
                <wp:docPr id="1384" name="Caixa de texto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F373C" w14:textId="3354E00B" w:rsidR="004B1E1F" w:rsidRPr="00FE12C5" w:rsidRDefault="004B1E1F" w:rsidP="005564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Novembro</w:t>
                            </w:r>
                          </w:p>
                          <w:p w14:paraId="6AE6F94C" w14:textId="77777777" w:rsidR="004B1E1F" w:rsidRPr="00FE12C5" w:rsidRDefault="004B1E1F" w:rsidP="00741829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FE12C5">
                              <w:rPr>
                                <w:rFonts w:ascii="Arial" w:hAnsi="Arial" w:cs="Arial"/>
                                <w:b/>
                                <w:sz w:val="20"/>
                                <w:szCs w:val="2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64CF" id="Caixa de texto 1384" o:spid="_x0000_s1027" type="#_x0000_t202" style="position:absolute;left:0;text-align:left;margin-left:176.4pt;margin-top:264.85pt;width:111.8pt;height: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" filled="f" stroked="f" strokeweight=".5pt">
                <v:textbox>
                  <w:txbxContent>
                    <w:p w14:paraId="66AF373C" w14:textId="3354E00B" w:rsidR="004B1E1F" w:rsidRPr="00FE12C5" w:rsidRDefault="004B1E1F" w:rsidP="005564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Novembro</w:t>
                      </w:r>
                    </w:p>
                    <w:p w14:paraId="6AE6F94C" w14:textId="77777777" w:rsidR="004B1E1F" w:rsidRPr="00FE12C5" w:rsidRDefault="004B1E1F" w:rsidP="00741829">
                      <w:pPr>
                        <w:spacing w:after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FE12C5">
                        <w:rPr>
                          <w:rFonts w:ascii="Arial" w:hAnsi="Arial" w:cs="Arial"/>
                          <w:b/>
                          <w:sz w:val="20"/>
                          <w:szCs w:val="26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29A5C" w14:textId="77777777" w:rsidR="00741829" w:rsidRPr="00133909" w:rsidRDefault="00741829" w:rsidP="00741829">
      <w:pPr>
        <w:jc w:val="center"/>
        <w:rPr>
          <w:rFonts w:ascii="Arial" w:hAnsi="Arial" w:cs="Arial"/>
          <w:b/>
          <w:sz w:val="24"/>
          <w:szCs w:val="24"/>
        </w:rPr>
        <w:sectPr w:rsidR="00741829" w:rsidRPr="00133909" w:rsidSect="00924C8E">
          <w:headerReference w:type="default" r:id="rId9"/>
          <w:footerReference w:type="default" r:id="rId10"/>
          <w:pgSz w:w="11906" w:h="16838"/>
          <w:pgMar w:top="536" w:right="1701" w:bottom="1417" w:left="1701" w:header="708" w:footer="708" w:gutter="0"/>
          <w:pgNumType w:start="1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1052734578"/>
        <w:docPartObj>
          <w:docPartGallery w:val="Table of Contents"/>
          <w:docPartUnique/>
        </w:docPartObj>
      </w:sdtPr>
      <w:sdtEndPr/>
      <w:sdtContent>
        <w:p w14:paraId="23C894D0" w14:textId="77777777" w:rsidR="0055644A" w:rsidRPr="00133909" w:rsidRDefault="0055644A" w:rsidP="00401DEF">
          <w:pPr>
            <w:pStyle w:val="CabealhodoSumrio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133909">
            <w:rPr>
              <w:rFonts w:ascii="Arial" w:hAnsi="Arial" w:cs="Arial"/>
              <w:color w:val="auto"/>
              <w:sz w:val="24"/>
              <w:szCs w:val="24"/>
            </w:rPr>
            <w:t>SUMÁRIO</w:t>
          </w:r>
        </w:p>
        <w:p w14:paraId="6101BDC9" w14:textId="77777777" w:rsidR="0055644A" w:rsidRPr="00133909" w:rsidRDefault="0055644A" w:rsidP="004B207C">
          <w:pPr>
            <w:spacing w:line="360" w:lineRule="auto"/>
            <w:rPr>
              <w:rFonts w:ascii="Arial" w:hAnsi="Arial" w:cs="Arial"/>
              <w:sz w:val="24"/>
              <w:szCs w:val="24"/>
              <w:lang w:eastAsia="pt-BR"/>
            </w:rPr>
          </w:pPr>
        </w:p>
        <w:p w14:paraId="200BD307" w14:textId="28E2DF87" w:rsidR="000F5842" w:rsidRPr="000F5842" w:rsidRDefault="001D5C47">
          <w:pPr>
            <w:pStyle w:val="Sumrio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r w:rsidRPr="000F5842">
            <w:rPr>
              <w:rFonts w:ascii="Arial" w:hAnsi="Arial" w:cs="Arial"/>
              <w:sz w:val="24"/>
              <w:szCs w:val="24"/>
            </w:rPr>
            <w:fldChar w:fldCharType="begin"/>
          </w:r>
          <w:r w:rsidRPr="000F5842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F5842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6970124" w:history="1">
            <w:r w:rsidR="000F5842"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</w:t>
            </w:r>
            <w:r w:rsidR="000F5842" w:rsidRPr="000F5842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="000F5842"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Informações Gerais</w:t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_Toc26970124 \h </w:instrText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92589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F5842"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AB8572" w14:textId="3B93DB32" w:rsidR="000F5842" w:rsidRPr="000F5842" w:rsidRDefault="000F5842">
          <w:pPr>
            <w:pStyle w:val="Sumrio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26970125" w:history="1"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</w:t>
            </w:r>
            <w:r w:rsidRPr="000F5842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Introdução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_Toc26970125 \h </w:instrTex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92589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2B07FB" w14:textId="4A2D2FB5" w:rsidR="000F5842" w:rsidRPr="000F5842" w:rsidRDefault="000F5842">
          <w:pPr>
            <w:pStyle w:val="Sumrio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26970126" w:history="1"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</w:t>
            </w:r>
            <w:r w:rsidRPr="000F5842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Não conformidades identificadas na empresa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_Toc26970126 \h </w:instrTex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92589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DE1069" w14:textId="14C2D2C0" w:rsidR="000F5842" w:rsidRPr="000F5842" w:rsidRDefault="000F5842">
          <w:pPr>
            <w:pStyle w:val="Sumrio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26970127" w:history="1"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</w:t>
            </w:r>
            <w:r w:rsidRPr="000F5842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Considerações Finais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_Toc26970127 \h </w:instrTex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92589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28647D" w14:textId="74BAF019" w:rsidR="000F5842" w:rsidRPr="000F5842" w:rsidRDefault="000F5842">
          <w:pPr>
            <w:pStyle w:val="Sumrio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26970128" w:history="1"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</w:t>
            </w:r>
            <w:r w:rsidRPr="000F5842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0F584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Referências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_Toc26970128 \h </w:instrTex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692589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0F5842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A68751" w14:textId="02A3C8CF" w:rsidR="00674B92" w:rsidRPr="00133909" w:rsidRDefault="001D5C47" w:rsidP="004B207C">
          <w:pPr>
            <w:spacing w:line="360" w:lineRule="auto"/>
            <w:rPr>
              <w:rFonts w:ascii="Arial" w:hAnsi="Arial" w:cs="Arial"/>
              <w:b/>
              <w:bCs/>
              <w:sz w:val="24"/>
              <w:szCs w:val="24"/>
            </w:rPr>
          </w:pPr>
          <w:r w:rsidRPr="000F584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692DCE7" w14:textId="77777777" w:rsidR="000F5842" w:rsidRDefault="00722ECD" w:rsidP="00955297">
      <w:pPr>
        <w:spacing w:line="360" w:lineRule="auto"/>
        <w:jc w:val="center"/>
        <w:rPr>
          <w:noProof/>
        </w:rPr>
      </w:pPr>
      <w:r w:rsidRPr="00133909">
        <w:rPr>
          <w:rFonts w:ascii="Arial" w:hAnsi="Arial" w:cs="Arial"/>
          <w:b/>
          <w:sz w:val="24"/>
          <w:szCs w:val="24"/>
        </w:rPr>
        <w:t>ÍNDICE DE ILUSTRAÇÕES</w:t>
      </w:r>
      <w:r w:rsidRPr="00133909">
        <w:rPr>
          <w:rFonts w:ascii="Arial" w:hAnsi="Arial" w:cs="Arial"/>
          <w:b/>
          <w:sz w:val="24"/>
          <w:szCs w:val="24"/>
        </w:rPr>
        <w:fldChar w:fldCharType="begin"/>
      </w:r>
      <w:r w:rsidRPr="00133909">
        <w:rPr>
          <w:rFonts w:ascii="Arial" w:hAnsi="Arial" w:cs="Arial"/>
          <w:b/>
          <w:sz w:val="24"/>
          <w:szCs w:val="24"/>
        </w:rPr>
        <w:instrText xml:space="preserve"> TOC \h \z \c "Figura" </w:instrText>
      </w:r>
      <w:r w:rsidRPr="00133909">
        <w:rPr>
          <w:rFonts w:ascii="Arial" w:hAnsi="Arial" w:cs="Arial"/>
          <w:b/>
          <w:sz w:val="24"/>
          <w:szCs w:val="24"/>
        </w:rPr>
        <w:fldChar w:fldCharType="separate"/>
      </w:r>
    </w:p>
    <w:p w14:paraId="3B314EA1" w14:textId="56938187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0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 – O Local foi encontrado com alguns poucos resíduos, sem identificação.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_Toc26970080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DA23F9E" w14:textId="01AD94F2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1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2 – Abrigo de Resíduo Perigoso (Área Externa)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_Toc26970081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46F7508" w14:textId="2392C336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2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3 – Abrigo de Resíduo Perigoso (Área Interna)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_Toc26970082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2E96549" w14:textId="513C52FD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3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4 – Lixeiras do escritório sem a devida identificação.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_Toc26970083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EDF6FE6" w14:textId="042DD388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4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5 – Lixeiras identificadas, com tampa e rodinhas.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_Toc26970084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CD47DE2" w14:textId="666E7B7B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5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6 – Resíduos sólidos dispostos com outros materiais.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_Toc26970085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EEE0AD6" w14:textId="6189EA00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6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7 – Resíduos de diversas tipologias acondicionado na mesma lixeira e sem identificação.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_Toc26970086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D229560" w14:textId="5429D800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7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8 – Tambores em ótimo estado de conservação identificados conforme o tipo de resíduo.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_Toc26970087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2C9516C" w14:textId="7A5A7704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8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9 – Caixas de papelão juntamente com embalagem de óleo depositadas diretamente no chão a céu aberto.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_Toc26970088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0459C5D" w14:textId="16CBECEC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89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10 – Lixeiras com identificação.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_Toc26970089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98C66A3" w14:textId="2826C2BC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90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11 – Materiais das mais diversas tipologias jogadas a céu aberto e local inadequado para receber a quantidade de resíduos gerada.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_Toc26970090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A4A66AA" w14:textId="703DDF21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91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12 – Baias de resíduo sólidos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_Toc26970091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3514D84" w14:textId="45555D3E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92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13 – Canaletas de drenagem com resíduos que impedem o escoamento. Caixa separadora de água e óleo sem tampa adequada.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_Toc26970092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1179EEA" w14:textId="15C7E7F7" w:rsidR="000F5842" w:rsidRPr="000F5842" w:rsidRDefault="000F5842" w:rsidP="000F5842">
      <w:pPr>
        <w:pStyle w:val="ndicedeilustraes"/>
        <w:tabs>
          <w:tab w:val="right" w:leader="dot" w:pos="8494"/>
        </w:tabs>
        <w:spacing w:line="360" w:lineRule="auto"/>
        <w:jc w:val="both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26970093" w:history="1">
        <w:r w:rsidRPr="000F5842">
          <w:rPr>
            <w:rStyle w:val="Hyperlink"/>
            <w:rFonts w:ascii="Arial" w:hAnsi="Arial" w:cs="Arial"/>
            <w:noProof/>
            <w:sz w:val="24"/>
            <w:szCs w:val="24"/>
          </w:rPr>
          <w:t>Figura 14 – Caixa Separadora de Água e Óleo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_Toc26970093 \h </w:instrTex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692589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0F5842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32EAA46" w14:textId="2F3CBB9C" w:rsidR="00224AC5" w:rsidRPr="00133909" w:rsidRDefault="00722ECD" w:rsidP="000F5842">
      <w:p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133909">
        <w:rPr>
          <w:rFonts w:ascii="Arial" w:hAnsi="Arial" w:cs="Arial"/>
          <w:sz w:val="24"/>
          <w:szCs w:val="24"/>
        </w:rPr>
        <w:fldChar w:fldCharType="end"/>
      </w:r>
      <w:r w:rsidR="00394C5A" w:rsidRPr="0013390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28BFE4E9" wp14:editId="07A9EAEF">
            <wp:simplePos x="0" y="0"/>
            <wp:positionH relativeFrom="margin">
              <wp:posOffset>4701397</wp:posOffset>
            </wp:positionH>
            <wp:positionV relativeFrom="paragraph">
              <wp:posOffset>5373622</wp:posOffset>
            </wp:positionV>
            <wp:extent cx="698740" cy="217789"/>
            <wp:effectExtent l="0" t="0" r="6350" b="0"/>
            <wp:wrapNone/>
            <wp:docPr id="20" name="Imagem 20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inatu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" cy="2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A2679" w14:textId="78F2780C" w:rsidR="00A4586B" w:rsidRPr="00133909" w:rsidRDefault="004857B6" w:rsidP="00052D69">
      <w:pPr>
        <w:pStyle w:val="Ttulo1"/>
        <w:numPr>
          <w:ilvl w:val="0"/>
          <w:numId w:val="3"/>
        </w:numPr>
        <w:spacing w:before="0" w:line="36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bookmarkStart w:id="1" w:name="_Toc26970124"/>
      <w:r w:rsidRPr="00133909">
        <w:rPr>
          <w:rFonts w:ascii="Arial" w:hAnsi="Arial" w:cs="Arial"/>
          <w:color w:val="auto"/>
          <w:sz w:val="24"/>
          <w:szCs w:val="24"/>
        </w:rPr>
        <w:lastRenderedPageBreak/>
        <w:t>Informações Gerais</w:t>
      </w:r>
      <w:bookmarkEnd w:id="1"/>
    </w:p>
    <w:p w14:paraId="49E2D51C" w14:textId="77777777" w:rsidR="00A4586B" w:rsidRPr="00133909" w:rsidRDefault="00A4586B" w:rsidP="00052D69">
      <w:pPr>
        <w:spacing w:after="0" w:line="360" w:lineRule="auto"/>
        <w:jc w:val="both"/>
        <w:rPr>
          <w:sz w:val="24"/>
          <w:szCs w:val="24"/>
        </w:rPr>
      </w:pPr>
    </w:p>
    <w:p w14:paraId="720D8F3A" w14:textId="77777777" w:rsidR="00480AC1" w:rsidRPr="00133909" w:rsidRDefault="00480AC1" w:rsidP="00052D6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b/>
          <w:sz w:val="24"/>
          <w:szCs w:val="24"/>
        </w:rPr>
        <w:t>Razão Social</w:t>
      </w:r>
    </w:p>
    <w:p w14:paraId="1C493164" w14:textId="5D71AF11" w:rsidR="00635897" w:rsidRPr="00133909" w:rsidRDefault="00635897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33909">
        <w:rPr>
          <w:rFonts w:ascii="Arial" w:eastAsia="Times New Roman" w:hAnsi="Arial" w:cs="Arial"/>
          <w:sz w:val="24"/>
          <w:szCs w:val="24"/>
          <w:lang w:eastAsia="pt-BR"/>
        </w:rPr>
        <w:t>Jose Hamilton Costa Moreira</w:t>
      </w:r>
    </w:p>
    <w:p w14:paraId="6D55F5DE" w14:textId="1D899999" w:rsidR="00635897" w:rsidRPr="00133909" w:rsidRDefault="00635897" w:rsidP="00052D6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b/>
          <w:sz w:val="24"/>
          <w:szCs w:val="24"/>
        </w:rPr>
        <w:t>Nome Fantasia</w:t>
      </w:r>
    </w:p>
    <w:p w14:paraId="42D6462B" w14:textId="3B508B52" w:rsidR="00635897" w:rsidRPr="00133909" w:rsidRDefault="00635897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33909">
        <w:rPr>
          <w:rFonts w:ascii="Arial" w:eastAsia="Times New Roman" w:hAnsi="Arial" w:cs="Arial"/>
          <w:sz w:val="24"/>
          <w:szCs w:val="24"/>
          <w:lang w:eastAsia="pt-BR"/>
        </w:rPr>
        <w:t>Oficina 2 Irmãos</w:t>
      </w:r>
    </w:p>
    <w:p w14:paraId="6618B58F" w14:textId="2A04FC20" w:rsidR="00480AC1" w:rsidRPr="00133909" w:rsidRDefault="00480AC1" w:rsidP="00052D6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b/>
          <w:sz w:val="24"/>
          <w:szCs w:val="24"/>
        </w:rPr>
        <w:t>CNPJ</w:t>
      </w:r>
    </w:p>
    <w:p w14:paraId="603FEFD0" w14:textId="77777777" w:rsidR="00635897" w:rsidRPr="00133909" w:rsidRDefault="00635897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33909">
        <w:rPr>
          <w:rFonts w:ascii="Arial" w:eastAsia="Times New Roman" w:hAnsi="Arial" w:cs="Arial"/>
          <w:sz w:val="24"/>
          <w:szCs w:val="24"/>
          <w:lang w:eastAsia="pt-BR"/>
        </w:rPr>
        <w:t>05.071.437/0001-30</w:t>
      </w:r>
    </w:p>
    <w:p w14:paraId="7FFC15DE" w14:textId="3592EAA1" w:rsidR="00480AC1" w:rsidRPr="00133909" w:rsidRDefault="00480AC1" w:rsidP="00052D6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33909">
        <w:rPr>
          <w:rFonts w:ascii="Arial" w:hAnsi="Arial" w:cs="Arial"/>
          <w:b/>
          <w:sz w:val="24"/>
          <w:szCs w:val="24"/>
        </w:rPr>
        <w:t>Endereço</w:t>
      </w:r>
    </w:p>
    <w:p w14:paraId="3B37D947" w14:textId="69F0F2BE" w:rsidR="00635897" w:rsidRPr="00133909" w:rsidRDefault="00635897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33909">
        <w:rPr>
          <w:rFonts w:ascii="Arial" w:eastAsia="Times New Roman" w:hAnsi="Arial" w:cs="Arial"/>
          <w:sz w:val="24"/>
          <w:szCs w:val="24"/>
          <w:lang w:eastAsia="pt-BR"/>
        </w:rPr>
        <w:t>Rua Gal. Lima e Silva, Nº 151, Alta da Balança, Fortaleza | CE</w:t>
      </w:r>
    </w:p>
    <w:p w14:paraId="1E9575F2" w14:textId="75AAF9A3" w:rsidR="00480AC1" w:rsidRPr="00133909" w:rsidRDefault="00480AC1" w:rsidP="00052D6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b/>
          <w:sz w:val="24"/>
          <w:szCs w:val="24"/>
        </w:rPr>
        <w:t>Atividade Econômica Principal</w:t>
      </w:r>
    </w:p>
    <w:p w14:paraId="2262E76A" w14:textId="4FCAB54E" w:rsidR="00635897" w:rsidRDefault="00635897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33909">
        <w:rPr>
          <w:rFonts w:ascii="Arial" w:eastAsia="Times New Roman" w:hAnsi="Arial" w:cs="Arial"/>
          <w:sz w:val="24"/>
          <w:szCs w:val="24"/>
          <w:lang w:eastAsia="pt-BR"/>
        </w:rPr>
        <w:t>45.20-0-01 - Serviços de manutenção e reparação mecânica de veículos automotores</w:t>
      </w:r>
    </w:p>
    <w:p w14:paraId="2E9A4183" w14:textId="77777777" w:rsidR="00D073EA" w:rsidRPr="00133909" w:rsidRDefault="00D073EA" w:rsidP="00052D69">
      <w:pPr>
        <w:pStyle w:val="PargrafodaLista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9F3DD49" w14:textId="1978F138" w:rsidR="00A4586B" w:rsidRPr="00133909" w:rsidRDefault="00D073EA" w:rsidP="00052D69">
      <w:pPr>
        <w:pStyle w:val="Ttulo1"/>
        <w:numPr>
          <w:ilvl w:val="0"/>
          <w:numId w:val="3"/>
        </w:numPr>
        <w:spacing w:before="0" w:line="36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bookmarkStart w:id="2" w:name="_Toc26970125"/>
      <w:r>
        <w:rPr>
          <w:rFonts w:ascii="Arial" w:hAnsi="Arial" w:cs="Arial"/>
          <w:color w:val="auto"/>
          <w:sz w:val="24"/>
          <w:szCs w:val="24"/>
        </w:rPr>
        <w:t>I</w:t>
      </w:r>
      <w:r w:rsidR="00370271">
        <w:rPr>
          <w:rFonts w:ascii="Arial" w:hAnsi="Arial" w:cs="Arial"/>
          <w:color w:val="auto"/>
          <w:sz w:val="24"/>
          <w:szCs w:val="24"/>
        </w:rPr>
        <w:t>ntrodução</w:t>
      </w:r>
      <w:bookmarkEnd w:id="2"/>
    </w:p>
    <w:p w14:paraId="4F4065CE" w14:textId="77777777" w:rsidR="00113654" w:rsidRPr="00133909" w:rsidRDefault="00113654" w:rsidP="00052D6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2F8E90" w14:textId="328E7153" w:rsidR="00496BD5" w:rsidRDefault="00370271" w:rsidP="00052D6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0271">
        <w:rPr>
          <w:rFonts w:ascii="Arial" w:hAnsi="Arial" w:cs="Arial"/>
          <w:sz w:val="24"/>
          <w:szCs w:val="24"/>
        </w:rPr>
        <w:t>A implantação e a execução de planos e ações na área ambiental, introduz a busca por melhoria nas condições ambientais da organização, bem como cooper</w:t>
      </w:r>
      <w:r w:rsidR="00D073EA">
        <w:rPr>
          <w:rFonts w:ascii="Arial" w:hAnsi="Arial" w:cs="Arial"/>
          <w:sz w:val="24"/>
          <w:szCs w:val="24"/>
        </w:rPr>
        <w:t>a</w:t>
      </w:r>
      <w:r w:rsidRPr="00370271">
        <w:rPr>
          <w:rFonts w:ascii="Arial" w:hAnsi="Arial" w:cs="Arial"/>
          <w:sz w:val="24"/>
          <w:szCs w:val="24"/>
        </w:rPr>
        <w:t xml:space="preserve"> para a adequação visando o atendimento às normas e leis no que concerne ao gerenciamento ambiental.</w:t>
      </w:r>
      <w:r>
        <w:rPr>
          <w:sz w:val="23"/>
          <w:szCs w:val="23"/>
        </w:rPr>
        <w:t xml:space="preserve"> </w:t>
      </w:r>
      <w:r w:rsidR="00A4586B" w:rsidRPr="00133909">
        <w:rPr>
          <w:rFonts w:ascii="Arial" w:hAnsi="Arial" w:cs="Arial"/>
          <w:sz w:val="24"/>
          <w:szCs w:val="24"/>
        </w:rPr>
        <w:t xml:space="preserve">O </w:t>
      </w:r>
      <w:r w:rsidR="00971AC0" w:rsidRPr="00133909">
        <w:rPr>
          <w:rFonts w:ascii="Arial" w:hAnsi="Arial" w:cs="Arial"/>
          <w:sz w:val="24"/>
          <w:szCs w:val="24"/>
        </w:rPr>
        <w:t>p</w:t>
      </w:r>
      <w:r w:rsidR="00A4586B" w:rsidRPr="00133909">
        <w:rPr>
          <w:rFonts w:ascii="Arial" w:hAnsi="Arial" w:cs="Arial"/>
          <w:sz w:val="24"/>
          <w:szCs w:val="24"/>
        </w:rPr>
        <w:t xml:space="preserve">resente documento tem como objetivo </w:t>
      </w:r>
      <w:r w:rsidR="00496BD5" w:rsidRPr="00133909">
        <w:rPr>
          <w:rFonts w:ascii="Arial" w:hAnsi="Arial" w:cs="Arial"/>
          <w:sz w:val="24"/>
          <w:szCs w:val="24"/>
        </w:rPr>
        <w:t xml:space="preserve">principal apresentar as sugestões de melhorias a serem realizadas no empreendimento, com intuito de </w:t>
      </w:r>
      <w:r w:rsidR="004857B6">
        <w:rPr>
          <w:rFonts w:ascii="Arial" w:hAnsi="Arial" w:cs="Arial"/>
          <w:sz w:val="24"/>
          <w:szCs w:val="24"/>
        </w:rPr>
        <w:t>adequar as não conformidades encontradas em visita ao empreendimento no mês de novembro de 2019.</w:t>
      </w:r>
    </w:p>
    <w:p w14:paraId="39025BA7" w14:textId="77777777" w:rsidR="00370271" w:rsidRPr="00133909" w:rsidRDefault="00370271" w:rsidP="00052D6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6FFDBA0" w14:textId="120B8806" w:rsidR="006F70AD" w:rsidRPr="004857B6" w:rsidRDefault="006F70AD" w:rsidP="00052D69">
      <w:pPr>
        <w:pStyle w:val="Ttulo1"/>
        <w:numPr>
          <w:ilvl w:val="0"/>
          <w:numId w:val="3"/>
        </w:numPr>
        <w:spacing w:before="0" w:line="36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bookmarkStart w:id="3" w:name="_Toc26970126"/>
      <w:r w:rsidRPr="004857B6">
        <w:rPr>
          <w:rFonts w:ascii="Arial" w:hAnsi="Arial" w:cs="Arial"/>
          <w:color w:val="auto"/>
          <w:sz w:val="24"/>
          <w:szCs w:val="24"/>
        </w:rPr>
        <w:t xml:space="preserve">Não </w:t>
      </w:r>
      <w:r w:rsidR="00AA73C1" w:rsidRPr="004857B6">
        <w:rPr>
          <w:rFonts w:ascii="Arial" w:hAnsi="Arial" w:cs="Arial"/>
          <w:color w:val="auto"/>
          <w:sz w:val="24"/>
          <w:szCs w:val="24"/>
        </w:rPr>
        <w:t xml:space="preserve">conformidades identificadas na </w:t>
      </w:r>
      <w:r w:rsidR="00635897" w:rsidRPr="004857B6">
        <w:rPr>
          <w:rFonts w:ascii="Arial" w:hAnsi="Arial" w:cs="Arial"/>
          <w:color w:val="auto"/>
          <w:sz w:val="24"/>
          <w:szCs w:val="24"/>
        </w:rPr>
        <w:t>empresa</w:t>
      </w:r>
      <w:bookmarkEnd w:id="3"/>
    </w:p>
    <w:p w14:paraId="6AE6E682" w14:textId="77777777" w:rsidR="00052D69" w:rsidRDefault="00052D69" w:rsidP="00052D6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1262EB3" w14:textId="72BC6FF0" w:rsidR="003E3567" w:rsidRPr="004857B6" w:rsidRDefault="00190431" w:rsidP="00052D6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857B6">
        <w:rPr>
          <w:rFonts w:ascii="Arial" w:hAnsi="Arial" w:cs="Arial"/>
          <w:sz w:val="24"/>
          <w:szCs w:val="24"/>
        </w:rPr>
        <w:t xml:space="preserve">De acordo com a visita realizada à </w:t>
      </w:r>
      <w:r w:rsidR="004857B6" w:rsidRPr="004857B6">
        <w:rPr>
          <w:rFonts w:ascii="Arial" w:hAnsi="Arial" w:cs="Arial"/>
          <w:sz w:val="24"/>
          <w:szCs w:val="24"/>
        </w:rPr>
        <w:t xml:space="preserve">empresa, Oficina 2 Irmãos </w:t>
      </w:r>
      <w:r w:rsidRPr="004857B6">
        <w:rPr>
          <w:rFonts w:ascii="Arial" w:hAnsi="Arial" w:cs="Arial"/>
          <w:sz w:val="24"/>
          <w:szCs w:val="24"/>
        </w:rPr>
        <w:t xml:space="preserve">no </w:t>
      </w:r>
      <w:r w:rsidR="00052D69">
        <w:rPr>
          <w:rFonts w:ascii="Arial" w:hAnsi="Arial" w:cs="Arial"/>
          <w:sz w:val="24"/>
          <w:szCs w:val="24"/>
        </w:rPr>
        <w:t>mês de</w:t>
      </w:r>
      <w:r w:rsidR="00962C0B" w:rsidRPr="004857B6">
        <w:rPr>
          <w:rFonts w:ascii="Arial" w:hAnsi="Arial" w:cs="Arial"/>
          <w:sz w:val="24"/>
          <w:szCs w:val="24"/>
        </w:rPr>
        <w:t xml:space="preserve"> </w:t>
      </w:r>
      <w:r w:rsidR="00635897" w:rsidRPr="004857B6">
        <w:rPr>
          <w:rFonts w:ascii="Arial" w:hAnsi="Arial" w:cs="Arial"/>
          <w:sz w:val="24"/>
          <w:szCs w:val="24"/>
        </w:rPr>
        <w:t xml:space="preserve">novembro </w:t>
      </w:r>
      <w:r w:rsidRPr="004857B6">
        <w:rPr>
          <w:rFonts w:ascii="Arial" w:hAnsi="Arial" w:cs="Arial"/>
          <w:sz w:val="24"/>
          <w:szCs w:val="24"/>
        </w:rPr>
        <w:t>de 2019</w:t>
      </w:r>
      <w:r w:rsidR="001C6D6D" w:rsidRPr="004857B6">
        <w:rPr>
          <w:rFonts w:ascii="Arial" w:hAnsi="Arial" w:cs="Arial"/>
          <w:sz w:val="24"/>
          <w:szCs w:val="24"/>
        </w:rPr>
        <w:t>, f</w:t>
      </w:r>
      <w:r w:rsidRPr="004857B6">
        <w:rPr>
          <w:rFonts w:ascii="Arial" w:hAnsi="Arial" w:cs="Arial"/>
          <w:sz w:val="24"/>
          <w:szCs w:val="24"/>
        </w:rPr>
        <w:t xml:space="preserve">oram </w:t>
      </w:r>
      <w:r w:rsidR="00C542F4" w:rsidRPr="004857B6">
        <w:rPr>
          <w:rFonts w:ascii="Arial" w:hAnsi="Arial" w:cs="Arial"/>
          <w:sz w:val="24"/>
          <w:szCs w:val="24"/>
        </w:rPr>
        <w:t>identificadas</w:t>
      </w:r>
      <w:r w:rsidRPr="004857B6">
        <w:rPr>
          <w:rFonts w:ascii="Arial" w:hAnsi="Arial" w:cs="Arial"/>
          <w:sz w:val="24"/>
          <w:szCs w:val="24"/>
        </w:rPr>
        <w:t xml:space="preserve"> algumas não conformidades. Seguem abaixo as evidências verificadas durante a visita: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4"/>
        <w:gridCol w:w="160"/>
        <w:gridCol w:w="3450"/>
      </w:tblGrid>
      <w:tr w:rsidR="000D4F47" w:rsidRPr="004857B6" w14:paraId="3E739DB0" w14:textId="029D8C0D" w:rsidTr="00B16513">
        <w:trPr>
          <w:cantSplit/>
          <w:trHeight w:val="4668"/>
        </w:trPr>
        <w:tc>
          <w:tcPr>
            <w:tcW w:w="4686" w:type="dxa"/>
            <w:gridSpan w:val="2"/>
            <w:vAlign w:val="center"/>
          </w:tcPr>
          <w:p w14:paraId="2906A108" w14:textId="0B6BDB20" w:rsidR="00635897" w:rsidRPr="004857B6" w:rsidRDefault="00635897" w:rsidP="000D4F47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7B6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3C20496" wp14:editId="5DB71ABD">
                  <wp:extent cx="1913117" cy="2550897"/>
                  <wp:effectExtent l="19050" t="19050" r="11430" b="2095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19-11-26 at 11.50.4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63" cy="25597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8" w:type="dxa"/>
            <w:vAlign w:val="center"/>
          </w:tcPr>
          <w:p w14:paraId="0341C069" w14:textId="6E17AFEC" w:rsidR="002B26F6" w:rsidRPr="004857B6" w:rsidRDefault="002B26F6" w:rsidP="0063589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4" w:name="_Toc26970080"/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4857B6">
              <w:rPr>
                <w:rFonts w:ascii="Arial" w:hAnsi="Arial" w:cs="Arial"/>
                <w:sz w:val="20"/>
                <w:szCs w:val="20"/>
              </w:rPr>
              <w:t xml:space="preserve">O Local </w:t>
            </w:r>
            <w:r w:rsidR="00FB4BF2" w:rsidRPr="004857B6">
              <w:rPr>
                <w:rFonts w:ascii="Arial" w:hAnsi="Arial" w:cs="Arial"/>
                <w:sz w:val="20"/>
                <w:szCs w:val="20"/>
              </w:rPr>
              <w:t>foi encontrado com alguns poucos resíduos, sem identificação.</w:t>
            </w:r>
            <w:bookmarkEnd w:id="4"/>
            <w:r w:rsidR="00FB4BF2" w:rsidRPr="004857B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BA0149C" w14:textId="77439311" w:rsidR="002B26F6" w:rsidRPr="004857B6" w:rsidRDefault="002B26F6" w:rsidP="0063589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EFF2A9" w14:textId="77777777" w:rsidR="00FB4BF2" w:rsidRPr="004857B6" w:rsidRDefault="00FB4BF2" w:rsidP="0063589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1279E1" w14:textId="69BD4601" w:rsidR="004B1E1F" w:rsidRPr="004857B6" w:rsidRDefault="004B1E1F" w:rsidP="0063589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F47" w:rsidRPr="004857B6" w14:paraId="4DEF9CC9" w14:textId="77777777" w:rsidTr="00B16513">
        <w:trPr>
          <w:cantSplit/>
          <w:trHeight w:val="1814"/>
        </w:trPr>
        <w:tc>
          <w:tcPr>
            <w:tcW w:w="4686" w:type="dxa"/>
            <w:gridSpan w:val="2"/>
            <w:vAlign w:val="center"/>
          </w:tcPr>
          <w:p w14:paraId="32AAFC33" w14:textId="77777777" w:rsidR="006A1DB1" w:rsidRDefault="006A1DB1" w:rsidP="000D4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2E84FE" w14:textId="580A0B05" w:rsidR="000D4F47" w:rsidRPr="000D4F47" w:rsidRDefault="000D4F47" w:rsidP="00B16513">
            <w:pPr>
              <w:ind w:left="171" w:right="143"/>
              <w:jc w:val="both"/>
              <w:rPr>
                <w:noProof/>
                <w:sz w:val="20"/>
                <w:szCs w:val="20"/>
              </w:rPr>
            </w:pPr>
            <w:bookmarkStart w:id="5" w:name="_Toc26970081"/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65DB7">
              <w:rPr>
                <w:rFonts w:ascii="Arial" w:hAnsi="Arial" w:cs="Arial"/>
                <w:sz w:val="20"/>
                <w:szCs w:val="20"/>
              </w:rPr>
              <w:t>Abrigo de Resíduo Perigoso (Área Externa)</w:t>
            </w:r>
            <w:bookmarkEnd w:id="5"/>
            <w:r w:rsidR="00CD7AD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E5C097" w14:textId="559C196C" w:rsidR="000D4F47" w:rsidRPr="000D4F47" w:rsidRDefault="000D4F47" w:rsidP="000D4F47">
            <w:pPr>
              <w:jc w:val="center"/>
              <w:rPr>
                <w:sz w:val="20"/>
                <w:szCs w:val="20"/>
              </w:rPr>
            </w:pPr>
            <w:r w:rsidRPr="000D4F47">
              <w:rPr>
                <w:noProof/>
                <w:sz w:val="20"/>
                <w:szCs w:val="20"/>
              </w:rPr>
              <w:drawing>
                <wp:inline distT="0" distB="0" distL="0" distR="0" wp14:anchorId="4AE4D7E5" wp14:editId="1ABFB8DA">
                  <wp:extent cx="2831964" cy="1955800"/>
                  <wp:effectExtent l="19050" t="19050" r="26035" b="2540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38" cy="19704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F47">
              <w:rPr>
                <w:noProof/>
                <w:sz w:val="20"/>
                <w:szCs w:val="20"/>
              </w:rPr>
              <w:t xml:space="preserve"> </w:t>
            </w:r>
          </w:p>
          <w:p w14:paraId="051A3E25" w14:textId="77777777" w:rsidR="000D4F47" w:rsidRPr="000D4F47" w:rsidRDefault="000D4F47" w:rsidP="000D4F47">
            <w:pPr>
              <w:jc w:val="center"/>
              <w:rPr>
                <w:sz w:val="20"/>
                <w:szCs w:val="20"/>
              </w:rPr>
            </w:pPr>
          </w:p>
          <w:p w14:paraId="0E578448" w14:textId="77777777" w:rsidR="000D4F47" w:rsidRPr="000D4F47" w:rsidRDefault="000D4F47" w:rsidP="000D4F47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808" w:type="dxa"/>
            <w:vMerge w:val="restart"/>
            <w:vAlign w:val="center"/>
          </w:tcPr>
          <w:p w14:paraId="6C313DE0" w14:textId="60E0C7C7" w:rsidR="000D4F47" w:rsidRPr="004857B6" w:rsidRDefault="000D4F47" w:rsidP="000D4F47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Sugestão de Adequação: </w:t>
            </w:r>
          </w:p>
          <w:p w14:paraId="381FB555" w14:textId="3F02EC17" w:rsidR="000D4F47" w:rsidRPr="004857B6" w:rsidRDefault="000D4F47" w:rsidP="000D4F4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7B6">
              <w:rPr>
                <w:rFonts w:ascii="Arial" w:hAnsi="Arial" w:cs="Arial"/>
                <w:sz w:val="20"/>
                <w:szCs w:val="20"/>
              </w:rPr>
              <w:t>Inicialmente a empresa deverá realizar a limpeza do abrigo e identificá-l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4857B6">
              <w:rPr>
                <w:rFonts w:ascii="Arial" w:hAnsi="Arial" w:cs="Arial"/>
                <w:sz w:val="20"/>
                <w:szCs w:val="20"/>
              </w:rPr>
              <w:t>. Posteriormente a empresa deverá adequar</w:t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857B6">
              <w:rPr>
                <w:rFonts w:ascii="Arial" w:hAnsi="Arial" w:cs="Arial"/>
                <w:sz w:val="20"/>
                <w:szCs w:val="20"/>
              </w:rPr>
              <w:t>conforme a Instrução Normativa da SEUMA Nº 2 DE 08/08/2016 e a quantidade de resíduos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AB3A9A" w14:textId="77777777" w:rsid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01E5E1F" w14:textId="337C5A91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O abrigo de resíduos perigosos deverá conter, obrigatoriamente, os seguintes itens:</w:t>
            </w:r>
          </w:p>
          <w:p w14:paraId="280D7CA4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I - ralo sifonado com tampa ligado à rede pública ou à fossa;</w:t>
            </w:r>
          </w:p>
          <w:p w14:paraId="28736DF5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II - ponto de água;</w:t>
            </w:r>
          </w:p>
          <w:p w14:paraId="6F4E11B7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III - área para ventilação;</w:t>
            </w:r>
          </w:p>
          <w:p w14:paraId="210A7EC9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IV - revestimento interno, com piso e paredes impermeáveis;</w:t>
            </w:r>
          </w:p>
          <w:p w14:paraId="2AAEAEAD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V - porta vedada com acesso restrito de pessoal e que dificulte a proliferação de possíveis odores;</w:t>
            </w:r>
          </w:p>
          <w:p w14:paraId="0A6FEB88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VI - sistema de combate à incêndio, tais como extintores apropriados, para as classes de incêndio dos resíduos inflamáveis presentes;</w:t>
            </w:r>
          </w:p>
          <w:p w14:paraId="02AB7B3B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VII - sistema elétrico protegido contra fogo e explosão, quando armazenar resíduos inflamáveis;</w:t>
            </w:r>
          </w:p>
          <w:p w14:paraId="07A32A1A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VIII - altura mínima de pé direito de 1,80m ao nível do piso ou elevado deste, no máximo, 50 cm;</w:t>
            </w:r>
          </w:p>
          <w:p w14:paraId="1992EC9C" w14:textId="77777777" w:rsidR="000D4F47" w:rsidRPr="000D4F47" w:rsidRDefault="000D4F47" w:rsidP="000D4F47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D4F47">
              <w:rPr>
                <w:rFonts w:ascii="Arial" w:hAnsi="Arial" w:cs="Arial"/>
                <w:noProof/>
                <w:sz w:val="20"/>
                <w:szCs w:val="20"/>
              </w:rPr>
              <w:t>IX - capacidade de armazenamento suficiente para conter o volume diário gerado, considerando a frequência da coleta.</w:t>
            </w:r>
          </w:p>
          <w:p w14:paraId="4E7A893C" w14:textId="77777777" w:rsidR="000D4F47" w:rsidRPr="000D4F47" w:rsidRDefault="000D4F47" w:rsidP="00635897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D4F47" w:rsidRPr="004857B6" w14:paraId="54149B9C" w14:textId="77777777" w:rsidTr="00B16513">
        <w:trPr>
          <w:cantSplit/>
          <w:trHeight w:val="4668"/>
        </w:trPr>
        <w:tc>
          <w:tcPr>
            <w:tcW w:w="4686" w:type="dxa"/>
            <w:gridSpan w:val="2"/>
            <w:vAlign w:val="center"/>
          </w:tcPr>
          <w:p w14:paraId="53F87634" w14:textId="6F1DC3F6" w:rsidR="000D4F47" w:rsidRPr="000D4F47" w:rsidRDefault="000D4F47" w:rsidP="00B16513">
            <w:pPr>
              <w:jc w:val="both"/>
              <w:rPr>
                <w:noProof/>
                <w:sz w:val="20"/>
                <w:szCs w:val="20"/>
              </w:rPr>
            </w:pPr>
            <w:bookmarkStart w:id="6" w:name="_Toc26970082"/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65DB7">
              <w:rPr>
                <w:rFonts w:ascii="Arial" w:hAnsi="Arial" w:cs="Arial"/>
                <w:sz w:val="20"/>
                <w:szCs w:val="20"/>
              </w:rPr>
              <w:t xml:space="preserve">Abrigo de Resíduo Perigoso (Área </w:t>
            </w:r>
            <w:r w:rsidRPr="00B65DB7">
              <w:rPr>
                <w:rFonts w:ascii="Arial" w:hAnsi="Arial" w:cs="Arial"/>
                <w:sz w:val="20"/>
                <w:szCs w:val="20"/>
              </w:rPr>
              <w:t>In</w:t>
            </w:r>
            <w:r w:rsidRPr="00B65DB7">
              <w:rPr>
                <w:rFonts w:ascii="Arial" w:hAnsi="Arial" w:cs="Arial"/>
                <w:sz w:val="20"/>
                <w:szCs w:val="20"/>
              </w:rPr>
              <w:t>terna)</w:t>
            </w:r>
            <w:bookmarkEnd w:id="6"/>
            <w:r w:rsidR="00CD7AD3">
              <w:rPr>
                <w:rFonts w:ascii="Arial" w:hAnsi="Arial" w:cs="Arial"/>
                <w:sz w:val="20"/>
                <w:szCs w:val="20"/>
              </w:rPr>
              <w:t>.</w:t>
            </w:r>
            <w:r w:rsidR="00CD7AD3">
              <w:rPr>
                <w:noProof/>
              </w:rPr>
              <w:t xml:space="preserve"> </w:t>
            </w:r>
            <w:bookmarkStart w:id="7" w:name="_GoBack"/>
            <w:r w:rsidR="00CD7AD3">
              <w:rPr>
                <w:noProof/>
              </w:rPr>
              <w:drawing>
                <wp:inline distT="0" distB="0" distL="0" distR="0" wp14:anchorId="03E6533E" wp14:editId="53868466">
                  <wp:extent cx="2987221" cy="1917820"/>
                  <wp:effectExtent l="19050" t="19050" r="22860" b="2540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Área Interna Abrigo de resíduos Perigoso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595" cy="1918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</w:p>
          <w:p w14:paraId="532C4343" w14:textId="47E0C95C" w:rsidR="000D4F47" w:rsidRPr="004857B6" w:rsidRDefault="000D4F47" w:rsidP="000D4F47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808" w:type="dxa"/>
            <w:vMerge/>
            <w:vAlign w:val="center"/>
          </w:tcPr>
          <w:p w14:paraId="641D5361" w14:textId="77777777" w:rsidR="000D4F47" w:rsidRPr="004857B6" w:rsidRDefault="000D4F47" w:rsidP="00635897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A1DB1" w:rsidRPr="004857B6" w14:paraId="0085C6CB" w14:textId="4AA65076" w:rsidTr="00B16513">
        <w:trPr>
          <w:cantSplit/>
        </w:trPr>
        <w:tc>
          <w:tcPr>
            <w:tcW w:w="4512" w:type="dxa"/>
            <w:vAlign w:val="center"/>
          </w:tcPr>
          <w:p w14:paraId="32FF2045" w14:textId="77804561" w:rsidR="00635897" w:rsidRPr="004857B6" w:rsidRDefault="00FB4BF2" w:rsidP="00FB4BF2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4857B6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FC36DF8" wp14:editId="53508EDD">
                  <wp:extent cx="2794662" cy="2095997"/>
                  <wp:effectExtent l="19050" t="19050" r="24765" b="1905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85" cy="2111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  <w:gridSpan w:val="2"/>
          </w:tcPr>
          <w:p w14:paraId="6B9C74DB" w14:textId="77777777" w:rsidR="00FB4BF2" w:rsidRPr="004857B6" w:rsidRDefault="00FB4BF2" w:rsidP="00FB4BF2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D51F1D" w14:textId="77777777" w:rsidR="00FB4BF2" w:rsidRPr="004857B6" w:rsidRDefault="00FB4BF2" w:rsidP="00FB4BF2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243F60" w14:textId="77777777" w:rsidR="00FB4BF2" w:rsidRPr="004857B6" w:rsidRDefault="00FB4BF2" w:rsidP="00FB4BF2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1C3997" w14:textId="2C2BDE31" w:rsidR="00635897" w:rsidRPr="004857B6" w:rsidRDefault="00FB4BF2" w:rsidP="00FB4BF2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8" w:name="_Toc26970083"/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4857B6">
              <w:rPr>
                <w:rFonts w:ascii="Arial" w:hAnsi="Arial" w:cs="Arial"/>
                <w:sz w:val="20"/>
                <w:szCs w:val="20"/>
              </w:rPr>
              <w:t>Lixeiras do escritório sem a devida identificação.</w:t>
            </w:r>
            <w:bookmarkEnd w:id="8"/>
          </w:p>
          <w:p w14:paraId="574724AA" w14:textId="77777777" w:rsidR="00FB4BF2" w:rsidRPr="004857B6" w:rsidRDefault="00FB4BF2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41895C" w14:textId="77777777" w:rsidR="00FB4BF2" w:rsidRPr="004857B6" w:rsidRDefault="00FB4BF2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F365F0" w14:textId="77777777" w:rsidR="004B1E1F" w:rsidRPr="004857B6" w:rsidRDefault="004B1E1F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2DFE3C" w14:textId="77777777" w:rsidR="004B1E1F" w:rsidRPr="004857B6" w:rsidRDefault="004B1E1F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E82220" w14:textId="77777777" w:rsidR="004B1E1F" w:rsidRPr="004857B6" w:rsidRDefault="004B1E1F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34A2FE" w14:textId="77777777" w:rsidR="004B1E1F" w:rsidRPr="004857B6" w:rsidRDefault="004B1E1F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6999AE" w14:textId="2471F0EE" w:rsidR="004B1E1F" w:rsidRPr="004857B6" w:rsidRDefault="004B1E1F" w:rsidP="00460ADC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1DB1" w:rsidRPr="004857B6" w14:paraId="381BF564" w14:textId="77777777" w:rsidTr="00B16513">
        <w:trPr>
          <w:cantSplit/>
        </w:trPr>
        <w:tc>
          <w:tcPr>
            <w:tcW w:w="4512" w:type="dxa"/>
            <w:vAlign w:val="center"/>
          </w:tcPr>
          <w:p w14:paraId="73984BAE" w14:textId="3EFCDB40" w:rsidR="006A1DB1" w:rsidRDefault="006A1DB1" w:rsidP="00FB4BF2">
            <w:pPr>
              <w:keepNext/>
              <w:rPr>
                <w:rFonts w:ascii="Arial" w:hAnsi="Arial" w:cs="Arial"/>
                <w:noProof/>
                <w:sz w:val="20"/>
                <w:szCs w:val="20"/>
              </w:rPr>
            </w:pPr>
            <w:bookmarkStart w:id="9" w:name="_Toc26970084"/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  <w:r w:rsidR="00B65D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65DB7" w:rsidRPr="00B16513">
              <w:rPr>
                <w:rFonts w:ascii="Arial" w:hAnsi="Arial" w:cs="Arial"/>
                <w:sz w:val="20"/>
                <w:szCs w:val="20"/>
              </w:rPr>
              <w:t>Lixeiras identificadas</w:t>
            </w:r>
            <w:r w:rsidR="00B16513">
              <w:rPr>
                <w:rFonts w:ascii="Arial" w:hAnsi="Arial" w:cs="Arial"/>
                <w:sz w:val="20"/>
                <w:szCs w:val="20"/>
              </w:rPr>
              <w:t>, com tampa e rodinhas.</w:t>
            </w:r>
            <w:bookmarkEnd w:id="9"/>
          </w:p>
          <w:p w14:paraId="30C9C106" w14:textId="349C4D78" w:rsidR="000D4F47" w:rsidRPr="004857B6" w:rsidRDefault="006A1DB1" w:rsidP="00FB4BF2">
            <w:pPr>
              <w:keepNext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DD09FE" wp14:editId="7A28A391">
                  <wp:extent cx="2853105" cy="1897214"/>
                  <wp:effectExtent l="19050" t="19050" r="23495" b="27305"/>
                  <wp:docPr id="8" name="Imagem 8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22" cy="19048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  <w:gridSpan w:val="2"/>
          </w:tcPr>
          <w:p w14:paraId="4B63FDDA" w14:textId="77777777" w:rsidR="006A1DB1" w:rsidRDefault="006A1DB1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BC8BD1" w14:textId="77777777" w:rsidR="000F5842" w:rsidRDefault="000F5842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F48832" w14:textId="77777777" w:rsidR="000F5842" w:rsidRDefault="000F5842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01146B" w14:textId="77777777" w:rsidR="000F5842" w:rsidRDefault="000F5842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0EA579" w14:textId="77777777" w:rsidR="000F5842" w:rsidRDefault="000F5842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C26B7A" w14:textId="77777777" w:rsidR="000F5842" w:rsidRDefault="000F5842" w:rsidP="006A1DB1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D6E502" w14:textId="17EEF890" w:rsidR="006A1DB1" w:rsidRPr="004857B6" w:rsidRDefault="006A1DB1" w:rsidP="006A1DB1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57B6">
              <w:rPr>
                <w:rFonts w:ascii="Arial" w:hAnsi="Arial" w:cs="Arial"/>
                <w:b/>
                <w:bCs/>
                <w:sz w:val="20"/>
                <w:szCs w:val="20"/>
              </w:rPr>
              <w:t>Sugestão de Adequação:</w:t>
            </w:r>
            <w:r w:rsidRPr="004857B6">
              <w:rPr>
                <w:rFonts w:ascii="Arial" w:hAnsi="Arial" w:cs="Arial"/>
                <w:sz w:val="20"/>
                <w:szCs w:val="20"/>
              </w:rPr>
              <w:t xml:space="preserve"> A empresa deverá identificar todas as lixeiras conforme a tipologia do resíduo a ser armazenado.</w:t>
            </w:r>
            <w:r>
              <w:rPr>
                <w:rFonts w:ascii="Arial" w:hAnsi="Arial" w:cs="Arial"/>
                <w:sz w:val="20"/>
                <w:szCs w:val="20"/>
              </w:rPr>
              <w:t xml:space="preserve"> Deve seguir o padrão estabelecido pela </w:t>
            </w:r>
            <w:r w:rsidRPr="00E27638">
              <w:rPr>
                <w:rFonts w:ascii="Arial" w:hAnsi="Arial" w:cs="Arial"/>
                <w:sz w:val="20"/>
                <w:szCs w:val="20"/>
              </w:rPr>
              <w:t>Resolução CONAMA nº 275, de 25 de abril 2001.</w:t>
            </w:r>
            <w:r w:rsidRPr="004857B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7747C96" w14:textId="77777777" w:rsidR="000D4F47" w:rsidRDefault="000D4F47" w:rsidP="00FB4BF2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2D694F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Código de cores para os diferentes tipos de resíduos, de acordo com a Resolução CONAMA 275/2001:</w:t>
            </w:r>
          </w:p>
          <w:p w14:paraId="3A2DBFF6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AZUL: papel/papelão;</w:t>
            </w:r>
          </w:p>
          <w:p w14:paraId="082A060E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VERMELHO: plástico;</w:t>
            </w:r>
          </w:p>
          <w:p w14:paraId="4F36F7B7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VERDE: vidro;</w:t>
            </w:r>
          </w:p>
          <w:p w14:paraId="0AC9FCE7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AMARELO: metal;</w:t>
            </w:r>
          </w:p>
          <w:p w14:paraId="01F7E018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PRETO: madeira;</w:t>
            </w:r>
          </w:p>
          <w:p w14:paraId="1D5CB8B6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LARANJA: resíduos perigosos;</w:t>
            </w:r>
          </w:p>
          <w:p w14:paraId="0926D63F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BRANCO: resíduos ambulatoriais e de serviços de saúde;</w:t>
            </w:r>
          </w:p>
          <w:p w14:paraId="31F5D4E0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ROXO: resíduos radioativos;</w:t>
            </w:r>
          </w:p>
          <w:p w14:paraId="3EF472BC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MARROM: resíduos orgânicos;</w:t>
            </w:r>
          </w:p>
          <w:p w14:paraId="42E27C93" w14:textId="77777777" w:rsidR="00B65DB7" w:rsidRP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CINZA: resíduo geral não reciclável ou misturado, ou contaminado não passível de separação.</w:t>
            </w:r>
          </w:p>
          <w:p w14:paraId="46FECD6F" w14:textId="05D1EAEC" w:rsidR="00B65DB7" w:rsidRPr="004857B6" w:rsidRDefault="00B65DB7" w:rsidP="00B65DB7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* Optar por lixeiras com tampas basculante, pedal e rodinhas para facilitar o transporte até o abrigo de resíduo.</w:t>
            </w:r>
          </w:p>
        </w:tc>
      </w:tr>
    </w:tbl>
    <w:p w14:paraId="0E003F4A" w14:textId="0200DF08" w:rsidR="00E3476D" w:rsidRPr="00133909" w:rsidRDefault="00E3476D">
      <w:pPr>
        <w:rPr>
          <w:rFonts w:ascii="Arial" w:hAnsi="Arial" w:cs="Arial"/>
          <w:sz w:val="24"/>
          <w:szCs w:val="24"/>
        </w:rPr>
      </w:pPr>
    </w:p>
    <w:p w14:paraId="6C341840" w14:textId="77777777" w:rsidR="004F0922" w:rsidRDefault="004F0922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1"/>
        <w:gridCol w:w="3483"/>
      </w:tblGrid>
      <w:tr w:rsidR="004B1E1F" w:rsidRPr="00230E0D" w14:paraId="780E4ACE" w14:textId="441287F3" w:rsidTr="00B16513">
        <w:trPr>
          <w:trHeight w:val="429"/>
        </w:trPr>
        <w:tc>
          <w:tcPr>
            <w:tcW w:w="4926" w:type="dxa"/>
            <w:vAlign w:val="center"/>
          </w:tcPr>
          <w:p w14:paraId="33AFBDBA" w14:textId="3AD61AAB" w:rsidR="00FB4BF2" w:rsidRPr="00230E0D" w:rsidRDefault="00FB4BF2" w:rsidP="00FB4BF2">
            <w:pPr>
              <w:keepNext/>
              <w:ind w:left="3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E0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2C9F793" wp14:editId="0F7B57E8">
                  <wp:extent cx="2999667" cy="2930884"/>
                  <wp:effectExtent l="19050" t="19050" r="10795" b="2222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22"/>
                          <a:stretch/>
                        </pic:blipFill>
                        <pic:spPr bwMode="auto">
                          <a:xfrm>
                            <a:off x="0" y="0"/>
                            <a:ext cx="3003581" cy="2934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55C3824D" w14:textId="77777777" w:rsidR="004B1E1F" w:rsidRPr="00230E0D" w:rsidRDefault="004B1E1F" w:rsidP="00906BD7">
            <w:pPr>
              <w:keepNext/>
              <w:ind w:left="35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2323C5" w14:textId="018725FF" w:rsidR="00615D69" w:rsidRDefault="00FB4BF2" w:rsidP="00906BD7">
            <w:pPr>
              <w:keepNext/>
              <w:ind w:left="35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0" w:name="_Toc26970085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  <w:r w:rsidR="00615D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15D69" w:rsidRPr="00615D69">
              <w:rPr>
                <w:rFonts w:ascii="Arial" w:hAnsi="Arial" w:cs="Arial"/>
                <w:sz w:val="20"/>
                <w:szCs w:val="20"/>
              </w:rPr>
              <w:t>Resíduos sólidos dispostos com outros materiais.</w:t>
            </w:r>
            <w:bookmarkEnd w:id="10"/>
            <w:r w:rsidR="00615D6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976DA17" w14:textId="0120058D" w:rsidR="00FB4BF2" w:rsidRPr="00230E0D" w:rsidRDefault="00FB4BF2" w:rsidP="00906BD7">
            <w:pPr>
              <w:keepNext/>
              <w:ind w:left="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sz w:val="20"/>
                <w:szCs w:val="20"/>
              </w:rPr>
              <w:t>Na imagem percebe-se a presença de resíduos misturados com outros objetos</w:t>
            </w:r>
            <w:r w:rsidR="00906BD7" w:rsidRPr="00230E0D">
              <w:rPr>
                <w:rFonts w:ascii="Arial" w:hAnsi="Arial" w:cs="Arial"/>
                <w:sz w:val="20"/>
                <w:szCs w:val="20"/>
              </w:rPr>
              <w:t xml:space="preserve">, assim como 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mancha de derramamento de </w:t>
            </w:r>
            <w:r w:rsidR="00906BD7" w:rsidRPr="00230E0D">
              <w:rPr>
                <w:rFonts w:ascii="Arial" w:hAnsi="Arial" w:cs="Arial"/>
                <w:sz w:val="20"/>
                <w:szCs w:val="20"/>
              </w:rPr>
              <w:t xml:space="preserve">fluido, que diante do tipo de atividade da empresa, pode-se considerar sendo derramamento de óleo, algo que não deve acontecer, pois gera contaminação no solo, impacto negativo ao meio ambiente. </w:t>
            </w:r>
            <w:r w:rsidR="00615D69" w:rsidRPr="00230E0D">
              <w:rPr>
                <w:rFonts w:ascii="Arial" w:hAnsi="Arial" w:cs="Arial"/>
                <w:sz w:val="20"/>
                <w:szCs w:val="20"/>
              </w:rPr>
              <w:t>Organizar as áreas, para que não haja contaminação do solo nem de outros materiais.</w:t>
            </w:r>
          </w:p>
          <w:p w14:paraId="3D35053A" w14:textId="77777777" w:rsidR="00906BD7" w:rsidRPr="00230E0D" w:rsidRDefault="00906BD7" w:rsidP="00906BD7">
            <w:pPr>
              <w:keepNext/>
              <w:ind w:left="3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CD8AE4" w14:textId="6E983095" w:rsidR="004B1E1F" w:rsidRPr="00230E0D" w:rsidRDefault="00906BD7" w:rsidP="00906BD7">
            <w:pPr>
              <w:keepNext/>
              <w:ind w:left="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Sugestão de Adequação: </w:t>
            </w:r>
            <w:r w:rsidRPr="00230E0D">
              <w:rPr>
                <w:rFonts w:ascii="Arial" w:hAnsi="Arial" w:cs="Arial"/>
                <w:sz w:val="20"/>
                <w:szCs w:val="20"/>
              </w:rPr>
              <w:t>Organizar os materiais em local apropriado. Como por exemplo: resíduos deverão ir para lixeira, objetos que não são utilizados diariamente ir para depósito ou estoque.</w:t>
            </w:r>
            <w:r w:rsidR="00CB1E72" w:rsidRPr="00230E0D">
              <w:rPr>
                <w:rFonts w:ascii="Arial" w:hAnsi="Arial" w:cs="Arial"/>
                <w:sz w:val="20"/>
                <w:szCs w:val="20"/>
              </w:rPr>
              <w:t xml:space="preserve"> Deve seguir a NBR 11174 </w:t>
            </w:r>
            <w:r w:rsidR="003C7570" w:rsidRPr="00230E0D">
              <w:rPr>
                <w:rFonts w:ascii="Arial" w:hAnsi="Arial" w:cs="Arial"/>
                <w:sz w:val="20"/>
                <w:szCs w:val="20"/>
              </w:rPr>
              <w:t>e NBR 10004</w:t>
            </w:r>
            <w:r w:rsidR="00CB1E72" w:rsidRPr="00230E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F64CDF" w14:textId="486A9B1D" w:rsidR="00906BD7" w:rsidRPr="00230E0D" w:rsidRDefault="00906BD7" w:rsidP="00906BD7">
            <w:pPr>
              <w:keepNext/>
              <w:ind w:left="35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E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5933C1F" w14:textId="77777777" w:rsidR="004F0922" w:rsidRDefault="004F0922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158"/>
      </w:tblGrid>
      <w:tr w:rsidR="004B1E1F" w:rsidRPr="00230E0D" w14:paraId="63946484" w14:textId="24EFC774" w:rsidTr="00B16513">
        <w:trPr>
          <w:trHeight w:val="4521"/>
        </w:trPr>
        <w:tc>
          <w:tcPr>
            <w:tcW w:w="4390" w:type="dxa"/>
            <w:vAlign w:val="center"/>
          </w:tcPr>
          <w:p w14:paraId="79022D65" w14:textId="2560BB4D" w:rsidR="00FB4BF2" w:rsidRPr="00230E0D" w:rsidRDefault="00906BD7" w:rsidP="00906BD7">
            <w:pPr>
              <w:keepNext/>
              <w:tabs>
                <w:tab w:val="left" w:pos="4275"/>
              </w:tabs>
              <w:ind w:left="22" w:right="1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F471D4E" wp14:editId="3869704B">
                  <wp:extent cx="2549933" cy="3400011"/>
                  <wp:effectExtent l="19050" t="19050" r="22225" b="1016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81" cy="34163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408B3E7B" w14:textId="77777777" w:rsidR="004B1E1F" w:rsidRPr="00230E0D" w:rsidRDefault="004B1E1F" w:rsidP="004B1E1F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92F0A9" w14:textId="4583EC9D" w:rsidR="00FB4BF2" w:rsidRPr="00230E0D" w:rsidRDefault="004B1E1F" w:rsidP="004B1E1F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1" w:name="_Toc26970086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230E0D">
              <w:rPr>
                <w:rFonts w:ascii="Arial" w:hAnsi="Arial" w:cs="Arial"/>
                <w:sz w:val="20"/>
                <w:szCs w:val="20"/>
              </w:rPr>
              <w:t>Resíduos de diversas tipologias acondicionado na mesma lixeira e sem identificação.</w:t>
            </w:r>
            <w:bookmarkEnd w:id="11"/>
          </w:p>
          <w:p w14:paraId="076AC3ED" w14:textId="77777777" w:rsidR="004B1E1F" w:rsidRPr="00230E0D" w:rsidRDefault="004B1E1F" w:rsidP="004B1E1F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13A9A4" w14:textId="77777777" w:rsidR="004B1E1F" w:rsidRPr="00230E0D" w:rsidRDefault="004B1E1F" w:rsidP="004B1E1F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CDCA2C" w14:textId="77777777" w:rsidR="004B1E1F" w:rsidRDefault="004B1E1F" w:rsidP="004B1E1F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43C07E" w14:textId="77777777" w:rsidR="000F5842" w:rsidRDefault="000F5842" w:rsidP="004B1E1F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C368B6" w14:textId="20D2062D" w:rsidR="000F5842" w:rsidRPr="00230E0D" w:rsidRDefault="000F5842" w:rsidP="004B1E1F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75378" w:rsidRPr="00230E0D" w14:paraId="615D2A2E" w14:textId="77777777" w:rsidTr="00B16513">
        <w:trPr>
          <w:trHeight w:val="4521"/>
        </w:trPr>
        <w:tc>
          <w:tcPr>
            <w:tcW w:w="4390" w:type="dxa"/>
            <w:vAlign w:val="center"/>
          </w:tcPr>
          <w:p w14:paraId="04423725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2" w:name="_Toc26970087"/>
          </w:p>
          <w:p w14:paraId="689449F0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29E247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2EBC94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90D393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3B0287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605313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3EA593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4F3104" w14:textId="0E57A253" w:rsidR="00BA0FFA" w:rsidRDefault="00675378" w:rsidP="000F5842">
            <w:pPr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675378">
              <w:rPr>
                <w:rFonts w:ascii="Arial" w:hAnsi="Arial" w:cs="Arial"/>
                <w:sz w:val="20"/>
                <w:szCs w:val="20"/>
              </w:rPr>
              <w:t>Tambores em ótimo estado de conservação identificados conforme o tipo de resíduo.</w:t>
            </w:r>
            <w:bookmarkEnd w:id="12"/>
          </w:p>
          <w:p w14:paraId="2A0069AF" w14:textId="4EA205E1" w:rsidR="00675378" w:rsidRPr="00230E0D" w:rsidRDefault="00675378" w:rsidP="000F584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F0A864" wp14:editId="448B3A14">
                  <wp:extent cx="3216998" cy="1809750"/>
                  <wp:effectExtent l="19050" t="19050" r="21590" b="19050"/>
                  <wp:docPr id="15" name="Imagem 15" descr="Resultado de imagem para tambores com tampa coleta sele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tambores com tampa coleta sele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422" cy="1817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794528DE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A67BD7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2E5173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86852C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A1638B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98CA2E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AB4F97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098DB6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81FD00" w14:textId="77777777" w:rsidR="000F5842" w:rsidRDefault="000F5842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E32707" w14:textId="278E488C" w:rsidR="00675378" w:rsidRPr="00230E0D" w:rsidRDefault="00675378" w:rsidP="000F5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>Sugestão de Adequação: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A empresa deverá realizar a segregação adequada do resíduo sólido. Cada resíduo deve ser depositado em</w:t>
            </w:r>
            <w:r>
              <w:rPr>
                <w:rFonts w:ascii="Arial" w:hAnsi="Arial" w:cs="Arial"/>
                <w:sz w:val="20"/>
                <w:szCs w:val="20"/>
              </w:rPr>
              <w:t xml:space="preserve"> tambores ou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lixeira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 a devida identificação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deverá possuir tampa. Deve seguir a NBR 11174 e NBR 10004.</w:t>
            </w:r>
          </w:p>
        </w:tc>
      </w:tr>
    </w:tbl>
    <w:p w14:paraId="55301CEA" w14:textId="77777777" w:rsidR="004F0922" w:rsidRDefault="004F0922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3488"/>
      </w:tblGrid>
      <w:tr w:rsidR="004B1E1F" w:rsidRPr="00230E0D" w14:paraId="62389263" w14:textId="6C94D11A" w:rsidTr="00B16513">
        <w:trPr>
          <w:trHeight w:val="4365"/>
        </w:trPr>
        <w:tc>
          <w:tcPr>
            <w:tcW w:w="4926" w:type="dxa"/>
            <w:vAlign w:val="center"/>
          </w:tcPr>
          <w:p w14:paraId="4D2D4864" w14:textId="77777777" w:rsidR="00FB4BF2" w:rsidRDefault="004B1E1F" w:rsidP="00E3476D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C97C717" wp14:editId="4547076E">
                  <wp:extent cx="2145741" cy="2861072"/>
                  <wp:effectExtent l="19050" t="19050" r="26035" b="1587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28" cy="28819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F27ED" w14:textId="77777777" w:rsidR="000F5842" w:rsidRDefault="000F5842" w:rsidP="00E3476D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E87761" w14:textId="5D3F117F" w:rsidR="000F5842" w:rsidRPr="00230E0D" w:rsidRDefault="000F5842" w:rsidP="00E3476D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  <w:vAlign w:val="center"/>
          </w:tcPr>
          <w:p w14:paraId="07EC0436" w14:textId="65FC6F6D" w:rsidR="00FB4BF2" w:rsidRPr="00230E0D" w:rsidRDefault="004B1E1F" w:rsidP="001D06D0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3" w:name="_Toc26970088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230E0D">
              <w:rPr>
                <w:rFonts w:ascii="Arial" w:hAnsi="Arial" w:cs="Arial"/>
                <w:sz w:val="20"/>
                <w:szCs w:val="20"/>
              </w:rPr>
              <w:t>Caixas de papel</w:t>
            </w:r>
            <w:r w:rsidR="00052D69">
              <w:rPr>
                <w:rFonts w:ascii="Arial" w:hAnsi="Arial" w:cs="Arial"/>
                <w:sz w:val="20"/>
                <w:szCs w:val="20"/>
              </w:rPr>
              <w:t>ão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juntamente com embalagem de óleo depositadas diretamente no chão a céu aberto.</w:t>
            </w:r>
            <w:bookmarkEnd w:id="13"/>
          </w:p>
          <w:p w14:paraId="7B81C7B2" w14:textId="77777777" w:rsidR="004B1E1F" w:rsidRPr="00230E0D" w:rsidRDefault="004B1E1F" w:rsidP="004B1E1F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8158B8" w14:textId="3F877C84" w:rsidR="004B1E1F" w:rsidRPr="00230E0D" w:rsidRDefault="004B1E1F" w:rsidP="001D06D0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1A2523" w14:textId="77777777" w:rsidR="004B1E1F" w:rsidRPr="00230E0D" w:rsidRDefault="004B1E1F" w:rsidP="004B1E1F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C61F9C" w14:textId="77777777" w:rsidR="004B1E1F" w:rsidRPr="00230E0D" w:rsidRDefault="004B1E1F" w:rsidP="004B1E1F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26BB1F" w14:textId="200131FB" w:rsidR="000F5842" w:rsidRPr="00230E0D" w:rsidRDefault="000F5842" w:rsidP="004B1E1F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0922" w:rsidRPr="00230E0D" w14:paraId="1F679B03" w14:textId="77777777" w:rsidTr="00B16513">
        <w:trPr>
          <w:trHeight w:val="4380"/>
        </w:trPr>
        <w:tc>
          <w:tcPr>
            <w:tcW w:w="4926" w:type="dxa"/>
            <w:vAlign w:val="center"/>
          </w:tcPr>
          <w:p w14:paraId="1816DAF8" w14:textId="77777777" w:rsidR="00675378" w:rsidRDefault="00675378" w:rsidP="004F0922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E6FD34" w14:textId="77777777" w:rsidR="000F5842" w:rsidRDefault="000F5842" w:rsidP="00B16513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4" w:name="_Toc26970089"/>
          </w:p>
          <w:p w14:paraId="1DF73921" w14:textId="77777777" w:rsidR="000F5842" w:rsidRDefault="000F5842" w:rsidP="00B16513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A97F3E" w14:textId="77777777" w:rsidR="000F5842" w:rsidRDefault="000F5842" w:rsidP="00B16513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8A3E4C" w14:textId="1DB820FD" w:rsidR="00675378" w:rsidRDefault="004F0922" w:rsidP="00B16513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</w:t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75378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Pr="004F09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F0922">
              <w:rPr>
                <w:rFonts w:ascii="Arial" w:hAnsi="Arial" w:cs="Arial"/>
                <w:sz w:val="20"/>
                <w:szCs w:val="20"/>
              </w:rPr>
              <w:t>Lixeiras com identificação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bookmarkEnd w:id="14"/>
          </w:p>
          <w:p w14:paraId="4CE3FE90" w14:textId="77777777" w:rsidR="004F0922" w:rsidRDefault="004F0922" w:rsidP="00E3476D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0D571D" wp14:editId="7024CDFA">
                  <wp:extent cx="3005993" cy="2538691"/>
                  <wp:effectExtent l="19050" t="19050" r="23495" b="14605"/>
                  <wp:docPr id="10" name="Imagem 10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09" cy="25531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65134" w14:textId="77777777" w:rsidR="00675378" w:rsidRDefault="00675378" w:rsidP="00E3476D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3364AF5" w14:textId="61A9B234" w:rsidR="00675378" w:rsidRPr="00230E0D" w:rsidRDefault="00675378" w:rsidP="00E3476D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568" w:type="dxa"/>
            <w:vAlign w:val="center"/>
          </w:tcPr>
          <w:p w14:paraId="54E63AB8" w14:textId="69126959" w:rsidR="00675378" w:rsidRPr="00675378" w:rsidRDefault="004F0922" w:rsidP="006753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Sugestão de Adequação: </w:t>
            </w:r>
            <w:r w:rsidRPr="00230E0D">
              <w:rPr>
                <w:rFonts w:ascii="Arial" w:hAnsi="Arial" w:cs="Arial"/>
                <w:sz w:val="20"/>
                <w:szCs w:val="20"/>
              </w:rPr>
              <w:t>A empresa deverá realizar a identificação das lixeiras e conscientizar seus colaboradores no descarte adequado dos resíduos sólidos. Deve seguir a NBR 11174 e NBR 10004.</w:t>
            </w:r>
          </w:p>
        </w:tc>
      </w:tr>
    </w:tbl>
    <w:p w14:paraId="365A558E" w14:textId="2BFE0FA9" w:rsidR="004F0922" w:rsidRDefault="004F0922"/>
    <w:p w14:paraId="4CAB9FEF" w14:textId="6F236FFC" w:rsidR="00675378" w:rsidRDefault="00675378"/>
    <w:p w14:paraId="3D8C006C" w14:textId="3EF8FC09" w:rsidR="00675378" w:rsidRDefault="00675378"/>
    <w:p w14:paraId="70E9C613" w14:textId="77777777" w:rsidR="00675378" w:rsidRDefault="00675378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3627"/>
      </w:tblGrid>
      <w:tr w:rsidR="00D824A6" w:rsidRPr="00230E0D" w14:paraId="22C32240" w14:textId="7CE564A8" w:rsidTr="00B16513">
        <w:trPr>
          <w:trHeight w:val="3395"/>
        </w:trPr>
        <w:tc>
          <w:tcPr>
            <w:tcW w:w="4867" w:type="dxa"/>
            <w:vAlign w:val="center"/>
          </w:tcPr>
          <w:p w14:paraId="34675D11" w14:textId="77777777" w:rsidR="00B16513" w:rsidRDefault="00B16513" w:rsidP="001D06D0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CC5715" w14:textId="3519A8A4" w:rsidR="00FB4BF2" w:rsidRDefault="004B1E1F" w:rsidP="001D06D0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B6AFA5" wp14:editId="06BD56C2">
                  <wp:extent cx="2781300" cy="2085975"/>
                  <wp:effectExtent l="19050" t="19050" r="19050" b="28575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B8828" w14:textId="56C26C94" w:rsidR="00B16513" w:rsidRPr="00230E0D" w:rsidRDefault="00B16513" w:rsidP="001D06D0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7" w:type="dxa"/>
          </w:tcPr>
          <w:p w14:paraId="3EC74C8C" w14:textId="77777777" w:rsidR="00133909" w:rsidRPr="00230E0D" w:rsidRDefault="00133909" w:rsidP="001D06D0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0D53A0" w14:textId="6A99FED3" w:rsidR="00FB4BF2" w:rsidRPr="00230E0D" w:rsidRDefault="001D06D0" w:rsidP="001D06D0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5" w:name="_Toc26970090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11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Materiais das mais diversas </w:t>
            </w:r>
            <w:r w:rsidR="00EB6CDB" w:rsidRPr="00230E0D">
              <w:rPr>
                <w:rFonts w:ascii="Arial" w:hAnsi="Arial" w:cs="Arial"/>
                <w:sz w:val="20"/>
                <w:szCs w:val="20"/>
              </w:rPr>
              <w:t>tipologias jogadas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a céu aberto e local inadequado para receber a quantidade de resíduos gerada.</w:t>
            </w:r>
            <w:bookmarkEnd w:id="15"/>
            <w:r w:rsidRPr="00230E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90594D6" w14:textId="77777777" w:rsidR="001D06D0" w:rsidRPr="00230E0D" w:rsidRDefault="001D06D0" w:rsidP="001D06D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537D6A" w14:textId="078DF34E" w:rsidR="001D06D0" w:rsidRPr="00230E0D" w:rsidRDefault="001D06D0" w:rsidP="001D06D0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75378" w:rsidRPr="00230E0D" w14:paraId="43ECCC0A" w14:textId="77777777" w:rsidTr="00B16513">
        <w:trPr>
          <w:trHeight w:val="3395"/>
        </w:trPr>
        <w:tc>
          <w:tcPr>
            <w:tcW w:w="4867" w:type="dxa"/>
            <w:vAlign w:val="center"/>
          </w:tcPr>
          <w:p w14:paraId="33539EC1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6" w:name="_Toc26970091"/>
          </w:p>
          <w:p w14:paraId="169E44AE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D69219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670A54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C2846C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7BE675" w14:textId="77777777" w:rsidR="000F5842" w:rsidRDefault="000F5842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8F6947" w14:textId="74658098" w:rsidR="00B16513" w:rsidRDefault="00B16513" w:rsidP="00BA0FF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16513">
              <w:rPr>
                <w:rFonts w:ascii="Arial" w:hAnsi="Arial" w:cs="Arial"/>
                <w:sz w:val="20"/>
                <w:szCs w:val="20"/>
              </w:rPr>
              <w:t>Baias de resíduo sólidos</w:t>
            </w:r>
            <w:bookmarkEnd w:id="16"/>
            <w:r w:rsidR="000F58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6633F2" w14:textId="57EAF394" w:rsidR="00675378" w:rsidRPr="00230E0D" w:rsidRDefault="00675378" w:rsidP="00BA0FF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4286B" wp14:editId="1A67B42B">
                  <wp:extent cx="2846567" cy="1797995"/>
                  <wp:effectExtent l="19050" t="19050" r="11430" b="12065"/>
                  <wp:docPr id="16" name="Imagem 16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m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7"/>
                          <a:stretch/>
                        </pic:blipFill>
                        <pic:spPr bwMode="auto">
                          <a:xfrm>
                            <a:off x="0" y="0"/>
                            <a:ext cx="2846567" cy="1797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592B2C65" w14:textId="77777777" w:rsidR="00B16513" w:rsidRDefault="00B16513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03E058" w14:textId="77777777" w:rsidR="00B16513" w:rsidRDefault="00B16513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E2475E" w14:textId="77777777" w:rsidR="000F5842" w:rsidRDefault="000F5842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BE0B41" w14:textId="77777777" w:rsidR="000F5842" w:rsidRDefault="000F5842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632E32" w14:textId="77777777" w:rsidR="000F5842" w:rsidRDefault="000F5842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79918B" w14:textId="77777777" w:rsidR="000F5842" w:rsidRDefault="000F5842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5BFC7" w14:textId="77777777" w:rsidR="000F5842" w:rsidRDefault="000F5842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BBA3EA" w14:textId="40D15DBC" w:rsidR="00B16513" w:rsidRPr="00230E0D" w:rsidRDefault="00B16513" w:rsidP="00BA0F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842">
              <w:rPr>
                <w:rFonts w:ascii="Arial" w:hAnsi="Arial" w:cs="Arial"/>
                <w:b/>
                <w:bCs/>
                <w:sz w:val="20"/>
                <w:szCs w:val="20"/>
              </w:rPr>
              <w:t>Sugestão de Adequação:</w:t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Adequar a área para recebimento de resíduos recicláveis. Construção de Baias de resíduos sólidos com as devidas identificações e fechar contrato com empresas ou associações para venda ou doação de resíduos recicláveis. Deve seguir a </w:t>
            </w:r>
            <w:r w:rsidRPr="00230E0D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  <w:shd w:val="clear" w:color="auto" w:fill="FFFFFF"/>
              </w:rPr>
              <w:t>NBR</w:t>
            </w:r>
            <w:r w:rsidRPr="00230E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14605-</w:t>
            </w:r>
            <w:r w:rsidRPr="00230E0D">
              <w:rPr>
                <w:rFonts w:ascii="Arial" w:hAnsi="Arial" w:cs="Arial"/>
                <w:sz w:val="20"/>
                <w:szCs w:val="20"/>
              </w:rPr>
              <w:t>NBR 11174 e NBR 10004.</w:t>
            </w:r>
          </w:p>
          <w:p w14:paraId="66E3958A" w14:textId="77777777" w:rsidR="00675378" w:rsidRPr="00230E0D" w:rsidRDefault="00675378" w:rsidP="00BA0F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EFED041" w14:textId="77777777" w:rsidR="00675378" w:rsidRDefault="00675378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3627"/>
      </w:tblGrid>
      <w:tr w:rsidR="004B1E1F" w:rsidRPr="00230E0D" w14:paraId="354F3583" w14:textId="28FF1311" w:rsidTr="00B16513">
        <w:trPr>
          <w:trHeight w:val="4082"/>
        </w:trPr>
        <w:tc>
          <w:tcPr>
            <w:tcW w:w="4867" w:type="dxa"/>
            <w:vAlign w:val="center"/>
          </w:tcPr>
          <w:p w14:paraId="40EBBDC4" w14:textId="77777777" w:rsidR="00FB4BF2" w:rsidRDefault="00133909" w:rsidP="00E3476D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E0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13BE287" wp14:editId="79381DB2">
                  <wp:extent cx="2628734" cy="3505081"/>
                  <wp:effectExtent l="19050" t="19050" r="19685" b="1968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93" cy="35258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465B8" w14:textId="5360BAD1" w:rsidR="00675378" w:rsidRPr="00230E0D" w:rsidRDefault="00675378" w:rsidP="00E3476D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32E11868" w14:textId="30A5EE2F" w:rsidR="00FB4BF2" w:rsidRPr="00230E0D" w:rsidRDefault="00133909" w:rsidP="00133909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7" w:name="_Toc26970092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230E0D">
              <w:rPr>
                <w:rFonts w:ascii="Arial" w:hAnsi="Arial" w:cs="Arial"/>
                <w:sz w:val="20"/>
                <w:szCs w:val="20"/>
              </w:rPr>
              <w:t>Canaletas de drenagem com resíduos que impedem o escoamento</w:t>
            </w:r>
            <w:r w:rsidR="009F745C" w:rsidRPr="00230E0D">
              <w:rPr>
                <w:rFonts w:ascii="Arial" w:hAnsi="Arial" w:cs="Arial"/>
                <w:sz w:val="20"/>
                <w:szCs w:val="20"/>
              </w:rPr>
              <w:t>. Caixa separadora de água e óleo sem tampa adequada.</w:t>
            </w:r>
            <w:bookmarkEnd w:id="17"/>
            <w:r w:rsidR="009F745C" w:rsidRPr="00230E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3649A7" w14:textId="77777777" w:rsidR="009F745C" w:rsidRPr="00230E0D" w:rsidRDefault="009F745C" w:rsidP="00133909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8B388F" w14:textId="288F08D5" w:rsidR="00B65DB7" w:rsidRPr="00230E0D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DB7" w:rsidRPr="00230E0D" w14:paraId="14321107" w14:textId="77777777" w:rsidTr="00B16513">
        <w:trPr>
          <w:trHeight w:val="4082"/>
        </w:trPr>
        <w:tc>
          <w:tcPr>
            <w:tcW w:w="4867" w:type="dxa"/>
            <w:vAlign w:val="center"/>
          </w:tcPr>
          <w:p w14:paraId="7BC0BC20" w14:textId="77777777" w:rsidR="00675378" w:rsidRDefault="00675378" w:rsidP="00E3476D">
            <w:pPr>
              <w:keepNext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A417B6" w14:textId="6B28BCB1" w:rsidR="00675378" w:rsidRDefault="00B65DB7" w:rsidP="000F5842">
            <w:pPr>
              <w:keepNext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8" w:name="_Toc26970093"/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Figura 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SEQ Figura \* ARABIC </w:instrTex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69258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14</w:t>
            </w:r>
            <w:r w:rsidR="004F092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Pr="00B65DB7">
              <w:rPr>
                <w:rFonts w:ascii="Arial" w:hAnsi="Arial" w:cs="Arial"/>
                <w:sz w:val="20"/>
                <w:szCs w:val="20"/>
              </w:rPr>
              <w:t>Caixa Separadora de Água e Óleo</w:t>
            </w:r>
            <w:bookmarkEnd w:id="18"/>
            <w:r w:rsidR="000F58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B0054E" w14:textId="16082078" w:rsidR="00B65DB7" w:rsidRPr="00230E0D" w:rsidRDefault="00B16513" w:rsidP="00E3476D">
            <w:pPr>
              <w:keepNext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0D25EA7" wp14:editId="49165C9A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1820545</wp:posOffset>
                      </wp:positionV>
                      <wp:extent cx="1033145" cy="118745"/>
                      <wp:effectExtent l="0" t="0" r="0" b="0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118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8F545" w14:textId="77777777" w:rsidR="00B16513" w:rsidRDefault="00B165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25EA7" id="Caixa de Texto 17" o:spid="_x0000_s1028" type="#_x0000_t202" style="position:absolute;left:0;text-align:left;margin-left:76.05pt;margin-top:143.35pt;width:81.35pt;height:9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" fillcolor="white [3201]" stroked="f" strokeweight=".5pt">
                      <v:textbox>
                        <w:txbxContent>
                          <w:p w14:paraId="00F8F545" w14:textId="77777777" w:rsidR="00B16513" w:rsidRDefault="00B16513"/>
                        </w:txbxContent>
                      </v:textbox>
                    </v:shape>
                  </w:pict>
                </mc:Fallback>
              </mc:AlternateContent>
            </w:r>
            <w:r w:rsidR="00B65DB7">
              <w:rPr>
                <w:noProof/>
              </w:rPr>
              <w:drawing>
                <wp:inline distT="0" distB="0" distL="0" distR="0" wp14:anchorId="0595FF96" wp14:editId="227D70BC">
                  <wp:extent cx="2692345" cy="3117178"/>
                  <wp:effectExtent l="19050" t="19050" r="13335" b="26670"/>
                  <wp:docPr id="9" name="Imagem 9" descr="Resultado de imagem para TAMPA DA CAIXA separadora de água e ól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TAMPA DA CAIXA separadora de água e ól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49" cy="31445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vAlign w:val="center"/>
          </w:tcPr>
          <w:p w14:paraId="125296BE" w14:textId="77777777" w:rsidR="00B65DB7" w:rsidRDefault="00B65DB7" w:rsidP="00B65DB7">
            <w:pPr>
              <w:keepNext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30E0D">
              <w:rPr>
                <w:rFonts w:ascii="Arial" w:hAnsi="Arial" w:cs="Arial"/>
                <w:b/>
                <w:bCs/>
                <w:sz w:val="20"/>
                <w:szCs w:val="20"/>
              </w:rPr>
              <w:t>Sugestão de Adequação: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 Realizar a limpeza da canaleta e providenciar uma tampa para a caixa SAO (Caixa separadora de água e óleo).</w:t>
            </w:r>
            <w:r w:rsidRPr="00230E0D">
              <w:rPr>
                <w:rFonts w:ascii="Arial" w:hAnsi="Arial" w:cs="Arial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r w:rsidRPr="00230E0D">
              <w:rPr>
                <w:rFonts w:ascii="Arial" w:hAnsi="Arial" w:cs="Arial"/>
                <w:sz w:val="20"/>
                <w:szCs w:val="20"/>
              </w:rPr>
              <w:t xml:space="preserve">Deve seguir a </w:t>
            </w:r>
            <w:r w:rsidRPr="00230E0D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  <w:shd w:val="clear" w:color="auto" w:fill="FFFFFF"/>
              </w:rPr>
              <w:t>NBR</w:t>
            </w:r>
            <w:r w:rsidRPr="00230E0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14605-2.</w:t>
            </w:r>
          </w:p>
          <w:p w14:paraId="0FC85A04" w14:textId="0F304E6C" w:rsidR="00B65DB7" w:rsidRPr="00230E0D" w:rsidRDefault="00B65DB7" w:rsidP="00B16513">
            <w:pPr>
              <w:keepNext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5DB7">
              <w:rPr>
                <w:rFonts w:ascii="Arial" w:hAnsi="Arial" w:cs="Arial"/>
                <w:sz w:val="20"/>
                <w:szCs w:val="20"/>
              </w:rPr>
              <w:t>As caixas localizas em passeios ou área verde podem ter suas tampas tanto em</w:t>
            </w:r>
            <w:r w:rsidR="00B16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5DB7">
              <w:rPr>
                <w:rFonts w:ascii="Arial" w:hAnsi="Arial" w:cs="Arial"/>
                <w:sz w:val="20"/>
                <w:szCs w:val="20"/>
              </w:rPr>
              <w:t>concreto como em ferro fundido Padrão T-33.</w:t>
            </w:r>
          </w:p>
        </w:tc>
      </w:tr>
    </w:tbl>
    <w:p w14:paraId="5231F2BE" w14:textId="20881EC3" w:rsidR="00C94E8E" w:rsidRPr="00675378" w:rsidRDefault="00C94E8E" w:rsidP="00EE5132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675378">
        <w:rPr>
          <w:rFonts w:ascii="Arial" w:hAnsi="Arial" w:cs="Arial"/>
          <w:b/>
          <w:bCs/>
          <w:sz w:val="20"/>
          <w:szCs w:val="20"/>
        </w:rPr>
        <w:t xml:space="preserve">  </w:t>
      </w:r>
      <w:r w:rsidR="00AA73C1" w:rsidRPr="00675378">
        <w:rPr>
          <w:rFonts w:ascii="Arial" w:hAnsi="Arial" w:cs="Arial"/>
          <w:b/>
          <w:bCs/>
          <w:sz w:val="20"/>
          <w:szCs w:val="20"/>
        </w:rPr>
        <w:t>Fonte:</w:t>
      </w:r>
      <w:r w:rsidR="00AA73C1" w:rsidRPr="00675378">
        <w:rPr>
          <w:rFonts w:ascii="Arial" w:hAnsi="Arial" w:cs="Arial"/>
          <w:sz w:val="20"/>
          <w:szCs w:val="20"/>
        </w:rPr>
        <w:t xml:space="preserve"> HL Soluções Ambientais, 2019.</w:t>
      </w:r>
      <w:r w:rsidRPr="00675378">
        <w:rPr>
          <w:rFonts w:ascii="Arial" w:hAnsi="Arial" w:cs="Arial"/>
          <w:sz w:val="20"/>
          <w:szCs w:val="20"/>
        </w:rPr>
        <w:tab/>
        <w:t xml:space="preserve">  </w:t>
      </w:r>
    </w:p>
    <w:p w14:paraId="2110EDD1" w14:textId="21802FA3" w:rsidR="00675378" w:rsidRDefault="00675378" w:rsidP="00C94E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DB04958" w14:textId="230A10CF" w:rsidR="00675378" w:rsidRDefault="00675378" w:rsidP="00C94E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339AA8" w14:textId="18183FA5" w:rsidR="00675378" w:rsidRDefault="00675378" w:rsidP="00C94E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4E677E" w14:textId="138FA3E3" w:rsidR="00675378" w:rsidRDefault="00675378" w:rsidP="00C94E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5ABA33" w14:textId="7C2EEF2E" w:rsidR="00D1508E" w:rsidRPr="00133909" w:rsidRDefault="00370271" w:rsidP="00601832">
      <w:pPr>
        <w:pStyle w:val="Ttulo1"/>
        <w:numPr>
          <w:ilvl w:val="0"/>
          <w:numId w:val="3"/>
        </w:numPr>
        <w:spacing w:before="0" w:line="36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bookmarkStart w:id="19" w:name="_Toc26970127"/>
      <w:r>
        <w:rPr>
          <w:rFonts w:ascii="Arial" w:hAnsi="Arial" w:cs="Arial"/>
          <w:color w:val="auto"/>
          <w:sz w:val="24"/>
          <w:szCs w:val="24"/>
        </w:rPr>
        <w:lastRenderedPageBreak/>
        <w:t>Considerações Finais</w:t>
      </w:r>
      <w:bookmarkEnd w:id="19"/>
    </w:p>
    <w:p w14:paraId="74D3F3C0" w14:textId="0511C2C5" w:rsidR="00230E0D" w:rsidRPr="002F33F6" w:rsidRDefault="00230E0D" w:rsidP="002F33F6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2F33F6">
        <w:rPr>
          <w:rFonts w:ascii="Arial" w:hAnsi="Arial" w:cs="Arial"/>
          <w:color w:val="000000"/>
          <w:sz w:val="24"/>
          <w:szCs w:val="24"/>
        </w:rPr>
        <w:t>De acordo com o que foi verificado durante a visita à Oficina 2 Irmãos, foram observados alguns pontos críticos q</w:t>
      </w:r>
      <w:r w:rsidR="002F33F6" w:rsidRPr="002F33F6">
        <w:rPr>
          <w:rFonts w:ascii="Arial" w:hAnsi="Arial" w:cs="Arial"/>
          <w:color w:val="000000"/>
          <w:sz w:val="24"/>
          <w:szCs w:val="24"/>
        </w:rPr>
        <w:t>u</w:t>
      </w:r>
      <w:r w:rsidRPr="002F33F6">
        <w:rPr>
          <w:rFonts w:ascii="Arial" w:hAnsi="Arial" w:cs="Arial"/>
          <w:color w:val="000000"/>
          <w:sz w:val="24"/>
          <w:szCs w:val="24"/>
        </w:rPr>
        <w:t>anto a gestão dos resíduos sólidos</w:t>
      </w:r>
      <w:r w:rsidR="002F33F6" w:rsidRPr="002F33F6">
        <w:rPr>
          <w:rFonts w:ascii="Arial" w:hAnsi="Arial" w:cs="Arial"/>
          <w:color w:val="000000"/>
          <w:sz w:val="24"/>
          <w:szCs w:val="24"/>
        </w:rPr>
        <w:t>, estes</w:t>
      </w:r>
      <w:r w:rsidRPr="002F33F6">
        <w:rPr>
          <w:rFonts w:ascii="Arial" w:hAnsi="Arial" w:cs="Arial"/>
          <w:color w:val="000000"/>
          <w:sz w:val="24"/>
          <w:szCs w:val="24"/>
        </w:rPr>
        <w:t xml:space="preserve"> devem ter atenção pela empresa:</w:t>
      </w:r>
    </w:p>
    <w:p w14:paraId="2329867D" w14:textId="56D420EF" w:rsidR="008F5A59" w:rsidRPr="002F33F6" w:rsidRDefault="008F5A59" w:rsidP="002F33F6">
      <w:pPr>
        <w:spacing w:after="0" w:line="360" w:lineRule="auto"/>
        <w:jc w:val="both"/>
        <w:rPr>
          <w:sz w:val="24"/>
          <w:szCs w:val="24"/>
        </w:rPr>
      </w:pPr>
    </w:p>
    <w:p w14:paraId="230061E5" w14:textId="2DB4DAF8" w:rsidR="008F5A59" w:rsidRPr="002F33F6" w:rsidRDefault="002F33F6" w:rsidP="002F33F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33F6">
        <w:rPr>
          <w:rFonts w:ascii="Arial" w:hAnsi="Arial" w:cs="Arial"/>
          <w:color w:val="000000"/>
          <w:sz w:val="24"/>
          <w:szCs w:val="24"/>
        </w:rPr>
        <w:t>Foi</w:t>
      </w:r>
      <w:r w:rsidR="008F5A59" w:rsidRPr="002F33F6">
        <w:rPr>
          <w:rFonts w:ascii="Arial" w:hAnsi="Arial" w:cs="Arial"/>
          <w:color w:val="000000"/>
          <w:sz w:val="24"/>
          <w:szCs w:val="24"/>
        </w:rPr>
        <w:t xml:space="preserve"> evidenciad</w:t>
      </w:r>
      <w:r w:rsidRPr="002F33F6">
        <w:rPr>
          <w:rFonts w:ascii="Arial" w:hAnsi="Arial" w:cs="Arial"/>
          <w:color w:val="000000"/>
          <w:sz w:val="24"/>
          <w:szCs w:val="24"/>
        </w:rPr>
        <w:t>o</w:t>
      </w:r>
      <w:r w:rsidR="008F5A59" w:rsidRPr="002F33F6">
        <w:rPr>
          <w:rFonts w:ascii="Arial" w:hAnsi="Arial" w:cs="Arial"/>
          <w:color w:val="000000"/>
          <w:sz w:val="24"/>
          <w:szCs w:val="24"/>
        </w:rPr>
        <w:t xml:space="preserve"> a ausência de uma gestão integrada de resíduos sólidos, além da falta de informações e ações condizentes com as preocupações ambientais por parte </w:t>
      </w:r>
      <w:r w:rsidRPr="002F33F6">
        <w:rPr>
          <w:rFonts w:ascii="Arial" w:hAnsi="Arial" w:cs="Arial"/>
          <w:color w:val="000000"/>
          <w:sz w:val="24"/>
          <w:szCs w:val="24"/>
        </w:rPr>
        <w:t>de funcionários</w:t>
      </w:r>
      <w:r w:rsidR="008F5A59" w:rsidRPr="002F33F6">
        <w:rPr>
          <w:rFonts w:ascii="Arial" w:hAnsi="Arial" w:cs="Arial"/>
          <w:color w:val="000000"/>
          <w:sz w:val="24"/>
          <w:szCs w:val="24"/>
        </w:rPr>
        <w:t>, pois diversos resíduos encontravam-se dispersos na empresa, sem identificação e/ou protegidos das intempéries climáticas</w:t>
      </w:r>
      <w:r w:rsidRPr="002F33F6">
        <w:rPr>
          <w:rFonts w:ascii="Arial" w:hAnsi="Arial" w:cs="Arial"/>
          <w:color w:val="000000"/>
          <w:sz w:val="24"/>
          <w:szCs w:val="24"/>
        </w:rPr>
        <w:t>.</w:t>
      </w:r>
    </w:p>
    <w:p w14:paraId="48C054C5" w14:textId="1580D446" w:rsidR="002E4953" w:rsidRPr="002F33F6" w:rsidRDefault="002E4953" w:rsidP="002F33F6">
      <w:pPr>
        <w:spacing w:after="0" w:line="360" w:lineRule="auto"/>
        <w:rPr>
          <w:sz w:val="24"/>
          <w:szCs w:val="24"/>
        </w:rPr>
      </w:pPr>
    </w:p>
    <w:p w14:paraId="0A5C3895" w14:textId="0B6405D9" w:rsidR="002E4953" w:rsidRPr="002F33F6" w:rsidRDefault="002E4953" w:rsidP="002F33F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33F6">
        <w:rPr>
          <w:rFonts w:ascii="Arial" w:hAnsi="Arial" w:cs="Arial"/>
          <w:color w:val="000000"/>
          <w:sz w:val="24"/>
          <w:szCs w:val="24"/>
        </w:rPr>
        <w:t>Foi evidenciado em tod</w:t>
      </w:r>
      <w:r w:rsidR="002F33F6" w:rsidRPr="002F33F6">
        <w:rPr>
          <w:rFonts w:ascii="Arial" w:hAnsi="Arial" w:cs="Arial"/>
          <w:color w:val="000000"/>
          <w:sz w:val="24"/>
          <w:szCs w:val="24"/>
        </w:rPr>
        <w:t xml:space="preserve">o o empreendimento </w:t>
      </w:r>
      <w:r w:rsidRPr="002F33F6">
        <w:rPr>
          <w:rFonts w:ascii="Arial" w:hAnsi="Arial" w:cs="Arial"/>
          <w:color w:val="000000"/>
          <w:sz w:val="24"/>
          <w:szCs w:val="24"/>
        </w:rPr>
        <w:t>que os coletores de resíduos estavam sem identificação e sem tampa, encontravam-se segregados de forma incorreta, em alguns pontos da empresa foram verificados resíduos dispostos no chão</w:t>
      </w:r>
      <w:r w:rsidR="002F33F6" w:rsidRPr="002F33F6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1BC6C529" w14:textId="3DA284DB" w:rsidR="002F33F6" w:rsidRPr="002F33F6" w:rsidRDefault="002F33F6" w:rsidP="002F33F6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14:paraId="1ECF8EFE" w14:textId="09977995" w:rsidR="002F33F6" w:rsidRDefault="002F33F6" w:rsidP="002F33F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33F6">
        <w:rPr>
          <w:rFonts w:ascii="Arial" w:hAnsi="Arial" w:cs="Arial"/>
          <w:color w:val="000000"/>
          <w:sz w:val="24"/>
          <w:szCs w:val="24"/>
        </w:rPr>
        <w:t xml:space="preserve">A Central de Resíduos Sólidos apresenta-se inacabada, tamanho inadequado para o armazenamento dos resíduos gerados pela empresa, as áreas não possuem identificação adequada de modo a propiciar a coleta seletiva e o acesso não encontra-se restrito a pessoas estranhas, assim como não foram identificados ralos, ponto de água, </w:t>
      </w:r>
      <w:proofErr w:type="spellStart"/>
      <w:r w:rsidRPr="002F33F6">
        <w:rPr>
          <w:rFonts w:ascii="Arial" w:hAnsi="Arial" w:cs="Arial"/>
          <w:color w:val="000000"/>
          <w:sz w:val="24"/>
          <w:szCs w:val="24"/>
        </w:rPr>
        <w:t>ponto</w:t>
      </w:r>
      <w:proofErr w:type="spellEnd"/>
      <w:r w:rsidRPr="002F33F6">
        <w:rPr>
          <w:rFonts w:ascii="Arial" w:hAnsi="Arial" w:cs="Arial"/>
          <w:color w:val="000000"/>
          <w:sz w:val="24"/>
          <w:szCs w:val="24"/>
        </w:rPr>
        <w:t xml:space="preserve"> de luz na central de resíduos nas conformidades da Instrução Normativa da SEUMA Nº 2 DE 08/08/2016</w:t>
      </w:r>
      <w:r w:rsidR="00741FC9">
        <w:rPr>
          <w:rFonts w:ascii="Arial" w:hAnsi="Arial" w:cs="Arial"/>
          <w:color w:val="000000"/>
          <w:sz w:val="24"/>
          <w:szCs w:val="24"/>
        </w:rPr>
        <w:t>.</w:t>
      </w:r>
    </w:p>
    <w:p w14:paraId="70FB75CB" w14:textId="77777777" w:rsidR="002F33F6" w:rsidRPr="002F33F6" w:rsidRDefault="002F33F6" w:rsidP="002F33F6">
      <w:pPr>
        <w:pStyle w:val="PargrafodaLista"/>
        <w:rPr>
          <w:rFonts w:ascii="Arial" w:hAnsi="Arial" w:cs="Arial"/>
          <w:color w:val="000000"/>
          <w:sz w:val="24"/>
          <w:szCs w:val="24"/>
        </w:rPr>
      </w:pPr>
    </w:p>
    <w:p w14:paraId="1B4CC363" w14:textId="4D66E700" w:rsidR="00741FC9" w:rsidRDefault="00741FC9" w:rsidP="00741FC9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Como orientação para adequação da empresa, quanto estão dos resíduos sólidos, seguem algumas sugestões:</w:t>
      </w:r>
    </w:p>
    <w:p w14:paraId="7FB8BFF7" w14:textId="77777777" w:rsidR="00052D69" w:rsidRDefault="00052D69" w:rsidP="00741FC9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48E07254" w14:textId="0D6F65A3" w:rsidR="00741FC9" w:rsidRDefault="00741FC9" w:rsidP="00052D6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Realizar a limpeza </w:t>
      </w:r>
      <w:r w:rsidR="00052D69">
        <w:rPr>
          <w:rFonts w:ascii="Arial" w:hAnsi="Arial" w:cs="Arial"/>
          <w:color w:val="000000"/>
          <w:sz w:val="24"/>
          <w:szCs w:val="24"/>
        </w:rPr>
        <w:t>dos abrigos de resíduos, separar conforme a tipologia.</w:t>
      </w:r>
    </w:p>
    <w:p w14:paraId="059AD883" w14:textId="77777777" w:rsidR="00052D69" w:rsidRDefault="00052D69" w:rsidP="00052D69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2BCD31B" w14:textId="16C1F1DE" w:rsidR="002F33F6" w:rsidRPr="00741FC9" w:rsidRDefault="00052D69" w:rsidP="00B327BF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</w:t>
      </w:r>
      <w:r w:rsidR="00741FC9" w:rsidRPr="00741FC9">
        <w:rPr>
          <w:rFonts w:ascii="Arial" w:hAnsi="Arial" w:cs="Arial"/>
          <w:color w:val="000000"/>
          <w:sz w:val="24"/>
          <w:szCs w:val="24"/>
        </w:rPr>
        <w:t xml:space="preserve"> empresa deverá contratar empresa especializada realizar a coleta e destinação final dos resíduos. As empresas responsáveis pela coleta, transporte e destinação final dos resíduos gerados deverão ser licenciadas pelo órgão competente. O empreendimento deve possuir </w:t>
      </w:r>
      <w:r w:rsidR="00741FC9" w:rsidRPr="00741FC9">
        <w:rPr>
          <w:rFonts w:ascii="Arial" w:hAnsi="Arial" w:cs="Arial"/>
          <w:color w:val="000000"/>
          <w:sz w:val="24"/>
          <w:szCs w:val="24"/>
        </w:rPr>
        <w:lastRenderedPageBreak/>
        <w:t>cópia dessas licenças ambientais para</w:t>
      </w:r>
      <w:r w:rsidR="00741FC9">
        <w:rPr>
          <w:rFonts w:ascii="Arial" w:hAnsi="Arial" w:cs="Arial"/>
          <w:color w:val="000000"/>
          <w:sz w:val="24"/>
          <w:szCs w:val="24"/>
        </w:rPr>
        <w:t xml:space="preserve"> </w:t>
      </w:r>
      <w:r w:rsidR="00741FC9" w:rsidRPr="00741FC9">
        <w:rPr>
          <w:rFonts w:ascii="Arial" w:hAnsi="Arial" w:cs="Arial"/>
          <w:color w:val="000000"/>
          <w:sz w:val="24"/>
          <w:szCs w:val="24"/>
        </w:rPr>
        <w:t>comprovação da destinação final ambientalmente adequada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7DB5E34" w14:textId="77777777" w:rsidR="00741FC9" w:rsidRDefault="00741FC9" w:rsidP="00741FC9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3C2F3245" w14:textId="2ECCA2D7" w:rsidR="002E4953" w:rsidRDefault="00741FC9" w:rsidP="00741FC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Identificar todas lixeiras c</w:t>
      </w:r>
      <w:r w:rsidR="002E4953" w:rsidRPr="00741FC9">
        <w:rPr>
          <w:rFonts w:ascii="Arial" w:hAnsi="Arial" w:cs="Arial"/>
          <w:color w:val="000000"/>
          <w:sz w:val="24"/>
          <w:szCs w:val="24"/>
        </w:rPr>
        <w:t>onforme estabelecido na Resolução CONAMA 275/2001 segue na tabela abaixo o código de cores para os diferentes tipos de resíduos, a ser adotado na identificação de coletores e transportadores, bem como nas campanhas informativas para a coleta seletiva.</w:t>
      </w:r>
    </w:p>
    <w:p w14:paraId="5F8A4D80" w14:textId="77777777" w:rsidR="00741FC9" w:rsidRDefault="00741FC9" w:rsidP="00741FC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277A1C06" w14:textId="2B321E01" w:rsidR="00741FC9" w:rsidRDefault="00741FC9" w:rsidP="00741FC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41FC9">
        <w:rPr>
          <w:rFonts w:ascii="Arial" w:hAnsi="Arial" w:cs="Arial"/>
          <w:color w:val="000000"/>
          <w:sz w:val="24"/>
          <w:szCs w:val="24"/>
        </w:rPr>
        <w:t>Em hipótese alguma, os resíduos perigosos devem ser armazenados juntamente com os resíduos não perigosos</w:t>
      </w:r>
      <w:r w:rsidR="00052D69">
        <w:rPr>
          <w:rFonts w:ascii="Arial" w:hAnsi="Arial" w:cs="Arial"/>
          <w:color w:val="000000"/>
          <w:sz w:val="24"/>
          <w:szCs w:val="24"/>
        </w:rPr>
        <w:t>.</w:t>
      </w:r>
    </w:p>
    <w:p w14:paraId="3EA800F6" w14:textId="77777777" w:rsidR="00741FC9" w:rsidRPr="00741FC9" w:rsidRDefault="00741FC9" w:rsidP="00741FC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1AD84DDE" w14:textId="75CAEC3C" w:rsidR="003230C1" w:rsidRPr="00141942" w:rsidRDefault="00141942" w:rsidP="00141942">
      <w:pPr>
        <w:pStyle w:val="PargrafodaLista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41942">
        <w:rPr>
          <w:rFonts w:ascii="Arial" w:hAnsi="Arial" w:cs="Arial"/>
          <w:color w:val="000000"/>
          <w:sz w:val="24"/>
          <w:szCs w:val="24"/>
        </w:rPr>
        <w:t>Este relatório te</w:t>
      </w:r>
      <w:r>
        <w:rPr>
          <w:rFonts w:ascii="Arial" w:hAnsi="Arial" w:cs="Arial"/>
          <w:color w:val="000000"/>
          <w:sz w:val="24"/>
          <w:szCs w:val="24"/>
        </w:rPr>
        <w:t>ve</w:t>
      </w:r>
      <w:r w:rsidRPr="00141942">
        <w:rPr>
          <w:rFonts w:ascii="Arial" w:hAnsi="Arial" w:cs="Arial"/>
          <w:color w:val="000000"/>
          <w:sz w:val="24"/>
          <w:szCs w:val="24"/>
        </w:rPr>
        <w:t xml:space="preserve"> como intuito apresentar a situação atual</w:t>
      </w:r>
      <w:r>
        <w:rPr>
          <w:rFonts w:ascii="Arial" w:hAnsi="Arial" w:cs="Arial"/>
          <w:color w:val="000000"/>
          <w:sz w:val="24"/>
          <w:szCs w:val="24"/>
        </w:rPr>
        <w:t xml:space="preserve"> da oficina quanto a gestão ambiental dos resíduos sólidos</w:t>
      </w:r>
      <w:r w:rsidRPr="00141942">
        <w:rPr>
          <w:rFonts w:ascii="Arial" w:hAnsi="Arial" w:cs="Arial"/>
          <w:color w:val="000000"/>
          <w:sz w:val="24"/>
          <w:szCs w:val="24"/>
        </w:rPr>
        <w:t>. Para obter excelência no tratamento do efluente é necessário seguir as sugestões apontadas neste relatório.</w:t>
      </w:r>
    </w:p>
    <w:p w14:paraId="2D14365A" w14:textId="194C04B1" w:rsidR="003230C1" w:rsidRPr="00133909" w:rsidRDefault="003230C1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145CBA71" w14:textId="4B3D4CCA" w:rsidR="007011F8" w:rsidRDefault="007011F8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09B7CD22" w14:textId="6B454C78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5C937D7F" w14:textId="1B289B6B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7FDF05B9" w14:textId="25685D01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2FC4B293" w14:textId="640B2C61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1BB26CB7" w14:textId="60ADBBE5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040E1756" w14:textId="4CA6B675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32B27DF3" w14:textId="7BBBE1D6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71D3B9AA" w14:textId="3813A681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64E76D91" w14:textId="46440228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3A13991E" w14:textId="6C1FCAF9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1ABAAD7E" w14:textId="5DACF6B1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4F80BD9D" w14:textId="48D2E0E2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5D0A2281" w14:textId="62BF27E5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5A6A707B" w14:textId="0249C156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628ABC7C" w14:textId="65459E4A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3AD65A65" w14:textId="3833CF26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369EC3D1" w14:textId="2DC87AD1" w:rsidR="00B16513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7F1C62DD" w14:textId="77777777" w:rsidR="00B16513" w:rsidRPr="00133909" w:rsidRDefault="00B16513" w:rsidP="00674B92">
      <w:pPr>
        <w:pStyle w:val="Textodecomentrio"/>
        <w:spacing w:line="276" w:lineRule="auto"/>
        <w:ind w:left="4678"/>
        <w:jc w:val="center"/>
        <w:rPr>
          <w:rFonts w:ascii="Arial" w:hAnsi="Arial" w:cs="Arial"/>
          <w:sz w:val="24"/>
          <w:szCs w:val="24"/>
        </w:rPr>
      </w:pPr>
    </w:p>
    <w:p w14:paraId="7F891DA4" w14:textId="0FFEE6B4" w:rsidR="00D13E1B" w:rsidRPr="00133909" w:rsidRDefault="000F5842" w:rsidP="00D13E1B">
      <w:pPr>
        <w:pStyle w:val="Ttulo1"/>
        <w:numPr>
          <w:ilvl w:val="0"/>
          <w:numId w:val="3"/>
        </w:numPr>
        <w:ind w:left="0" w:firstLine="0"/>
        <w:rPr>
          <w:rFonts w:ascii="Arial" w:hAnsi="Arial" w:cs="Arial"/>
          <w:color w:val="auto"/>
          <w:sz w:val="24"/>
          <w:szCs w:val="24"/>
        </w:rPr>
      </w:pPr>
      <w:bookmarkStart w:id="20" w:name="_Toc26970128"/>
      <w:r w:rsidRPr="00133909">
        <w:rPr>
          <w:rFonts w:ascii="Arial" w:hAnsi="Arial" w:cs="Arial"/>
          <w:color w:val="auto"/>
          <w:sz w:val="24"/>
          <w:szCs w:val="24"/>
        </w:rPr>
        <w:lastRenderedPageBreak/>
        <w:t>Referências</w:t>
      </w:r>
      <w:bookmarkEnd w:id="20"/>
    </w:p>
    <w:p w14:paraId="40FB4554" w14:textId="77777777" w:rsidR="00D13E1B" w:rsidRPr="00133909" w:rsidRDefault="00D13E1B" w:rsidP="00D13E1B">
      <w:pPr>
        <w:rPr>
          <w:sz w:val="24"/>
          <w:szCs w:val="24"/>
        </w:rPr>
      </w:pPr>
    </w:p>
    <w:p w14:paraId="26CAB8BA" w14:textId="423A9C02" w:rsidR="002C6EB6" w:rsidRPr="00133909" w:rsidRDefault="002C6EB6" w:rsidP="002C6EB6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133909">
        <w:rPr>
          <w:rFonts w:ascii="Arial" w:hAnsi="Arial" w:cs="Arial"/>
          <w:b/>
          <w:sz w:val="24"/>
          <w:szCs w:val="24"/>
        </w:rPr>
        <w:t>NBR 12.235</w:t>
      </w:r>
      <w:r w:rsidRPr="00133909">
        <w:rPr>
          <w:rFonts w:ascii="Arial" w:hAnsi="Arial" w:cs="Arial"/>
          <w:sz w:val="24"/>
          <w:szCs w:val="24"/>
        </w:rPr>
        <w:t xml:space="preserve">: </w:t>
      </w:r>
      <w:r w:rsidRPr="00133909">
        <w:rPr>
          <w:rFonts w:ascii="Arial" w:hAnsi="Arial" w:cs="Arial"/>
          <w:b/>
          <w:sz w:val="24"/>
          <w:szCs w:val="24"/>
        </w:rPr>
        <w:t>Armazenamento de Resíduos Sólidos Perigosos</w:t>
      </w:r>
      <w:r w:rsidRPr="00133909">
        <w:rPr>
          <w:rFonts w:ascii="Arial" w:hAnsi="Arial" w:cs="Arial"/>
          <w:sz w:val="24"/>
          <w:szCs w:val="24"/>
        </w:rPr>
        <w:t>. Rio de Janeiro. 1992.</w:t>
      </w:r>
    </w:p>
    <w:p w14:paraId="283F84E5" w14:textId="15F2C7D8" w:rsidR="002C6EB6" w:rsidRPr="00133909" w:rsidRDefault="002C6EB6" w:rsidP="002C6EB6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133909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133909">
        <w:rPr>
          <w:rFonts w:ascii="Arial" w:hAnsi="Arial" w:cs="Arial"/>
          <w:b/>
          <w:sz w:val="24"/>
          <w:szCs w:val="24"/>
        </w:rPr>
        <w:t>NBR 11.174</w:t>
      </w:r>
      <w:r w:rsidRPr="00133909">
        <w:rPr>
          <w:rFonts w:ascii="Arial" w:hAnsi="Arial" w:cs="Arial"/>
          <w:sz w:val="24"/>
          <w:szCs w:val="24"/>
        </w:rPr>
        <w:t xml:space="preserve">: </w:t>
      </w:r>
      <w:r w:rsidRPr="00133909">
        <w:rPr>
          <w:rFonts w:ascii="Arial" w:hAnsi="Arial" w:cs="Arial"/>
          <w:b/>
          <w:sz w:val="24"/>
          <w:szCs w:val="24"/>
        </w:rPr>
        <w:t>Armazenamento de Resíduos Classes II – não inerte e III - inertes</w:t>
      </w:r>
      <w:r w:rsidRPr="00133909">
        <w:rPr>
          <w:rFonts w:ascii="Arial" w:hAnsi="Arial" w:cs="Arial"/>
          <w:sz w:val="24"/>
          <w:szCs w:val="24"/>
        </w:rPr>
        <w:t>. Rio de Janeiro. 1990.</w:t>
      </w:r>
    </w:p>
    <w:p w14:paraId="26923DEA" w14:textId="77777777" w:rsidR="00A528C0" w:rsidRPr="00133909" w:rsidRDefault="00A528C0" w:rsidP="00A528C0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33909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133909">
        <w:rPr>
          <w:rFonts w:ascii="Arial" w:hAnsi="Arial" w:cs="Arial"/>
          <w:b/>
          <w:sz w:val="24"/>
          <w:szCs w:val="24"/>
        </w:rPr>
        <w:t>NBR 10.004</w:t>
      </w:r>
      <w:r w:rsidRPr="00133909">
        <w:rPr>
          <w:rFonts w:ascii="Arial" w:hAnsi="Arial" w:cs="Arial"/>
          <w:sz w:val="24"/>
          <w:szCs w:val="24"/>
        </w:rPr>
        <w:t xml:space="preserve">: </w:t>
      </w:r>
      <w:r w:rsidRPr="00133909">
        <w:rPr>
          <w:rFonts w:ascii="Arial" w:hAnsi="Arial" w:cs="Arial"/>
          <w:b/>
          <w:sz w:val="24"/>
          <w:szCs w:val="24"/>
        </w:rPr>
        <w:t>Resíduos sólidos - Classificação</w:t>
      </w:r>
      <w:r w:rsidRPr="00133909">
        <w:rPr>
          <w:rFonts w:ascii="Arial" w:hAnsi="Arial" w:cs="Arial"/>
          <w:sz w:val="24"/>
          <w:szCs w:val="24"/>
        </w:rPr>
        <w:t>. Rio de Janeiro. 2004.</w:t>
      </w:r>
    </w:p>
    <w:p w14:paraId="6B7BAAA2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0442EC7E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7AFC06D5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41671699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275E6031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228A627E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0D01D82D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0E323DBC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496D478B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4114646D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0C969F1A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1F4D48D0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5735B912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6A0CE3BC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35E5AA21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46A5FD36" w14:textId="7777777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5377595E" w14:textId="099B7C07" w:rsidR="00671C90" w:rsidRPr="00133909" w:rsidRDefault="00671C90" w:rsidP="00D13E1B">
      <w:pPr>
        <w:rPr>
          <w:rFonts w:ascii="Arial" w:hAnsi="Arial" w:cs="Arial"/>
          <w:sz w:val="24"/>
          <w:szCs w:val="24"/>
        </w:rPr>
      </w:pPr>
    </w:p>
    <w:p w14:paraId="2D33AE10" w14:textId="6935C819" w:rsidR="004B207C" w:rsidRPr="00133909" w:rsidRDefault="004B207C" w:rsidP="00E47FE8">
      <w:pPr>
        <w:rPr>
          <w:rFonts w:ascii="Arial" w:hAnsi="Arial" w:cs="Arial"/>
          <w:b/>
          <w:bCs/>
          <w:sz w:val="24"/>
          <w:szCs w:val="24"/>
        </w:rPr>
      </w:pPr>
      <w:r w:rsidRPr="0013390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59279405" wp14:editId="5CFCC4E5">
            <wp:simplePos x="0" y="0"/>
            <wp:positionH relativeFrom="margin">
              <wp:posOffset>4740275</wp:posOffset>
            </wp:positionH>
            <wp:positionV relativeFrom="paragraph">
              <wp:posOffset>8019415</wp:posOffset>
            </wp:positionV>
            <wp:extent cx="698500" cy="217170"/>
            <wp:effectExtent l="0" t="0" r="6350" b="0"/>
            <wp:wrapNone/>
            <wp:docPr id="46" name="Imagem 46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inatu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07C" w:rsidRPr="00133909" w:rsidSect="00BE3153">
      <w:footerReference w:type="default" r:id="rId26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3FC0C" w14:textId="77777777" w:rsidR="00287BAE" w:rsidRDefault="00287BAE" w:rsidP="005D618C">
      <w:pPr>
        <w:spacing w:after="0" w:line="240" w:lineRule="auto"/>
      </w:pPr>
      <w:r>
        <w:separator/>
      </w:r>
    </w:p>
  </w:endnote>
  <w:endnote w:type="continuationSeparator" w:id="0">
    <w:p w14:paraId="7AD677AD" w14:textId="77777777" w:rsidR="00287BAE" w:rsidRDefault="00287BAE" w:rsidP="005D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C2A7F" w14:textId="77777777" w:rsidR="004B1E1F" w:rsidRDefault="004B1E1F">
    <w:pPr>
      <w:pStyle w:val="Rodap"/>
      <w:jc w:val="center"/>
    </w:pPr>
  </w:p>
  <w:p w14:paraId="79A72F36" w14:textId="77777777" w:rsidR="004B1E1F" w:rsidRDefault="004B1E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3B91F" w14:textId="15A27990" w:rsidR="004B1E1F" w:rsidRDefault="004B1E1F" w:rsidP="003B5013">
    <w:pPr>
      <w:pStyle w:val="Rodap"/>
      <w:tabs>
        <w:tab w:val="center" w:pos="3755"/>
      </w:tabs>
      <w:ind w:left="567"/>
      <w:jc w:val="right"/>
    </w:pPr>
    <w:r w:rsidRPr="002C30B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2E4AE9" wp14:editId="2571417B">
              <wp:simplePos x="0" y="0"/>
              <wp:positionH relativeFrom="margin">
                <wp:posOffset>3129915</wp:posOffset>
              </wp:positionH>
              <wp:positionV relativeFrom="paragraph">
                <wp:posOffset>186690</wp:posOffset>
              </wp:positionV>
              <wp:extent cx="2219325" cy="640715"/>
              <wp:effectExtent l="0" t="0" r="9525" b="6985"/>
              <wp:wrapNone/>
              <wp:docPr id="1346" name="Caixa de texto 1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640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7993F" w14:textId="2700DE3C" w:rsidR="004B1E1F" w:rsidRDefault="004B1E1F" w:rsidP="00635897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 w:rsidRPr="00635897"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JOSE HAMILTON COSTA MOREIRA</w:t>
                          </w:r>
                        </w:p>
                        <w:p w14:paraId="00EEE8CC" w14:textId="77777777" w:rsidR="004B1E1F" w:rsidRDefault="004B1E1F" w:rsidP="00635897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DA69DB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Relatório de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Adequações</w:t>
                          </w:r>
                        </w:p>
                        <w:p w14:paraId="68658497" w14:textId="77777777" w:rsidR="004B1E1F" w:rsidRDefault="004B1E1F" w:rsidP="00635897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 xml:space="preserve">CNPJ: </w:t>
                          </w:r>
                          <w:r w:rsidRPr="00635897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05.071.437/0001-30</w:t>
                          </w:r>
                        </w:p>
                        <w:p w14:paraId="0E5D05B7" w14:textId="77777777" w:rsidR="004B1E1F" w:rsidRPr="00447664" w:rsidRDefault="004B1E1F" w:rsidP="00DA69DB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E4AE9" id="_x0000_t202" coordsize="21600,21600" o:spt="202" path="m,l,21600r21600,l21600,xe">
              <v:stroke joinstyle="miter"/>
              <v:path gradientshapeok="t" o:connecttype="rect"/>
            </v:shapetype>
            <v:shape id="Caixa de texto 1166" o:spid="_x0000_s1029" type="#_x0000_t202" style="position:absolute;left:0;text-align:left;margin-left:246.45pt;margin-top:14.7pt;width:174.75pt;height:50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" stroked="f">
              <v:textbox>
                <w:txbxContent>
                  <w:p w14:paraId="65E7993F" w14:textId="2700DE3C" w:rsidR="004B1E1F" w:rsidRDefault="004B1E1F" w:rsidP="00635897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 w:rsidRPr="00635897"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JOSE HAMILTON COSTA MOREIRA</w:t>
                    </w:r>
                  </w:p>
                  <w:p w14:paraId="00EEE8CC" w14:textId="77777777" w:rsidR="004B1E1F" w:rsidRDefault="004B1E1F" w:rsidP="00635897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DA69DB"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Relatório de </w:t>
                    </w: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>Adequações</w:t>
                    </w:r>
                  </w:p>
                  <w:p w14:paraId="68658497" w14:textId="77777777" w:rsidR="004B1E1F" w:rsidRDefault="004B1E1F" w:rsidP="00635897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8"/>
                      </w:rPr>
                      <w:t xml:space="preserve">CNPJ: </w:t>
                    </w:r>
                    <w:r w:rsidRPr="00635897">
                      <w:rPr>
                        <w:rFonts w:ascii="Arial" w:hAnsi="Arial" w:cs="Arial"/>
                        <w:color w:val="808080"/>
                        <w:sz w:val="18"/>
                      </w:rPr>
                      <w:t>05.071.437/0001-30</w:t>
                    </w:r>
                  </w:p>
                  <w:p w14:paraId="0E5D05B7" w14:textId="77777777" w:rsidR="004B1E1F" w:rsidRPr="00447664" w:rsidRDefault="004B1E1F" w:rsidP="00DA69DB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2C30B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0F72CD6" wp14:editId="68459A66">
              <wp:simplePos x="0" y="0"/>
              <wp:positionH relativeFrom="margin">
                <wp:posOffset>2743228</wp:posOffset>
              </wp:positionH>
              <wp:positionV relativeFrom="paragraph">
                <wp:posOffset>227330</wp:posOffset>
              </wp:positionV>
              <wp:extent cx="0" cy="420370"/>
              <wp:effectExtent l="76200" t="19050" r="76200" b="93980"/>
              <wp:wrapNone/>
              <wp:docPr id="1345" name="Conector reto 1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037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D8FC1" id="Conector reto 134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in,17.9pt" to="3in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" strokecolor="#7f7f7f [1612]" strokeweight="3pt">
              <v:shadow on="t" color="black" opacity="22937f" origin=",.5" offset="0,.63889mm"/>
              <w10:wrap anchorx="margin"/>
            </v:line>
          </w:pict>
        </mc:Fallback>
      </mc:AlternateContent>
    </w:r>
    <w:r w:rsidRPr="002C30B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607F22F" wp14:editId="4D9FD39A">
              <wp:simplePos x="0" y="0"/>
              <wp:positionH relativeFrom="margin">
                <wp:posOffset>200556</wp:posOffset>
              </wp:positionH>
              <wp:positionV relativeFrom="paragraph">
                <wp:posOffset>154305</wp:posOffset>
              </wp:positionV>
              <wp:extent cx="2019300" cy="617220"/>
              <wp:effectExtent l="0" t="0" r="0" b="0"/>
              <wp:wrapNone/>
              <wp:docPr id="1344" name="Caixa de texto 1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95B6B" w14:textId="77777777" w:rsidR="004B1E1F" w:rsidRDefault="004B1E1F" w:rsidP="00DA69DB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Elaboração</w:t>
                          </w:r>
                        </w:p>
                        <w:p w14:paraId="37C4E86B" w14:textId="77777777" w:rsidR="004B1E1F" w:rsidRPr="00E93CE4" w:rsidRDefault="004B1E1F" w:rsidP="00DA69DB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</w:pPr>
                          <w:r w:rsidRPr="00E93CE4">
                            <w:rPr>
                              <w:rFonts w:ascii="Arial" w:hAnsi="Arial" w:cs="Arial"/>
                              <w:b/>
                              <w:color w:val="808080"/>
                              <w:sz w:val="18"/>
                            </w:rPr>
                            <w:t>HL SOLUÇÕES AMBIENTAIS</w:t>
                          </w:r>
                        </w:p>
                        <w:p w14:paraId="181534D4" w14:textId="77777777" w:rsidR="004B1E1F" w:rsidRPr="008C6D55" w:rsidRDefault="004B1E1F" w:rsidP="00DA69DB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8C6D55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Rua Eusébio de Sousa, nº 473,</w:t>
                          </w:r>
                        </w:p>
                        <w:p w14:paraId="00986856" w14:textId="77777777" w:rsidR="004B1E1F" w:rsidRPr="00E93CE4" w:rsidRDefault="004B1E1F" w:rsidP="00DA69DB">
                          <w:pPr>
                            <w:tabs>
                              <w:tab w:val="center" w:pos="48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  <w:sz w:val="18"/>
                              <w:lang w:val="en-US"/>
                            </w:rPr>
                          </w:pPr>
                          <w:r w:rsidRPr="008C6D55"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  <w:t>José Bonifácio | + 55 85 33938392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07F22F" id="Caixa de texto 1164" o:spid="_x0000_s1030" type="#_x0000_t202" style="position:absolute;left:0;text-align:left;margin-left:15.8pt;margin-top:12.15pt;width:159pt;height:48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" filled="f" stroked="f">
              <v:textbox>
                <w:txbxContent>
                  <w:p w14:paraId="30C95B6B" w14:textId="77777777" w:rsidR="004B1E1F" w:rsidRDefault="004B1E1F" w:rsidP="00DA69DB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Elaboração</w:t>
                    </w:r>
                  </w:p>
                  <w:p w14:paraId="37C4E86B" w14:textId="77777777" w:rsidR="004B1E1F" w:rsidRPr="00E93CE4" w:rsidRDefault="004B1E1F" w:rsidP="00DA69DB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</w:pPr>
                    <w:r w:rsidRPr="00E93CE4">
                      <w:rPr>
                        <w:rFonts w:ascii="Arial" w:hAnsi="Arial" w:cs="Arial"/>
                        <w:b/>
                        <w:color w:val="808080"/>
                        <w:sz w:val="18"/>
                      </w:rPr>
                      <w:t>HL SOLUÇÕES AMBIENTAIS</w:t>
                    </w:r>
                  </w:p>
                  <w:p w14:paraId="181534D4" w14:textId="77777777" w:rsidR="004B1E1F" w:rsidRPr="008C6D55" w:rsidRDefault="004B1E1F" w:rsidP="00DA69DB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8C6D55">
                      <w:rPr>
                        <w:rFonts w:ascii="Arial" w:hAnsi="Arial" w:cs="Arial"/>
                        <w:color w:val="808080"/>
                        <w:sz w:val="18"/>
                      </w:rPr>
                      <w:t>Rua Eusébio de Sousa, nº 473,</w:t>
                    </w:r>
                  </w:p>
                  <w:p w14:paraId="00986856" w14:textId="77777777" w:rsidR="004B1E1F" w:rsidRPr="00E93CE4" w:rsidRDefault="004B1E1F" w:rsidP="00DA69DB">
                    <w:pPr>
                      <w:tabs>
                        <w:tab w:val="center" w:pos="48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  <w:sz w:val="18"/>
                        <w:lang w:val="en-US"/>
                      </w:rPr>
                    </w:pPr>
                    <w:r w:rsidRPr="008C6D55">
                      <w:rPr>
                        <w:rFonts w:ascii="Arial" w:hAnsi="Arial" w:cs="Arial"/>
                        <w:color w:val="808080"/>
                        <w:sz w:val="18"/>
                      </w:rPr>
                      <w:t>José Bonifácio | + 55 85 33938392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7CCEA1" wp14:editId="2D0FE66F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63" name="Caixa de texto 1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AB6F6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14:paraId="2749E505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</w:t>
                          </w:r>
                          <w:proofErr w:type="spellStart"/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bi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Fortaleza-Ce</w:t>
                          </w:r>
                          <w:proofErr w:type="spellEnd"/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14:paraId="58E3A8A3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CCEA1" id="Caixa de texto 1165" o:spid="_x0000_s1031" type="#_x0000_t202" style="position:absolute;left:0;text-align:left;margin-left:31.25pt;margin-top:795.35pt;width:184.75pt;height:2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" stroked="f">
              <v:textbox>
                <w:txbxContent>
                  <w:p w14:paraId="42FAB6F6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14:paraId="2749E505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</w:t>
                    </w:r>
                    <w:proofErr w:type="spellStart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bi</w:t>
                    </w:r>
                    <w:proofErr w:type="spell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Fortaleza-Ce</w:t>
                    </w:r>
                    <w:proofErr w:type="spell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14:paraId="58E3A8A3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4A31E075" w14:textId="37C06964" w:rsidR="004B1E1F" w:rsidRDefault="004B1E1F" w:rsidP="00DA69DB">
    <w:pPr>
      <w:pStyle w:val="Rodap"/>
      <w:jc w:val="center"/>
    </w:pPr>
    <w:r w:rsidRPr="0044766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0BFF4ED" wp14:editId="5F23D188">
              <wp:simplePos x="0" y="0"/>
              <wp:positionH relativeFrom="column">
                <wp:posOffset>8101866</wp:posOffset>
              </wp:positionH>
              <wp:positionV relativeFrom="paragraph">
                <wp:posOffset>32137</wp:posOffset>
              </wp:positionV>
              <wp:extent cx="499110" cy="356235"/>
              <wp:effectExtent l="0" t="0" r="0" b="5715"/>
              <wp:wrapNone/>
              <wp:docPr id="1347" name="Caixa de texto 1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" cy="3562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0FBD3" w14:textId="77777777" w:rsidR="004B1E1F" w:rsidRDefault="004B1E1F" w:rsidP="00DA69DB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BFF4ED" id="Caixa de texto 1387" o:spid="_x0000_s1032" type="#_x0000_t202" style="position:absolute;left:0;text-align:left;margin-left:637.95pt;margin-top:2.55pt;width:39.3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" fillcolor="white [3201]" stroked="f" strokeweight=".5pt">
              <v:textbox>
                <w:txbxContent>
                  <w:p w14:paraId="21B0FBD3" w14:textId="77777777" w:rsidR="004B1E1F" w:rsidRDefault="004B1E1F" w:rsidP="00DA69DB">
                    <w:pP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C2A3967" wp14:editId="7AE91867">
              <wp:simplePos x="0" y="0"/>
              <wp:positionH relativeFrom="column">
                <wp:posOffset>396875</wp:posOffset>
              </wp:positionH>
              <wp:positionV relativeFrom="paragraph">
                <wp:posOffset>10100945</wp:posOffset>
              </wp:positionV>
              <wp:extent cx="2346325" cy="353695"/>
              <wp:effectExtent l="0" t="0" r="0" b="8255"/>
              <wp:wrapNone/>
              <wp:docPr id="1348" name="Caixa de texto 1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32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985ED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HL SOLUÇ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Õ</w:t>
                          </w:r>
                          <w:r w:rsidRPr="00212AEF">
                            <w:rPr>
                              <w:rFonts w:ascii="Arial" w:hAnsi="Arial" w:cs="Arial"/>
                              <w:b/>
                              <w:color w:val="808080"/>
                              <w:sz w:val="20"/>
                            </w:rPr>
                            <w:t>ES AMBIENTAIS</w:t>
                          </w:r>
                        </w:p>
                        <w:p w14:paraId="71539861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Av. </w:t>
                          </w:r>
                          <w:proofErr w:type="spellStart"/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Aguanam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bi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, Nº 790-A, Sala 13, </w:t>
                          </w: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Fátima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Fortaleza-Ce</w:t>
                          </w:r>
                          <w:proofErr w:type="spellEnd"/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 xml:space="preserve"> </w:t>
                          </w:r>
                        </w:p>
                        <w:p w14:paraId="2F09C5CA" w14:textId="77777777" w:rsidR="004B1E1F" w:rsidRPr="00212AEF" w:rsidRDefault="004B1E1F" w:rsidP="00DA69DB">
                          <w:pPr>
                            <w:pStyle w:val="Rodap"/>
                            <w:tabs>
                              <w:tab w:val="clear" w:pos="4252"/>
                              <w:tab w:val="center" w:pos="4820"/>
                            </w:tabs>
                            <w:jc w:val="right"/>
                            <w:rPr>
                              <w:rFonts w:ascii="Arial" w:hAnsi="Arial" w:cs="Arial"/>
                              <w:color w:val="808080"/>
                              <w:sz w:val="18"/>
                            </w:rPr>
                          </w:pPr>
                          <w:r w:rsidRPr="00212AEF">
                            <w:rPr>
                              <w:rFonts w:ascii="Arial" w:hAnsi="Arial" w:cs="Arial"/>
                              <w:color w:val="808080"/>
                              <w:sz w:val="20"/>
                            </w:rPr>
                            <w:t>contato@hlsolucoesambientais.com.br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2A3967" id="_x0000_s1033" type="#_x0000_t202" style="position:absolute;left:0;text-align:left;margin-left:31.25pt;margin-top:795.35pt;width:184.75pt;height:2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" stroked="f">
              <v:textbox>
                <w:txbxContent>
                  <w:p w14:paraId="1DB985ED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HL SOLUÇ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Õ</w:t>
                    </w:r>
                    <w:r w:rsidRPr="00212AEF">
                      <w:rPr>
                        <w:rFonts w:ascii="Arial" w:hAnsi="Arial" w:cs="Arial"/>
                        <w:b/>
                        <w:color w:val="808080"/>
                        <w:sz w:val="20"/>
                      </w:rPr>
                      <w:t>ES AMBIENTAIS</w:t>
                    </w:r>
                  </w:p>
                  <w:p w14:paraId="71539861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20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Av. </w:t>
                    </w:r>
                    <w:proofErr w:type="spellStart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Aguanam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bi</w:t>
                    </w:r>
                    <w:proofErr w:type="spellEnd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Nº 790-A, Sala 13, </w:t>
                    </w: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Fátima</w:t>
                    </w:r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 w:cs="Arial"/>
                        <w:color w:val="808080"/>
                        <w:sz w:val="20"/>
                      </w:rPr>
                      <w:t>Fortaleza-Ce</w:t>
                    </w:r>
                    <w:proofErr w:type="spellEnd"/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 xml:space="preserve"> </w:t>
                    </w:r>
                  </w:p>
                  <w:p w14:paraId="2F09C5CA" w14:textId="77777777" w:rsidR="004B1E1F" w:rsidRPr="00212AEF" w:rsidRDefault="004B1E1F" w:rsidP="00DA69DB">
                    <w:pPr>
                      <w:pStyle w:val="Rodap"/>
                      <w:tabs>
                        <w:tab w:val="clear" w:pos="4252"/>
                        <w:tab w:val="center" w:pos="4820"/>
                      </w:tabs>
                      <w:jc w:val="right"/>
                      <w:rPr>
                        <w:rFonts w:ascii="Arial" w:hAnsi="Arial" w:cs="Arial"/>
                        <w:color w:val="808080"/>
                        <w:sz w:val="18"/>
                      </w:rPr>
                    </w:pPr>
                    <w:r w:rsidRPr="00212AEF">
                      <w:rPr>
                        <w:rFonts w:ascii="Arial" w:hAnsi="Arial" w:cs="Arial"/>
                        <w:color w:val="808080"/>
                        <w:sz w:val="20"/>
                      </w:rPr>
                      <w:t>contato@hlsolucoesambientais.com.br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38689" w14:textId="77777777" w:rsidR="00287BAE" w:rsidRDefault="00287BAE" w:rsidP="005D618C">
      <w:pPr>
        <w:spacing w:after="0" w:line="240" w:lineRule="auto"/>
      </w:pPr>
      <w:r>
        <w:separator/>
      </w:r>
    </w:p>
  </w:footnote>
  <w:footnote w:type="continuationSeparator" w:id="0">
    <w:p w14:paraId="6C18C24F" w14:textId="77777777" w:rsidR="00287BAE" w:rsidRDefault="00287BAE" w:rsidP="005D6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6108F" w14:textId="77777777" w:rsidR="004B1E1F" w:rsidRDefault="004B1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 wp14:anchorId="4635FB6C" wp14:editId="59C1C83A">
          <wp:simplePos x="0" y="0"/>
          <wp:positionH relativeFrom="column">
            <wp:posOffset>-1159510</wp:posOffset>
          </wp:positionH>
          <wp:positionV relativeFrom="paragraph">
            <wp:posOffset>2313305</wp:posOffset>
          </wp:positionV>
          <wp:extent cx="3070225" cy="7937500"/>
          <wp:effectExtent l="0" t="0" r="0" b="6350"/>
          <wp:wrapNone/>
          <wp:docPr id="36" name="Imagem 36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27211"/>
    <w:multiLevelType w:val="multilevel"/>
    <w:tmpl w:val="9BBE4D32"/>
    <w:lvl w:ilvl="0">
      <w:start w:val="1"/>
      <w:numFmt w:val="decimal"/>
      <w:lvlText w:val="%1.0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6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2166896"/>
    <w:multiLevelType w:val="hybridMultilevel"/>
    <w:tmpl w:val="2E4465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03CD"/>
    <w:multiLevelType w:val="hybridMultilevel"/>
    <w:tmpl w:val="A462DF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02AC8"/>
    <w:multiLevelType w:val="multilevel"/>
    <w:tmpl w:val="06AEAFC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5EF64E90"/>
    <w:multiLevelType w:val="hybridMultilevel"/>
    <w:tmpl w:val="7E1C8E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86B"/>
    <w:rsid w:val="000057C1"/>
    <w:rsid w:val="00013893"/>
    <w:rsid w:val="00037B2C"/>
    <w:rsid w:val="00042A05"/>
    <w:rsid w:val="000466D5"/>
    <w:rsid w:val="000501FE"/>
    <w:rsid w:val="00052D69"/>
    <w:rsid w:val="00052D7A"/>
    <w:rsid w:val="000555D7"/>
    <w:rsid w:val="00061B9D"/>
    <w:rsid w:val="00067817"/>
    <w:rsid w:val="000755F9"/>
    <w:rsid w:val="000922A8"/>
    <w:rsid w:val="000B3AC1"/>
    <w:rsid w:val="000C7725"/>
    <w:rsid w:val="000D0842"/>
    <w:rsid w:val="000D3CFD"/>
    <w:rsid w:val="000D4F47"/>
    <w:rsid w:val="000E23B4"/>
    <w:rsid w:val="000E37D2"/>
    <w:rsid w:val="000F3EAE"/>
    <w:rsid w:val="000F5842"/>
    <w:rsid w:val="00104904"/>
    <w:rsid w:val="00106B70"/>
    <w:rsid w:val="001078E9"/>
    <w:rsid w:val="00113654"/>
    <w:rsid w:val="00133294"/>
    <w:rsid w:val="00133909"/>
    <w:rsid w:val="00135EF1"/>
    <w:rsid w:val="00141942"/>
    <w:rsid w:val="0014582E"/>
    <w:rsid w:val="00145996"/>
    <w:rsid w:val="001537FE"/>
    <w:rsid w:val="001653BA"/>
    <w:rsid w:val="00167E83"/>
    <w:rsid w:val="00175721"/>
    <w:rsid w:val="00190431"/>
    <w:rsid w:val="001A420D"/>
    <w:rsid w:val="001A4E31"/>
    <w:rsid w:val="001B1841"/>
    <w:rsid w:val="001B621F"/>
    <w:rsid w:val="001C4379"/>
    <w:rsid w:val="001C6D6D"/>
    <w:rsid w:val="001D06D0"/>
    <w:rsid w:val="001D5C47"/>
    <w:rsid w:val="001F7ADC"/>
    <w:rsid w:val="002033EE"/>
    <w:rsid w:val="00205CC4"/>
    <w:rsid w:val="002225BD"/>
    <w:rsid w:val="00224AC5"/>
    <w:rsid w:val="00230E0D"/>
    <w:rsid w:val="00243E3D"/>
    <w:rsid w:val="00244257"/>
    <w:rsid w:val="00245A97"/>
    <w:rsid w:val="00257C9D"/>
    <w:rsid w:val="00266CA9"/>
    <w:rsid w:val="00282A1F"/>
    <w:rsid w:val="00287BAE"/>
    <w:rsid w:val="00296EB0"/>
    <w:rsid w:val="002A0278"/>
    <w:rsid w:val="002B26F6"/>
    <w:rsid w:val="002C0432"/>
    <w:rsid w:val="002C1B67"/>
    <w:rsid w:val="002C398D"/>
    <w:rsid w:val="002C6EB6"/>
    <w:rsid w:val="002C7A38"/>
    <w:rsid w:val="002D36AD"/>
    <w:rsid w:val="002D68C7"/>
    <w:rsid w:val="002E4953"/>
    <w:rsid w:val="002E59E0"/>
    <w:rsid w:val="002E7055"/>
    <w:rsid w:val="002F1539"/>
    <w:rsid w:val="002F154F"/>
    <w:rsid w:val="002F33F6"/>
    <w:rsid w:val="002F60E7"/>
    <w:rsid w:val="002F7EF1"/>
    <w:rsid w:val="003230C1"/>
    <w:rsid w:val="00326E7D"/>
    <w:rsid w:val="0033446A"/>
    <w:rsid w:val="00344133"/>
    <w:rsid w:val="003557AB"/>
    <w:rsid w:val="00364701"/>
    <w:rsid w:val="00370271"/>
    <w:rsid w:val="00394C5A"/>
    <w:rsid w:val="003A4274"/>
    <w:rsid w:val="003A4D0D"/>
    <w:rsid w:val="003B5013"/>
    <w:rsid w:val="003C0C0B"/>
    <w:rsid w:val="003C30AB"/>
    <w:rsid w:val="003C7570"/>
    <w:rsid w:val="003D2FAA"/>
    <w:rsid w:val="003D3786"/>
    <w:rsid w:val="003E3567"/>
    <w:rsid w:val="003F7B25"/>
    <w:rsid w:val="00400BA0"/>
    <w:rsid w:val="00401DEF"/>
    <w:rsid w:val="00405DEC"/>
    <w:rsid w:val="00405E06"/>
    <w:rsid w:val="0041434F"/>
    <w:rsid w:val="00416666"/>
    <w:rsid w:val="00423B86"/>
    <w:rsid w:val="0043137B"/>
    <w:rsid w:val="00440E71"/>
    <w:rsid w:val="0044382B"/>
    <w:rsid w:val="00454FD3"/>
    <w:rsid w:val="00460ADC"/>
    <w:rsid w:val="00470CFD"/>
    <w:rsid w:val="00477E8B"/>
    <w:rsid w:val="00480AC1"/>
    <w:rsid w:val="004852E2"/>
    <w:rsid w:val="00485457"/>
    <w:rsid w:val="004857B6"/>
    <w:rsid w:val="004959FC"/>
    <w:rsid w:val="00496BD5"/>
    <w:rsid w:val="00497936"/>
    <w:rsid w:val="004A110B"/>
    <w:rsid w:val="004A3ACA"/>
    <w:rsid w:val="004A7E90"/>
    <w:rsid w:val="004B1E1F"/>
    <w:rsid w:val="004B207C"/>
    <w:rsid w:val="004B430F"/>
    <w:rsid w:val="004C12D5"/>
    <w:rsid w:val="004D54B5"/>
    <w:rsid w:val="004F0922"/>
    <w:rsid w:val="00502632"/>
    <w:rsid w:val="0050529C"/>
    <w:rsid w:val="00507F7D"/>
    <w:rsid w:val="0051110D"/>
    <w:rsid w:val="00515110"/>
    <w:rsid w:val="00521000"/>
    <w:rsid w:val="00522F4D"/>
    <w:rsid w:val="0053477B"/>
    <w:rsid w:val="00545279"/>
    <w:rsid w:val="00546008"/>
    <w:rsid w:val="005553D4"/>
    <w:rsid w:val="0055644A"/>
    <w:rsid w:val="005612E1"/>
    <w:rsid w:val="00570688"/>
    <w:rsid w:val="00573049"/>
    <w:rsid w:val="00576D27"/>
    <w:rsid w:val="00580562"/>
    <w:rsid w:val="00581ECF"/>
    <w:rsid w:val="0058751A"/>
    <w:rsid w:val="00590BD3"/>
    <w:rsid w:val="00592961"/>
    <w:rsid w:val="005B3060"/>
    <w:rsid w:val="005B428F"/>
    <w:rsid w:val="005B4B6C"/>
    <w:rsid w:val="005B5E41"/>
    <w:rsid w:val="005D2629"/>
    <w:rsid w:val="005D4D7C"/>
    <w:rsid w:val="005D618C"/>
    <w:rsid w:val="005D66E4"/>
    <w:rsid w:val="005E58A2"/>
    <w:rsid w:val="005E69DF"/>
    <w:rsid w:val="005E7670"/>
    <w:rsid w:val="005F5361"/>
    <w:rsid w:val="00601832"/>
    <w:rsid w:val="00605BE4"/>
    <w:rsid w:val="00605D62"/>
    <w:rsid w:val="00615D69"/>
    <w:rsid w:val="00617CC7"/>
    <w:rsid w:val="00632491"/>
    <w:rsid w:val="00635897"/>
    <w:rsid w:val="006420C3"/>
    <w:rsid w:val="006567CA"/>
    <w:rsid w:val="00666323"/>
    <w:rsid w:val="00667B56"/>
    <w:rsid w:val="00671C90"/>
    <w:rsid w:val="00674B92"/>
    <w:rsid w:val="00675378"/>
    <w:rsid w:val="0067725C"/>
    <w:rsid w:val="006877B3"/>
    <w:rsid w:val="0069033B"/>
    <w:rsid w:val="006905A8"/>
    <w:rsid w:val="00691C7C"/>
    <w:rsid w:val="0069231C"/>
    <w:rsid w:val="00692589"/>
    <w:rsid w:val="00695F4A"/>
    <w:rsid w:val="006A1DB1"/>
    <w:rsid w:val="006B0C46"/>
    <w:rsid w:val="006B7504"/>
    <w:rsid w:val="006C4D4F"/>
    <w:rsid w:val="006C65CB"/>
    <w:rsid w:val="006D0183"/>
    <w:rsid w:val="006D21F2"/>
    <w:rsid w:val="006F274D"/>
    <w:rsid w:val="006F70AD"/>
    <w:rsid w:val="007011F8"/>
    <w:rsid w:val="0071624E"/>
    <w:rsid w:val="00722ECD"/>
    <w:rsid w:val="007244D9"/>
    <w:rsid w:val="007273E2"/>
    <w:rsid w:val="00727FB5"/>
    <w:rsid w:val="00741829"/>
    <w:rsid w:val="00741FC9"/>
    <w:rsid w:val="00753049"/>
    <w:rsid w:val="00753D7A"/>
    <w:rsid w:val="0077191F"/>
    <w:rsid w:val="00775391"/>
    <w:rsid w:val="00775F3A"/>
    <w:rsid w:val="00781626"/>
    <w:rsid w:val="007B2B2A"/>
    <w:rsid w:val="007C6874"/>
    <w:rsid w:val="007F6169"/>
    <w:rsid w:val="007F72D0"/>
    <w:rsid w:val="007F7C0F"/>
    <w:rsid w:val="00801458"/>
    <w:rsid w:val="00807DCB"/>
    <w:rsid w:val="00817AF3"/>
    <w:rsid w:val="008235E4"/>
    <w:rsid w:val="00825200"/>
    <w:rsid w:val="00833618"/>
    <w:rsid w:val="00833AF2"/>
    <w:rsid w:val="00834C57"/>
    <w:rsid w:val="00856323"/>
    <w:rsid w:val="008574BD"/>
    <w:rsid w:val="00862AB5"/>
    <w:rsid w:val="00864237"/>
    <w:rsid w:val="00870CAD"/>
    <w:rsid w:val="00874889"/>
    <w:rsid w:val="008A2E6F"/>
    <w:rsid w:val="008A38B4"/>
    <w:rsid w:val="008B04B6"/>
    <w:rsid w:val="008B0BF1"/>
    <w:rsid w:val="008C765F"/>
    <w:rsid w:val="008D52CC"/>
    <w:rsid w:val="008D5C15"/>
    <w:rsid w:val="008E4426"/>
    <w:rsid w:val="008E6772"/>
    <w:rsid w:val="008F46B3"/>
    <w:rsid w:val="008F5A59"/>
    <w:rsid w:val="0090027B"/>
    <w:rsid w:val="00906BD7"/>
    <w:rsid w:val="00913A9E"/>
    <w:rsid w:val="00924C8E"/>
    <w:rsid w:val="00926CA6"/>
    <w:rsid w:val="00936E98"/>
    <w:rsid w:val="00955297"/>
    <w:rsid w:val="00957710"/>
    <w:rsid w:val="00962C0B"/>
    <w:rsid w:val="0097176C"/>
    <w:rsid w:val="00971AC0"/>
    <w:rsid w:val="00973FCD"/>
    <w:rsid w:val="009772A7"/>
    <w:rsid w:val="0098214F"/>
    <w:rsid w:val="00987467"/>
    <w:rsid w:val="00987A83"/>
    <w:rsid w:val="00995722"/>
    <w:rsid w:val="00995940"/>
    <w:rsid w:val="009963D8"/>
    <w:rsid w:val="009A6BC7"/>
    <w:rsid w:val="009B68F3"/>
    <w:rsid w:val="009C3CF1"/>
    <w:rsid w:val="009D2F05"/>
    <w:rsid w:val="009F745C"/>
    <w:rsid w:val="00A00905"/>
    <w:rsid w:val="00A06373"/>
    <w:rsid w:val="00A21544"/>
    <w:rsid w:val="00A27658"/>
    <w:rsid w:val="00A27E99"/>
    <w:rsid w:val="00A4586B"/>
    <w:rsid w:val="00A528C0"/>
    <w:rsid w:val="00A54883"/>
    <w:rsid w:val="00A61BE7"/>
    <w:rsid w:val="00A62F39"/>
    <w:rsid w:val="00A7409C"/>
    <w:rsid w:val="00A75907"/>
    <w:rsid w:val="00A8502B"/>
    <w:rsid w:val="00A855BB"/>
    <w:rsid w:val="00AA2165"/>
    <w:rsid w:val="00AA73C1"/>
    <w:rsid w:val="00AB7A45"/>
    <w:rsid w:val="00AC3956"/>
    <w:rsid w:val="00AC6F7D"/>
    <w:rsid w:val="00AD0616"/>
    <w:rsid w:val="00AE3261"/>
    <w:rsid w:val="00AE6825"/>
    <w:rsid w:val="00AF183B"/>
    <w:rsid w:val="00AF2931"/>
    <w:rsid w:val="00AF544D"/>
    <w:rsid w:val="00B05C63"/>
    <w:rsid w:val="00B07097"/>
    <w:rsid w:val="00B07B4B"/>
    <w:rsid w:val="00B12453"/>
    <w:rsid w:val="00B16513"/>
    <w:rsid w:val="00B177D5"/>
    <w:rsid w:val="00B21829"/>
    <w:rsid w:val="00B37C3D"/>
    <w:rsid w:val="00B561F2"/>
    <w:rsid w:val="00B60F57"/>
    <w:rsid w:val="00B65DB7"/>
    <w:rsid w:val="00B9389F"/>
    <w:rsid w:val="00B941DF"/>
    <w:rsid w:val="00B96D5B"/>
    <w:rsid w:val="00BA0FFA"/>
    <w:rsid w:val="00BB0A0D"/>
    <w:rsid w:val="00BB6DE0"/>
    <w:rsid w:val="00BC2B23"/>
    <w:rsid w:val="00BC3E81"/>
    <w:rsid w:val="00BE3153"/>
    <w:rsid w:val="00BE6914"/>
    <w:rsid w:val="00BF72FB"/>
    <w:rsid w:val="00C04C3B"/>
    <w:rsid w:val="00C07F2A"/>
    <w:rsid w:val="00C14BBA"/>
    <w:rsid w:val="00C15305"/>
    <w:rsid w:val="00C175B5"/>
    <w:rsid w:val="00C31F8C"/>
    <w:rsid w:val="00C377F7"/>
    <w:rsid w:val="00C42022"/>
    <w:rsid w:val="00C52562"/>
    <w:rsid w:val="00C542F4"/>
    <w:rsid w:val="00C632F2"/>
    <w:rsid w:val="00C655C8"/>
    <w:rsid w:val="00C74C70"/>
    <w:rsid w:val="00C74C74"/>
    <w:rsid w:val="00C82E79"/>
    <w:rsid w:val="00C83E63"/>
    <w:rsid w:val="00C8782F"/>
    <w:rsid w:val="00C87C9D"/>
    <w:rsid w:val="00C913B4"/>
    <w:rsid w:val="00C92743"/>
    <w:rsid w:val="00C93CB6"/>
    <w:rsid w:val="00C94E8E"/>
    <w:rsid w:val="00C96367"/>
    <w:rsid w:val="00C965A0"/>
    <w:rsid w:val="00CB1E72"/>
    <w:rsid w:val="00CD1B8A"/>
    <w:rsid w:val="00CD7568"/>
    <w:rsid w:val="00CD7AD3"/>
    <w:rsid w:val="00CE7B6C"/>
    <w:rsid w:val="00CE7C54"/>
    <w:rsid w:val="00D073EA"/>
    <w:rsid w:val="00D10DA1"/>
    <w:rsid w:val="00D13E1B"/>
    <w:rsid w:val="00D1508E"/>
    <w:rsid w:val="00D17703"/>
    <w:rsid w:val="00D231E9"/>
    <w:rsid w:val="00D24AC7"/>
    <w:rsid w:val="00D321DD"/>
    <w:rsid w:val="00D34566"/>
    <w:rsid w:val="00D53B13"/>
    <w:rsid w:val="00D65F38"/>
    <w:rsid w:val="00D7275C"/>
    <w:rsid w:val="00D824A6"/>
    <w:rsid w:val="00D84C51"/>
    <w:rsid w:val="00D90F7F"/>
    <w:rsid w:val="00D93896"/>
    <w:rsid w:val="00D94EDD"/>
    <w:rsid w:val="00DA69DB"/>
    <w:rsid w:val="00DB10F8"/>
    <w:rsid w:val="00DB73BD"/>
    <w:rsid w:val="00DB7A43"/>
    <w:rsid w:val="00DB7B16"/>
    <w:rsid w:val="00DC6092"/>
    <w:rsid w:val="00DC798F"/>
    <w:rsid w:val="00DD19CA"/>
    <w:rsid w:val="00DD2170"/>
    <w:rsid w:val="00DD2930"/>
    <w:rsid w:val="00DD3543"/>
    <w:rsid w:val="00DF2577"/>
    <w:rsid w:val="00E129A1"/>
    <w:rsid w:val="00E12A97"/>
    <w:rsid w:val="00E26E6E"/>
    <w:rsid w:val="00E27638"/>
    <w:rsid w:val="00E3367E"/>
    <w:rsid w:val="00E3476D"/>
    <w:rsid w:val="00E35A30"/>
    <w:rsid w:val="00E36F60"/>
    <w:rsid w:val="00E436C3"/>
    <w:rsid w:val="00E43840"/>
    <w:rsid w:val="00E46C58"/>
    <w:rsid w:val="00E47FE8"/>
    <w:rsid w:val="00E51DE1"/>
    <w:rsid w:val="00E523A7"/>
    <w:rsid w:val="00E545EF"/>
    <w:rsid w:val="00E70ED2"/>
    <w:rsid w:val="00E87D8C"/>
    <w:rsid w:val="00E96548"/>
    <w:rsid w:val="00EA55D8"/>
    <w:rsid w:val="00EB411E"/>
    <w:rsid w:val="00EB6CDB"/>
    <w:rsid w:val="00EC2C2F"/>
    <w:rsid w:val="00EC4A5B"/>
    <w:rsid w:val="00ED72D7"/>
    <w:rsid w:val="00EE2026"/>
    <w:rsid w:val="00EE5132"/>
    <w:rsid w:val="00EE66B3"/>
    <w:rsid w:val="00EE68A7"/>
    <w:rsid w:val="00EF0181"/>
    <w:rsid w:val="00F174A0"/>
    <w:rsid w:val="00F21783"/>
    <w:rsid w:val="00F41DC4"/>
    <w:rsid w:val="00F46288"/>
    <w:rsid w:val="00F53FC5"/>
    <w:rsid w:val="00F6308E"/>
    <w:rsid w:val="00F64C2B"/>
    <w:rsid w:val="00F67BF9"/>
    <w:rsid w:val="00F707F0"/>
    <w:rsid w:val="00F858BD"/>
    <w:rsid w:val="00FA578E"/>
    <w:rsid w:val="00FA6835"/>
    <w:rsid w:val="00FB078F"/>
    <w:rsid w:val="00FB4BF2"/>
    <w:rsid w:val="00FC080C"/>
    <w:rsid w:val="00FD1F94"/>
    <w:rsid w:val="00FE25DA"/>
    <w:rsid w:val="00FE5CC9"/>
    <w:rsid w:val="00FF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ACF60"/>
  <w15:docId w15:val="{CAD8C954-6824-421A-836F-D840D664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5B5"/>
  </w:style>
  <w:style w:type="paragraph" w:styleId="Ttulo1">
    <w:name w:val="heading 1"/>
    <w:basedOn w:val="Normal"/>
    <w:next w:val="Normal"/>
    <w:link w:val="Ttulo1Char"/>
    <w:uiPriority w:val="9"/>
    <w:qFormat/>
    <w:rsid w:val="00A45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45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B26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4586B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A4586B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A45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A4586B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A45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39"/>
    <w:rsid w:val="00EC4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1D5C47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D5C4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1D5C47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1D5C4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5C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D61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618C"/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480AC1"/>
  </w:style>
  <w:style w:type="table" w:styleId="TabeladeGrade2-nfase5">
    <w:name w:val="Grid Table 2 Accent 5"/>
    <w:basedOn w:val="Tabelanormal"/>
    <w:uiPriority w:val="47"/>
    <w:rsid w:val="00862AB5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">
    <w:name w:val="TableGrid"/>
    <w:rsid w:val="009D2F05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722EC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22ECD"/>
    <w:pPr>
      <w:spacing w:after="0"/>
    </w:pPr>
  </w:style>
  <w:style w:type="table" w:styleId="TabeladeGrade4-nfase3">
    <w:name w:val="Grid Table 4 Accent 3"/>
    <w:basedOn w:val="Tabelanormal"/>
    <w:uiPriority w:val="49"/>
    <w:rsid w:val="008D5C1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Textodecomentrio">
    <w:name w:val="annotation text"/>
    <w:basedOn w:val="Normal"/>
    <w:link w:val="TextodecomentrioChar"/>
    <w:semiHidden/>
    <w:rsid w:val="002C1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2C1B6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Geoconsult">
    <w:name w:val="Geoconsult"/>
    <w:basedOn w:val="Normal"/>
    <w:rsid w:val="002C1B67"/>
    <w:pPr>
      <w:spacing w:before="80" w:after="80" w:line="300" w:lineRule="atLeast"/>
      <w:ind w:left="284"/>
      <w:jc w:val="both"/>
    </w:pPr>
    <w:rPr>
      <w:rFonts w:ascii="Century Gothic" w:eastAsia="Times New Roman" w:hAnsi="Century Gothic" w:cs="Times New Roman"/>
      <w:szCs w:val="20"/>
      <w:lang w:eastAsia="pt-BR"/>
    </w:rPr>
  </w:style>
  <w:style w:type="character" w:styleId="Nmerodepgina">
    <w:name w:val="page number"/>
    <w:basedOn w:val="Fontepargpadro"/>
    <w:uiPriority w:val="99"/>
    <w:unhideWhenUsed/>
    <w:rsid w:val="00E43840"/>
  </w:style>
  <w:style w:type="paragraph" w:customStyle="1" w:styleId="Default">
    <w:name w:val="Default"/>
    <w:rsid w:val="006F70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B26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8574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F60DF-ED3B-4E61-B464-A50FC00DB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1760</TotalTime>
  <Pages>13</Pages>
  <Words>1768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HSLA Servidor</dc:creator>
  <cp:lastModifiedBy>Dep Tecnico 4</cp:lastModifiedBy>
  <cp:revision>54</cp:revision>
  <cp:lastPrinted>2019-12-11T18:24:00Z</cp:lastPrinted>
  <dcterms:created xsi:type="dcterms:W3CDTF">2019-07-23T17:26:00Z</dcterms:created>
  <dcterms:modified xsi:type="dcterms:W3CDTF">2019-12-11T18:24:00Z</dcterms:modified>
</cp:coreProperties>
</file>