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082D5" w14:textId="00631F8A" w:rsidR="00720917" w:rsidRDefault="007F48B4">
      <w:r w:rsidRPr="007F48B4">
        <w:rPr>
          <w:noProof/>
        </w:rPr>
        <mc:AlternateContent>
          <mc:Choice Requires="wps">
            <w:drawing>
              <wp:anchor distT="0" distB="0" distL="114300" distR="114300" simplePos="0" relativeHeight="251664384" behindDoc="0" locked="0" layoutInCell="1" allowOverlap="1" wp14:anchorId="5FE4A61B" wp14:editId="3F076BEB">
                <wp:simplePos x="0" y="0"/>
                <wp:positionH relativeFrom="margin">
                  <wp:posOffset>-150495</wp:posOffset>
                </wp:positionH>
                <wp:positionV relativeFrom="paragraph">
                  <wp:posOffset>2714625</wp:posOffset>
                </wp:positionV>
                <wp:extent cx="5399405" cy="635"/>
                <wp:effectExtent l="0" t="19050" r="48895" b="56515"/>
                <wp:wrapNone/>
                <wp:docPr id="1388" name="Conector de seta reta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9405" cy="635"/>
                        </a:xfrm>
                        <a:prstGeom prst="straightConnector1">
                          <a:avLst/>
                        </a:prstGeom>
                        <a:noFill/>
                        <a:ln w="57150">
                          <a:solidFill>
                            <a:srgbClr val="8DB3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A408BB" id="_x0000_t32" coordsize="21600,21600" o:spt="32" o:oned="t" path="m,l21600,21600e" filled="f">
                <v:path arrowok="t" fillok="f" o:connecttype="none"/>
                <o:lock v:ext="edit" shapetype="t"/>
              </v:shapetype>
              <v:shape id="Conector de seta reta 1388" o:spid="_x0000_s1026" type="#_x0000_t32" style="position:absolute;margin-left:-11.85pt;margin-top:213.75pt;width:425.15pt;height:.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" strokecolor="#8db3e2" strokeweight="4.5pt">
                <w10:wrap anchorx="margin"/>
              </v:shape>
            </w:pict>
          </mc:Fallback>
        </mc:AlternateContent>
      </w:r>
      <w:r w:rsidRPr="007F48B4">
        <w:rPr>
          <w:noProof/>
        </w:rPr>
        <mc:AlternateContent>
          <mc:Choice Requires="wps">
            <w:drawing>
              <wp:anchor distT="0" distB="0" distL="114300" distR="114300" simplePos="0" relativeHeight="251663360" behindDoc="0" locked="0" layoutInCell="1" allowOverlap="1" wp14:anchorId="593E5170" wp14:editId="5C22D30C">
                <wp:simplePos x="0" y="0"/>
                <wp:positionH relativeFrom="column">
                  <wp:posOffset>1179830</wp:posOffset>
                </wp:positionH>
                <wp:positionV relativeFrom="paragraph">
                  <wp:posOffset>3814445</wp:posOffset>
                </wp:positionV>
                <wp:extent cx="2879725" cy="2159635"/>
                <wp:effectExtent l="0" t="0" r="0" b="0"/>
                <wp:wrapNone/>
                <wp:docPr id="1383" name="Caixa de texto 1383"/>
                <wp:cNvGraphicFramePr/>
                <a:graphic xmlns:a="http://schemas.openxmlformats.org/drawingml/2006/main">
                  <a:graphicData uri="http://schemas.microsoft.com/office/word/2010/wordprocessingShape">
                    <wps:wsp>
                      <wps:cNvSpPr txBox="1"/>
                      <wps:spPr>
                        <a:xfrm>
                          <a:off x="0" y="0"/>
                          <a:ext cx="2879725" cy="2159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56784" w14:textId="77777777" w:rsidR="00D6605E" w:rsidRDefault="00D6605E" w:rsidP="007F48B4">
                            <w:pPr>
                              <w:jc w:val="center"/>
                            </w:pPr>
                            <w:r>
                              <w:rPr>
                                <w:noProof/>
                                <w:lang w:eastAsia="pt-BR"/>
                              </w:rPr>
                              <w:drawing>
                                <wp:inline distT="0" distB="0" distL="0" distR="0" wp14:anchorId="7800EB25" wp14:editId="212B4106">
                                  <wp:extent cx="1892300" cy="1409700"/>
                                  <wp:effectExtent l="0" t="0" r="0" b="0"/>
                                  <wp:docPr id="62" name="Imagem 62"/>
                                  <wp:cNvGraphicFramePr/>
                                  <a:graphic xmlns:a="http://schemas.openxmlformats.org/drawingml/2006/main">
                                    <a:graphicData uri="http://schemas.openxmlformats.org/drawingml/2006/picture">
                                      <pic:pic xmlns:pic="http://schemas.openxmlformats.org/drawingml/2006/picture">
                                        <pic:nvPicPr>
                                          <pic:cNvPr id="62" name="Imagem 62"/>
                                          <pic:cNvPicPr preferRelativeResize="0"/>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903526" cy="141806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E5170" id="_x0000_t202" coordsize="21600,21600" o:spt="202" path="m,l,21600r21600,l21600,xe">
                <v:stroke joinstyle="miter"/>
                <v:path gradientshapeok="t" o:connecttype="rect"/>
              </v:shapetype>
              <v:shape id="Caixa de texto 1383" o:spid="_x0000_s1026" type="#_x0000_t202" style="position:absolute;margin-left:92.9pt;margin-top:300.35pt;width:226.75pt;height:17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" filled="f" stroked="f" strokeweight=".5pt">
                <v:textbox>
                  <w:txbxContent>
                    <w:p w14:paraId="2A256784" w14:textId="77777777" w:rsidR="00D6605E" w:rsidRDefault="00D6605E" w:rsidP="007F48B4">
                      <w:pPr>
                        <w:jc w:val="center"/>
                      </w:pPr>
                      <w:r>
                        <w:rPr>
                          <w:noProof/>
                          <w:lang w:eastAsia="pt-BR"/>
                        </w:rPr>
                        <w:drawing>
                          <wp:inline distT="0" distB="0" distL="0" distR="0" wp14:anchorId="7800EB25" wp14:editId="212B4106">
                            <wp:extent cx="1892300" cy="1409700"/>
                            <wp:effectExtent l="0" t="0" r="0" b="0"/>
                            <wp:docPr id="62" name="Imagem 62"/>
                            <wp:cNvGraphicFramePr/>
                            <a:graphic xmlns:a="http://schemas.openxmlformats.org/drawingml/2006/main">
                              <a:graphicData uri="http://schemas.openxmlformats.org/drawingml/2006/picture">
                                <pic:pic xmlns:pic="http://schemas.openxmlformats.org/drawingml/2006/picture">
                                  <pic:nvPicPr>
                                    <pic:cNvPr id="62" name="Imagem 62"/>
                                    <pic:cNvPicPr preferRelativeResize="0"/>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903526" cy="141806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7F48B4">
        <w:rPr>
          <w:noProof/>
        </w:rPr>
        <mc:AlternateContent>
          <mc:Choice Requires="wps">
            <w:drawing>
              <wp:anchor distT="0" distB="0" distL="114300" distR="114300" simplePos="0" relativeHeight="251662336" behindDoc="0" locked="0" layoutInCell="1" allowOverlap="1" wp14:anchorId="2618B81A" wp14:editId="54F8BB02">
                <wp:simplePos x="0" y="0"/>
                <wp:positionH relativeFrom="margin">
                  <wp:posOffset>1373505</wp:posOffset>
                </wp:positionH>
                <wp:positionV relativeFrom="paragraph">
                  <wp:posOffset>3422650</wp:posOffset>
                </wp:positionV>
                <wp:extent cx="2398395" cy="284480"/>
                <wp:effectExtent l="0" t="0" r="0" b="1270"/>
                <wp:wrapNone/>
                <wp:docPr id="1382" name="Caixa de texto 1382"/>
                <wp:cNvGraphicFramePr/>
                <a:graphic xmlns:a="http://schemas.openxmlformats.org/drawingml/2006/main">
                  <a:graphicData uri="http://schemas.microsoft.com/office/word/2010/wordprocessingShape">
                    <wps:wsp>
                      <wps:cNvSpPr txBox="1"/>
                      <wps:spPr>
                        <a:xfrm>
                          <a:off x="0" y="0"/>
                          <a:ext cx="2398395"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6F22D" w14:textId="545483D3" w:rsidR="00D6605E" w:rsidRDefault="00D6605E" w:rsidP="007F48B4">
                            <w:pPr>
                              <w:jc w:val="center"/>
                            </w:pPr>
                            <w:r w:rsidRPr="00560C5E">
                              <w:rPr>
                                <w:rFonts w:ascii="Arial" w:hAnsi="Arial" w:cs="Arial"/>
                                <w:b/>
                                <w:bCs/>
                                <w:color w:val="000000"/>
                                <w:sz w:val="28"/>
                                <w:szCs w:val="32"/>
                                <w:lang w:eastAsia="pt-BR"/>
                              </w:rPr>
                              <w:t xml:space="preserve">CNPJ: </w:t>
                            </w:r>
                            <w:r w:rsidRPr="00AF5A83">
                              <w:rPr>
                                <w:rFonts w:ascii="Arial" w:hAnsi="Arial" w:cs="Arial"/>
                                <w:b/>
                                <w:bCs/>
                                <w:color w:val="000000"/>
                                <w:sz w:val="28"/>
                                <w:szCs w:val="32"/>
                                <w:lang w:eastAsia="pt-BR"/>
                              </w:rPr>
                              <w:t>18.865.094/0001-27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18B81A" id="Caixa de texto 1382" o:spid="_x0000_s1027" type="#_x0000_t202" style="position:absolute;margin-left:108.15pt;margin-top:269.5pt;width:188.85pt;height:22.4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" filled="f" stroked="f" strokeweight=".5pt">
                <v:textbox>
                  <w:txbxContent>
                    <w:p w14:paraId="0D26F22D" w14:textId="545483D3" w:rsidR="00D6605E" w:rsidRDefault="00D6605E" w:rsidP="007F48B4">
                      <w:pPr>
                        <w:jc w:val="center"/>
                      </w:pPr>
                      <w:r w:rsidRPr="00560C5E">
                        <w:rPr>
                          <w:rFonts w:ascii="Arial" w:hAnsi="Arial" w:cs="Arial"/>
                          <w:b/>
                          <w:bCs/>
                          <w:color w:val="000000"/>
                          <w:sz w:val="28"/>
                          <w:szCs w:val="32"/>
                          <w:lang w:eastAsia="pt-BR"/>
                        </w:rPr>
                        <w:t xml:space="preserve">CNPJ: </w:t>
                      </w:r>
                      <w:r w:rsidRPr="00AF5A83">
                        <w:rPr>
                          <w:rFonts w:ascii="Arial" w:hAnsi="Arial" w:cs="Arial"/>
                          <w:b/>
                          <w:bCs/>
                          <w:color w:val="000000"/>
                          <w:sz w:val="28"/>
                          <w:szCs w:val="32"/>
                          <w:lang w:eastAsia="pt-BR"/>
                        </w:rPr>
                        <w:t>18.865.094/0001-27</w:t>
                      </w:r>
                    </w:p>
                  </w:txbxContent>
                </v:textbox>
                <w10:wrap anchorx="margin"/>
              </v:shape>
            </w:pict>
          </mc:Fallback>
        </mc:AlternateContent>
      </w:r>
      <w:r w:rsidRPr="007F48B4">
        <w:rPr>
          <w:noProof/>
        </w:rPr>
        <mc:AlternateContent>
          <mc:Choice Requires="wps">
            <w:drawing>
              <wp:anchor distT="0" distB="0" distL="114300" distR="114300" simplePos="0" relativeHeight="251661312" behindDoc="0" locked="0" layoutInCell="1" allowOverlap="1" wp14:anchorId="09214E6A" wp14:editId="1A5BF5FD">
                <wp:simplePos x="0" y="0"/>
                <wp:positionH relativeFrom="margin">
                  <wp:posOffset>40005</wp:posOffset>
                </wp:positionH>
                <wp:positionV relativeFrom="paragraph">
                  <wp:posOffset>2804160</wp:posOffset>
                </wp:positionV>
                <wp:extent cx="5057775" cy="605155"/>
                <wp:effectExtent l="0" t="0" r="0" b="4445"/>
                <wp:wrapNone/>
                <wp:docPr id="1381" name="Caixa de texto 1381"/>
                <wp:cNvGraphicFramePr/>
                <a:graphic xmlns:a="http://schemas.openxmlformats.org/drawingml/2006/main">
                  <a:graphicData uri="http://schemas.microsoft.com/office/word/2010/wordprocessingShape">
                    <wps:wsp>
                      <wps:cNvSpPr txBox="1"/>
                      <wps:spPr>
                        <a:xfrm>
                          <a:off x="0" y="0"/>
                          <a:ext cx="5057775" cy="605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A11BB" w14:textId="6A8F1A4F" w:rsidR="00D6605E" w:rsidRDefault="00D6605E" w:rsidP="007F48B4">
                            <w:pPr>
                              <w:jc w:val="center"/>
                            </w:pPr>
                            <w:r w:rsidRPr="00AF5A83">
                              <w:rPr>
                                <w:rFonts w:ascii="Arial" w:hAnsi="Arial" w:cs="Arial"/>
                                <w:b/>
                                <w:bCs/>
                                <w:color w:val="000000"/>
                                <w:sz w:val="32"/>
                                <w:szCs w:val="32"/>
                                <w:lang w:eastAsia="pt-BR"/>
                              </w:rPr>
                              <w:t>ECOMANAUS AMBIENTAL 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14E6A" id="Caixa de texto 1381" o:spid="_x0000_s1028" type="#_x0000_t202" style="position:absolute;margin-left:3.15pt;margin-top:220.8pt;width:398.25pt;height:47.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" filled="f" stroked="f" strokeweight=".5pt">
                <v:textbox>
                  <w:txbxContent>
                    <w:p w14:paraId="121A11BB" w14:textId="6A8F1A4F" w:rsidR="00D6605E" w:rsidRDefault="00D6605E" w:rsidP="007F48B4">
                      <w:pPr>
                        <w:jc w:val="center"/>
                      </w:pPr>
                      <w:r w:rsidRPr="00AF5A83">
                        <w:rPr>
                          <w:rFonts w:ascii="Arial" w:hAnsi="Arial" w:cs="Arial"/>
                          <w:b/>
                          <w:bCs/>
                          <w:color w:val="000000"/>
                          <w:sz w:val="32"/>
                          <w:szCs w:val="32"/>
                          <w:lang w:eastAsia="pt-BR"/>
                        </w:rPr>
                        <w:t>ECOMANAUS AMBIENTAL S/A</w:t>
                      </w:r>
                    </w:p>
                  </w:txbxContent>
                </v:textbox>
                <w10:wrap anchorx="margin"/>
              </v:shape>
            </w:pict>
          </mc:Fallback>
        </mc:AlternateContent>
      </w:r>
      <w:r w:rsidRPr="007F48B4">
        <w:rPr>
          <w:noProof/>
        </w:rPr>
        <mc:AlternateContent>
          <mc:Choice Requires="wps">
            <w:drawing>
              <wp:anchor distT="0" distB="0" distL="114300" distR="114300" simplePos="0" relativeHeight="251660288" behindDoc="0" locked="0" layoutInCell="1" allowOverlap="1" wp14:anchorId="1137D87D" wp14:editId="52923B40">
                <wp:simplePos x="0" y="0"/>
                <wp:positionH relativeFrom="margin">
                  <wp:posOffset>430530</wp:posOffset>
                </wp:positionH>
                <wp:positionV relativeFrom="paragraph">
                  <wp:posOffset>1938020</wp:posOffset>
                </wp:positionV>
                <wp:extent cx="4286885" cy="629285"/>
                <wp:effectExtent l="0" t="0" r="0" b="0"/>
                <wp:wrapNone/>
                <wp:docPr id="1379" name="Caixa de texto 1379"/>
                <wp:cNvGraphicFramePr/>
                <a:graphic xmlns:a="http://schemas.openxmlformats.org/drawingml/2006/main">
                  <a:graphicData uri="http://schemas.microsoft.com/office/word/2010/wordprocessingShape">
                    <wps:wsp>
                      <wps:cNvSpPr txBox="1"/>
                      <wps:spPr>
                        <a:xfrm>
                          <a:off x="0" y="0"/>
                          <a:ext cx="4286885" cy="629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CCB90" w14:textId="5A262B46" w:rsidR="00D6605E" w:rsidRDefault="00D6605E" w:rsidP="007F48B4">
                            <w:pPr>
                              <w:jc w:val="center"/>
                            </w:pPr>
                            <w:r>
                              <w:rPr>
                                <w:rFonts w:ascii="Arial" w:hAnsi="Arial" w:cs="Arial"/>
                                <w:b/>
                                <w:sz w:val="36"/>
                                <w:szCs w:val="40"/>
                              </w:rPr>
                              <w:t>PLANO BÁSICO AMBIENTAL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D87D" id="Caixa de texto 1379" o:spid="_x0000_s1029" type="#_x0000_t202" style="position:absolute;margin-left:33.9pt;margin-top:152.6pt;width:337.55pt;height:49.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" filled="f" stroked="f" strokeweight=".5pt">
                <v:textbox>
                  <w:txbxContent>
                    <w:p w14:paraId="19FCCB90" w14:textId="5A262B46" w:rsidR="00D6605E" w:rsidRDefault="00D6605E" w:rsidP="007F48B4">
                      <w:pPr>
                        <w:jc w:val="center"/>
                      </w:pPr>
                      <w:r>
                        <w:rPr>
                          <w:rFonts w:ascii="Arial" w:hAnsi="Arial" w:cs="Arial"/>
                          <w:b/>
                          <w:sz w:val="36"/>
                          <w:szCs w:val="40"/>
                        </w:rPr>
                        <w:t>PLANO BÁSICO AMBIENTAL</w:t>
                      </w:r>
                    </w:p>
                  </w:txbxContent>
                </v:textbox>
                <w10:wrap anchorx="margin"/>
              </v:shape>
            </w:pict>
          </mc:Fallback>
        </mc:AlternateContent>
      </w:r>
      <w:r w:rsidRPr="007F48B4">
        <w:rPr>
          <w:noProof/>
        </w:rPr>
        <mc:AlternateContent>
          <mc:Choice Requires="wps">
            <w:drawing>
              <wp:anchor distT="0" distB="0" distL="114300" distR="114300" simplePos="0" relativeHeight="251659264" behindDoc="0" locked="0" layoutInCell="1" allowOverlap="1" wp14:anchorId="4F050A16" wp14:editId="4EF7FAC3">
                <wp:simplePos x="0" y="0"/>
                <wp:positionH relativeFrom="margin">
                  <wp:posOffset>1220205</wp:posOffset>
                </wp:positionH>
                <wp:positionV relativeFrom="paragraph">
                  <wp:posOffset>1368055</wp:posOffset>
                </wp:positionV>
                <wp:extent cx="2707574" cy="546265"/>
                <wp:effectExtent l="0" t="0" r="0" b="6350"/>
                <wp:wrapNone/>
                <wp:docPr id="1378" name="Caixa de texto 1378"/>
                <wp:cNvGraphicFramePr/>
                <a:graphic xmlns:a="http://schemas.openxmlformats.org/drawingml/2006/main">
                  <a:graphicData uri="http://schemas.microsoft.com/office/word/2010/wordprocessingShape">
                    <wps:wsp>
                      <wps:cNvSpPr txBox="1"/>
                      <wps:spPr>
                        <a:xfrm>
                          <a:off x="0" y="0"/>
                          <a:ext cx="2707574" cy="54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D2B24" w14:textId="5186B8E5" w:rsidR="00D6605E" w:rsidRDefault="00D6605E" w:rsidP="007F48B4">
                            <w:pPr>
                              <w:jc w:val="center"/>
                            </w:pPr>
                            <w:r>
                              <w:rPr>
                                <w:rFonts w:ascii="Arial" w:hAnsi="Arial" w:cs="Arial"/>
                                <w:b/>
                                <w:color w:val="000000"/>
                                <w:sz w:val="72"/>
                                <w:szCs w:val="20"/>
                              </w:rPr>
                              <w:t>- PBA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050A16" id="Caixa de texto 1378" o:spid="_x0000_s1030" type="#_x0000_t202" style="position:absolute;margin-left:96.1pt;margin-top:107.7pt;width:213.2pt;height:43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" filled="f" stroked="f" strokeweight=".5pt">
                <v:textbox>
                  <w:txbxContent>
                    <w:p w14:paraId="40CD2B24" w14:textId="5186B8E5" w:rsidR="00D6605E" w:rsidRDefault="00D6605E" w:rsidP="007F48B4">
                      <w:pPr>
                        <w:jc w:val="center"/>
                      </w:pPr>
                      <w:r>
                        <w:rPr>
                          <w:rFonts w:ascii="Arial" w:hAnsi="Arial" w:cs="Arial"/>
                          <w:b/>
                          <w:color w:val="000000"/>
                          <w:sz w:val="72"/>
                          <w:szCs w:val="20"/>
                        </w:rPr>
                        <w:t>- PBA -</w:t>
                      </w:r>
                    </w:p>
                  </w:txbxContent>
                </v:textbox>
                <w10:wrap anchorx="margin"/>
              </v:shape>
            </w:pict>
          </mc:Fallback>
        </mc:AlternateContent>
      </w:r>
      <w:r w:rsidR="00720917">
        <w:br w:type="page"/>
      </w:r>
    </w:p>
    <w:p w14:paraId="0FF19C96" w14:textId="77777777" w:rsidR="00720917" w:rsidRDefault="00720917">
      <w:pPr>
        <w:sectPr w:rsidR="00720917" w:rsidSect="00701570">
          <w:footerReference w:type="default" r:id="rId9"/>
          <w:pgSz w:w="11906" w:h="16838"/>
          <w:pgMar w:top="1417" w:right="1701" w:bottom="1417" w:left="1701" w:header="737" w:footer="680" w:gutter="0"/>
          <w:cols w:space="708"/>
          <w:docGrid w:linePitch="360"/>
        </w:sectPr>
      </w:pPr>
    </w:p>
    <w:p w14:paraId="5DDABFE7" w14:textId="26FBDC60" w:rsidR="00E6036B" w:rsidRPr="004A6D70" w:rsidRDefault="004A6D70" w:rsidP="004A6D70">
      <w:pPr>
        <w:spacing w:after="0" w:line="360" w:lineRule="auto"/>
        <w:jc w:val="center"/>
        <w:rPr>
          <w:rFonts w:ascii="Arial" w:hAnsi="Arial" w:cs="Arial"/>
          <w:b/>
          <w:sz w:val="24"/>
        </w:rPr>
      </w:pPr>
      <w:r w:rsidRPr="004A6D70">
        <w:rPr>
          <w:rFonts w:ascii="Arial" w:hAnsi="Arial" w:cs="Arial"/>
          <w:b/>
          <w:sz w:val="24"/>
        </w:rPr>
        <w:lastRenderedPageBreak/>
        <w:t xml:space="preserve">Instituto de Proteção Ambiental do Amazonas </w:t>
      </w:r>
      <w:r>
        <w:rPr>
          <w:rFonts w:ascii="Arial" w:hAnsi="Arial" w:cs="Arial"/>
          <w:b/>
          <w:sz w:val="24"/>
        </w:rPr>
        <w:t xml:space="preserve">– </w:t>
      </w:r>
      <w:r w:rsidRPr="004A6D70">
        <w:rPr>
          <w:rFonts w:ascii="Arial" w:hAnsi="Arial" w:cs="Arial"/>
          <w:b/>
          <w:sz w:val="24"/>
        </w:rPr>
        <w:t>IPAAM</w:t>
      </w:r>
    </w:p>
    <w:p w14:paraId="39C65FC7" w14:textId="37AEAC4A" w:rsidR="00E6036B" w:rsidRPr="00200C28" w:rsidRDefault="00E6036B" w:rsidP="00E6036B">
      <w:pPr>
        <w:spacing w:after="0" w:line="360" w:lineRule="auto"/>
        <w:jc w:val="both"/>
        <w:rPr>
          <w:rFonts w:ascii="Arial" w:eastAsia="MS Mincho" w:hAnsi="Arial" w:cs="Arial"/>
          <w:b/>
          <w:noProof/>
          <w:sz w:val="24"/>
          <w:szCs w:val="24"/>
        </w:rPr>
      </w:pPr>
    </w:p>
    <w:p w14:paraId="431467C7" w14:textId="77777777" w:rsidR="00E6036B" w:rsidRPr="00200C28" w:rsidRDefault="00E6036B" w:rsidP="00E6036B">
      <w:pPr>
        <w:spacing w:after="0" w:line="360" w:lineRule="auto"/>
        <w:jc w:val="both"/>
        <w:rPr>
          <w:rFonts w:ascii="Arial" w:eastAsia="MS Mincho" w:hAnsi="Arial" w:cs="Arial"/>
          <w:b/>
          <w:noProof/>
          <w:sz w:val="24"/>
          <w:szCs w:val="24"/>
        </w:rPr>
      </w:pPr>
    </w:p>
    <w:p w14:paraId="32D4A7B1" w14:textId="4552A1CC" w:rsidR="00253747" w:rsidRPr="00200C28" w:rsidRDefault="00253747" w:rsidP="00E6036B">
      <w:pPr>
        <w:jc w:val="center"/>
        <w:rPr>
          <w:rFonts w:ascii="Arial" w:eastAsia="MS Mincho" w:hAnsi="Arial" w:cs="Arial"/>
          <w:b/>
          <w:noProof/>
          <w:sz w:val="40"/>
        </w:rPr>
      </w:pPr>
      <w:r w:rsidRPr="00200C28">
        <w:rPr>
          <w:rFonts w:ascii="Arial" w:eastAsia="MS Mincho" w:hAnsi="Arial" w:cs="Arial"/>
          <w:b/>
          <w:noProof/>
          <w:sz w:val="40"/>
        </w:rPr>
        <w:t xml:space="preserve">- </w:t>
      </w:r>
      <w:r w:rsidR="00AF5A83">
        <w:rPr>
          <w:rFonts w:ascii="Arial" w:eastAsia="MS Mincho" w:hAnsi="Arial" w:cs="Arial"/>
          <w:b/>
          <w:noProof/>
          <w:sz w:val="40"/>
        </w:rPr>
        <w:t>PBA</w:t>
      </w:r>
      <w:r w:rsidRPr="00200C28">
        <w:rPr>
          <w:rFonts w:ascii="Arial" w:eastAsia="MS Mincho" w:hAnsi="Arial" w:cs="Arial"/>
          <w:b/>
          <w:noProof/>
          <w:sz w:val="40"/>
        </w:rPr>
        <w:t xml:space="preserve"> -</w:t>
      </w:r>
    </w:p>
    <w:p w14:paraId="41AA2733" w14:textId="3B932281" w:rsidR="00E6036B" w:rsidRPr="00200C28" w:rsidRDefault="00AF5A83" w:rsidP="00E6036B">
      <w:pPr>
        <w:jc w:val="center"/>
        <w:rPr>
          <w:rFonts w:ascii="Arial" w:hAnsi="Arial" w:cs="Arial"/>
        </w:rPr>
      </w:pPr>
      <w:r>
        <w:rPr>
          <w:rFonts w:ascii="Arial" w:eastAsia="MS Mincho" w:hAnsi="Arial" w:cs="Arial"/>
          <w:b/>
          <w:noProof/>
          <w:sz w:val="40"/>
        </w:rPr>
        <w:t>Plano Básico Ambiental</w:t>
      </w:r>
    </w:p>
    <w:p w14:paraId="7D914477" w14:textId="48FC7FEB" w:rsidR="00E6036B" w:rsidRPr="00200C28" w:rsidRDefault="00E6036B" w:rsidP="00E6036B">
      <w:pPr>
        <w:spacing w:after="0" w:line="360" w:lineRule="auto"/>
        <w:jc w:val="both"/>
        <w:rPr>
          <w:rFonts w:ascii="Arial" w:eastAsia="MS Mincho" w:hAnsi="Arial" w:cs="Arial"/>
          <w:b/>
          <w:noProof/>
          <w:sz w:val="24"/>
          <w:szCs w:val="24"/>
        </w:rPr>
      </w:pPr>
    </w:p>
    <w:p w14:paraId="19C4296C" w14:textId="1575DFEA" w:rsidR="00E6036B" w:rsidRPr="00200C28" w:rsidRDefault="00E6036B" w:rsidP="00E6036B">
      <w:pPr>
        <w:spacing w:after="0" w:line="360" w:lineRule="auto"/>
        <w:jc w:val="both"/>
        <w:rPr>
          <w:rFonts w:ascii="Arial" w:eastAsia="MS Mincho" w:hAnsi="Arial" w:cs="Arial"/>
          <w:b/>
          <w:noProof/>
          <w:sz w:val="24"/>
          <w:szCs w:val="24"/>
        </w:rPr>
      </w:pPr>
    </w:p>
    <w:p w14:paraId="661BD904" w14:textId="77777777" w:rsidR="00E6036B" w:rsidRPr="00200C28" w:rsidRDefault="00E6036B" w:rsidP="00E6036B">
      <w:pPr>
        <w:spacing w:after="0" w:line="360" w:lineRule="auto"/>
        <w:jc w:val="both"/>
        <w:rPr>
          <w:rFonts w:ascii="Arial" w:eastAsia="MS Mincho" w:hAnsi="Arial" w:cs="Arial"/>
          <w:b/>
          <w:noProof/>
          <w:sz w:val="24"/>
          <w:szCs w:val="24"/>
        </w:rPr>
      </w:pPr>
    </w:p>
    <w:p w14:paraId="05FE3A07" w14:textId="4EEC6490" w:rsidR="002D5F35" w:rsidRPr="00200C28" w:rsidRDefault="002D5F35" w:rsidP="00253747">
      <w:pPr>
        <w:spacing w:after="0" w:line="360" w:lineRule="auto"/>
        <w:contextualSpacing/>
        <w:jc w:val="both"/>
        <w:rPr>
          <w:rFonts w:ascii="Arial" w:eastAsia="MS Mincho" w:hAnsi="Arial" w:cs="Arial"/>
          <w:noProof/>
          <w:sz w:val="24"/>
          <w:szCs w:val="24"/>
        </w:rPr>
      </w:pPr>
      <w:r w:rsidRPr="00200C28">
        <w:rPr>
          <w:rFonts w:ascii="Arial" w:hAnsi="Arial" w:cs="Arial"/>
          <w:noProof/>
          <w:sz w:val="24"/>
          <w:szCs w:val="24"/>
          <w:lang w:eastAsia="pt-BR"/>
        </w:rPr>
        <mc:AlternateContent>
          <mc:Choice Requires="wps">
            <w:drawing>
              <wp:anchor distT="0" distB="0" distL="114300" distR="114300" simplePos="0" relativeHeight="251669504" behindDoc="0" locked="0" layoutInCell="1" allowOverlap="1" wp14:anchorId="47B69992" wp14:editId="30B358C3">
                <wp:simplePos x="0" y="0"/>
                <wp:positionH relativeFrom="margin">
                  <wp:posOffset>-10795</wp:posOffset>
                </wp:positionH>
                <wp:positionV relativeFrom="paragraph">
                  <wp:posOffset>205427</wp:posOffset>
                </wp:positionV>
                <wp:extent cx="3099435" cy="0"/>
                <wp:effectExtent l="0" t="19050" r="24765" b="19050"/>
                <wp:wrapNone/>
                <wp:docPr id="26" name="Conector de seta ret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9435" cy="0"/>
                        </a:xfrm>
                        <a:prstGeom prst="straightConnector1">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B95F4" id="Conector de seta reta 26" o:spid="_x0000_s1026" type="#_x0000_t32" style="position:absolute;margin-left:-.85pt;margin-top:16.2pt;width:244.05pt;height: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" strokecolor="gray" strokeweight="2.25pt">
                <w10:wrap anchorx="margin"/>
              </v:shape>
            </w:pict>
          </mc:Fallback>
        </mc:AlternateContent>
      </w:r>
      <w:r w:rsidRPr="00200C28">
        <w:rPr>
          <w:rFonts w:ascii="Arial" w:eastAsia="MS Mincho" w:hAnsi="Arial" w:cs="Arial"/>
          <w:b/>
          <w:noProof/>
          <w:sz w:val="24"/>
          <w:szCs w:val="24"/>
        </w:rPr>
        <w:t>INTERESSADO</w:t>
      </w:r>
    </w:p>
    <w:p w14:paraId="033A5893" w14:textId="77777777" w:rsidR="00AF5A83" w:rsidRDefault="00AF5A83" w:rsidP="00253747">
      <w:pPr>
        <w:spacing w:after="0" w:line="360" w:lineRule="auto"/>
        <w:contextualSpacing/>
        <w:jc w:val="both"/>
        <w:rPr>
          <w:rFonts w:ascii="Arial" w:hAnsi="Arial" w:cs="Arial"/>
          <w:b/>
          <w:sz w:val="24"/>
          <w:szCs w:val="24"/>
        </w:rPr>
      </w:pPr>
      <w:r w:rsidRPr="00AF5A83">
        <w:rPr>
          <w:rFonts w:ascii="Arial" w:hAnsi="Arial" w:cs="Arial"/>
          <w:b/>
          <w:sz w:val="24"/>
          <w:szCs w:val="24"/>
        </w:rPr>
        <w:t>ECOMANAUS AMBIENTAL S/A</w:t>
      </w:r>
    </w:p>
    <w:p w14:paraId="0FE02F30" w14:textId="1923888D" w:rsidR="00253747" w:rsidRPr="00200C28" w:rsidRDefault="00253747" w:rsidP="00253747">
      <w:pPr>
        <w:spacing w:after="0" w:line="360" w:lineRule="auto"/>
        <w:contextualSpacing/>
        <w:jc w:val="both"/>
        <w:rPr>
          <w:rFonts w:ascii="Arial" w:hAnsi="Arial" w:cs="Arial"/>
          <w:sz w:val="24"/>
          <w:szCs w:val="24"/>
        </w:rPr>
      </w:pPr>
      <w:r w:rsidRPr="00200C28">
        <w:rPr>
          <w:rFonts w:ascii="Arial" w:hAnsi="Arial" w:cs="Arial"/>
          <w:sz w:val="24"/>
          <w:szCs w:val="24"/>
        </w:rPr>
        <w:t>CNPJ:</w:t>
      </w:r>
      <w:r w:rsidR="00AF5A83" w:rsidRPr="00AF5A83">
        <w:t xml:space="preserve"> </w:t>
      </w:r>
      <w:r w:rsidR="00AF5A83" w:rsidRPr="00AF5A83">
        <w:rPr>
          <w:rFonts w:ascii="Arial" w:hAnsi="Arial" w:cs="Arial"/>
          <w:sz w:val="24"/>
          <w:szCs w:val="24"/>
        </w:rPr>
        <w:t>18.865.094/0001-27</w:t>
      </w:r>
    </w:p>
    <w:p w14:paraId="279D5D19" w14:textId="77777777" w:rsidR="002D5F35" w:rsidRPr="00200C28" w:rsidRDefault="002D5F35" w:rsidP="00253747">
      <w:pPr>
        <w:spacing w:after="0" w:line="360" w:lineRule="auto"/>
        <w:contextualSpacing/>
        <w:jc w:val="both"/>
        <w:rPr>
          <w:rFonts w:ascii="Arial" w:hAnsi="Arial" w:cs="Arial"/>
          <w:b/>
          <w:sz w:val="24"/>
          <w:szCs w:val="24"/>
        </w:rPr>
      </w:pPr>
    </w:p>
    <w:p w14:paraId="5B09581B" w14:textId="77777777" w:rsidR="002D5F35" w:rsidRPr="00200C28" w:rsidRDefault="002D5F35" w:rsidP="00253747">
      <w:pPr>
        <w:spacing w:after="0" w:line="360" w:lineRule="auto"/>
        <w:contextualSpacing/>
        <w:jc w:val="both"/>
        <w:rPr>
          <w:rFonts w:ascii="Arial" w:hAnsi="Arial" w:cs="Arial"/>
          <w:b/>
          <w:sz w:val="24"/>
          <w:szCs w:val="24"/>
        </w:rPr>
      </w:pPr>
    </w:p>
    <w:p w14:paraId="1085DD5A" w14:textId="77777777" w:rsidR="002D5F35" w:rsidRPr="00200C28" w:rsidRDefault="002D5F35" w:rsidP="00253747">
      <w:pPr>
        <w:spacing w:after="0" w:line="360" w:lineRule="auto"/>
        <w:contextualSpacing/>
        <w:jc w:val="both"/>
        <w:rPr>
          <w:rFonts w:ascii="Arial" w:eastAsia="MS Mincho" w:hAnsi="Arial" w:cs="Arial"/>
          <w:noProof/>
          <w:sz w:val="24"/>
          <w:szCs w:val="24"/>
        </w:rPr>
      </w:pPr>
      <w:r w:rsidRPr="00200C28">
        <w:rPr>
          <w:rFonts w:ascii="Arial" w:hAnsi="Arial" w:cs="Arial"/>
          <w:noProof/>
          <w:sz w:val="24"/>
          <w:szCs w:val="24"/>
          <w:lang w:eastAsia="pt-BR"/>
        </w:rPr>
        <mc:AlternateContent>
          <mc:Choice Requires="wps">
            <w:drawing>
              <wp:anchor distT="0" distB="0" distL="114300" distR="114300" simplePos="0" relativeHeight="251671552" behindDoc="0" locked="0" layoutInCell="1" allowOverlap="1" wp14:anchorId="2325B1C8" wp14:editId="7822002C">
                <wp:simplePos x="0" y="0"/>
                <wp:positionH relativeFrom="margin">
                  <wp:align>left</wp:align>
                </wp:positionH>
                <wp:positionV relativeFrom="paragraph">
                  <wp:posOffset>199917</wp:posOffset>
                </wp:positionV>
                <wp:extent cx="3099435" cy="0"/>
                <wp:effectExtent l="0" t="19050" r="24765" b="19050"/>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9435" cy="0"/>
                        </a:xfrm>
                        <a:prstGeom prst="straightConnector1">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0350C" id="Conector de seta reta 1" o:spid="_x0000_s1026" type="#_x0000_t32" style="position:absolute;margin-left:0;margin-top:15.75pt;width:244.05pt;height:0;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" strokecolor="gray" strokeweight="2.25pt">
                <w10:wrap anchorx="margin"/>
              </v:shape>
            </w:pict>
          </mc:Fallback>
        </mc:AlternateContent>
      </w:r>
      <w:r w:rsidRPr="00200C28">
        <w:rPr>
          <w:rFonts w:ascii="Arial" w:eastAsia="MS Mincho" w:hAnsi="Arial" w:cs="Arial"/>
          <w:b/>
          <w:noProof/>
          <w:sz w:val="24"/>
          <w:szCs w:val="24"/>
        </w:rPr>
        <w:t>ASSUNTO</w:t>
      </w:r>
    </w:p>
    <w:p w14:paraId="3671C5CA" w14:textId="62FC521D" w:rsidR="00253747" w:rsidRPr="00200C28" w:rsidRDefault="00AF5A83" w:rsidP="00AF5A83">
      <w:pPr>
        <w:spacing w:after="0" w:line="360" w:lineRule="auto"/>
        <w:ind w:right="3684"/>
        <w:contextualSpacing/>
        <w:jc w:val="both"/>
        <w:rPr>
          <w:rFonts w:ascii="Arial" w:hAnsi="Arial" w:cs="Arial"/>
          <w:sz w:val="24"/>
          <w:szCs w:val="24"/>
        </w:rPr>
      </w:pPr>
      <w:r>
        <w:rPr>
          <w:rFonts w:ascii="Arial" w:hAnsi="Arial" w:cs="Arial"/>
          <w:sz w:val="24"/>
          <w:szCs w:val="24"/>
        </w:rPr>
        <w:t>Plano Básico Ambiental do Aterro Sanitário de Resíduos Sólidos, em Manaus/AM</w:t>
      </w:r>
    </w:p>
    <w:p w14:paraId="07537AA7" w14:textId="77777777" w:rsidR="002D5F35" w:rsidRPr="00200C28" w:rsidRDefault="002D5F35" w:rsidP="00253747">
      <w:pPr>
        <w:autoSpaceDE w:val="0"/>
        <w:autoSpaceDN w:val="0"/>
        <w:adjustRightInd w:val="0"/>
        <w:spacing w:after="0" w:line="360" w:lineRule="auto"/>
        <w:contextualSpacing/>
        <w:jc w:val="both"/>
        <w:rPr>
          <w:rFonts w:ascii="Arial" w:hAnsi="Arial" w:cs="Arial"/>
          <w:sz w:val="24"/>
          <w:szCs w:val="24"/>
        </w:rPr>
      </w:pPr>
    </w:p>
    <w:p w14:paraId="2894FF1C" w14:textId="77777777" w:rsidR="002D5F35" w:rsidRPr="00200C28" w:rsidRDefault="002D5F35" w:rsidP="00253747">
      <w:pPr>
        <w:spacing w:after="0" w:line="360" w:lineRule="auto"/>
        <w:contextualSpacing/>
        <w:jc w:val="both"/>
        <w:rPr>
          <w:rFonts w:ascii="Arial" w:eastAsia="MS Mincho" w:hAnsi="Arial" w:cs="Arial"/>
          <w:b/>
          <w:noProof/>
          <w:sz w:val="24"/>
          <w:szCs w:val="24"/>
        </w:rPr>
      </w:pPr>
    </w:p>
    <w:p w14:paraId="11916DF4" w14:textId="41A13545" w:rsidR="002D5F35" w:rsidRPr="00200C28" w:rsidRDefault="002D5F35" w:rsidP="00253747">
      <w:pPr>
        <w:spacing w:after="0" w:line="360" w:lineRule="auto"/>
        <w:contextualSpacing/>
        <w:rPr>
          <w:rFonts w:ascii="Arial" w:hAnsi="Arial" w:cs="Arial"/>
          <w:sz w:val="24"/>
          <w:szCs w:val="24"/>
        </w:rPr>
      </w:pPr>
    </w:p>
    <w:p w14:paraId="60856E02" w14:textId="77777777" w:rsidR="00253747" w:rsidRPr="00200C28" w:rsidRDefault="00253747" w:rsidP="00253747">
      <w:pPr>
        <w:spacing w:after="0" w:line="360" w:lineRule="auto"/>
        <w:contextualSpacing/>
        <w:rPr>
          <w:rFonts w:ascii="Arial" w:hAnsi="Arial" w:cs="Arial"/>
          <w:sz w:val="24"/>
          <w:szCs w:val="24"/>
        </w:rPr>
      </w:pPr>
    </w:p>
    <w:p w14:paraId="1333DD1F" w14:textId="77777777" w:rsidR="002D5F35" w:rsidRPr="00200C28" w:rsidRDefault="002D5F35" w:rsidP="00253747">
      <w:pPr>
        <w:spacing w:after="0" w:line="360" w:lineRule="auto"/>
        <w:contextualSpacing/>
        <w:rPr>
          <w:rFonts w:ascii="Arial" w:hAnsi="Arial" w:cs="Arial"/>
          <w:sz w:val="24"/>
          <w:szCs w:val="24"/>
        </w:rPr>
      </w:pPr>
    </w:p>
    <w:p w14:paraId="7ACA069D" w14:textId="77777777" w:rsidR="00253747" w:rsidRPr="00200C28" w:rsidRDefault="00253747" w:rsidP="00253747">
      <w:pPr>
        <w:spacing w:after="0" w:line="360" w:lineRule="auto"/>
        <w:contextualSpacing/>
        <w:rPr>
          <w:rFonts w:ascii="Arial" w:hAnsi="Arial" w:cs="Arial"/>
        </w:rPr>
      </w:pPr>
    </w:p>
    <w:p w14:paraId="699A77B3" w14:textId="6B610728" w:rsidR="00253747" w:rsidRPr="00200C28" w:rsidRDefault="00253747" w:rsidP="00253747">
      <w:pPr>
        <w:spacing w:after="0" w:line="360" w:lineRule="auto"/>
        <w:contextualSpacing/>
        <w:rPr>
          <w:rFonts w:ascii="Arial" w:hAnsi="Arial" w:cs="Arial"/>
        </w:rPr>
      </w:pPr>
    </w:p>
    <w:p w14:paraId="045C6CF7" w14:textId="68CCF4B4" w:rsidR="00253747" w:rsidRPr="00200C28" w:rsidRDefault="00253747" w:rsidP="00253747">
      <w:pPr>
        <w:spacing w:after="0" w:line="360" w:lineRule="auto"/>
        <w:contextualSpacing/>
        <w:rPr>
          <w:rFonts w:ascii="Arial" w:hAnsi="Arial" w:cs="Arial"/>
        </w:rPr>
      </w:pPr>
    </w:p>
    <w:p w14:paraId="19D48758" w14:textId="58740F78" w:rsidR="00253747" w:rsidRPr="00200C28" w:rsidRDefault="00253747" w:rsidP="00253747">
      <w:pPr>
        <w:spacing w:after="0" w:line="360" w:lineRule="auto"/>
        <w:contextualSpacing/>
        <w:rPr>
          <w:rFonts w:ascii="Arial" w:hAnsi="Arial" w:cs="Arial"/>
        </w:rPr>
      </w:pPr>
    </w:p>
    <w:p w14:paraId="1C4CFE47" w14:textId="69520C81" w:rsidR="00253747" w:rsidRPr="00200C28" w:rsidRDefault="00253747" w:rsidP="00253747">
      <w:pPr>
        <w:spacing w:after="0" w:line="360" w:lineRule="auto"/>
        <w:contextualSpacing/>
        <w:rPr>
          <w:rFonts w:ascii="Arial" w:hAnsi="Arial" w:cs="Arial"/>
        </w:rPr>
      </w:pPr>
    </w:p>
    <w:p w14:paraId="0FE53D99" w14:textId="3C1F531A" w:rsidR="00720917" w:rsidRPr="00200C28" w:rsidRDefault="0067243E" w:rsidP="00253747">
      <w:pPr>
        <w:spacing w:after="0" w:line="276" w:lineRule="auto"/>
        <w:jc w:val="center"/>
        <w:rPr>
          <w:rFonts w:ascii="Arial" w:hAnsi="Arial" w:cs="Arial"/>
        </w:rPr>
      </w:pPr>
      <w:r w:rsidRPr="00200C28">
        <w:rPr>
          <w:rFonts w:ascii="Arial" w:hAnsi="Arial" w:cs="Arial"/>
          <w:noProof/>
        </w:rPr>
        <mc:AlternateContent>
          <mc:Choice Requires="wps">
            <w:drawing>
              <wp:anchor distT="0" distB="0" distL="114300" distR="114300" simplePos="0" relativeHeight="251674624" behindDoc="0" locked="0" layoutInCell="1" allowOverlap="1" wp14:anchorId="79FE831D" wp14:editId="439B050E">
                <wp:simplePos x="0" y="0"/>
                <wp:positionH relativeFrom="margin">
                  <wp:posOffset>1986470</wp:posOffset>
                </wp:positionH>
                <wp:positionV relativeFrom="paragraph">
                  <wp:posOffset>827405</wp:posOffset>
                </wp:positionV>
                <wp:extent cx="1446530" cy="327025"/>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1446530"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F0BFF" w14:textId="77777777" w:rsidR="00D6605E" w:rsidRPr="00032C72" w:rsidRDefault="00D6605E" w:rsidP="0067243E">
                            <w:pPr>
                              <w:rPr>
                                <w:sz w:val="24"/>
                                <w:szCs w:val="20"/>
                              </w:rPr>
                            </w:pPr>
                            <w:r w:rsidRPr="00032C72">
                              <w:rPr>
                                <w:rFonts w:ascii="Arial" w:eastAsia="MS Mincho" w:hAnsi="Arial" w:cs="Arial"/>
                                <w:b/>
                                <w:noProof/>
                                <w:sz w:val="24"/>
                                <w:szCs w:val="20"/>
                              </w:rPr>
                              <w:t>Fortaleza - Ceará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E831D" id="Caixa de texto 2" o:spid="_x0000_s1031" type="#_x0000_t202" style="position:absolute;left:0;text-align:left;margin-left:156.4pt;margin-top:65.15pt;width:113.9pt;height:25.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" filled="f" stroked="f" strokeweight=".5pt">
                <v:textbox>
                  <w:txbxContent>
                    <w:p w14:paraId="05CF0BFF" w14:textId="77777777" w:rsidR="00D6605E" w:rsidRPr="00032C72" w:rsidRDefault="00D6605E" w:rsidP="0067243E">
                      <w:pPr>
                        <w:rPr>
                          <w:sz w:val="24"/>
                          <w:szCs w:val="20"/>
                        </w:rPr>
                      </w:pPr>
                      <w:r w:rsidRPr="00032C72">
                        <w:rPr>
                          <w:rFonts w:ascii="Arial" w:eastAsia="MS Mincho" w:hAnsi="Arial" w:cs="Arial"/>
                          <w:b/>
                          <w:noProof/>
                          <w:sz w:val="24"/>
                          <w:szCs w:val="20"/>
                        </w:rPr>
                        <w:t>Fortaleza - Ceará</w:t>
                      </w:r>
                    </w:p>
                  </w:txbxContent>
                </v:textbox>
                <w10:wrap anchorx="margin"/>
              </v:shape>
            </w:pict>
          </mc:Fallback>
        </mc:AlternateContent>
      </w:r>
      <w:r w:rsidRPr="00200C28">
        <w:rPr>
          <w:rFonts w:ascii="Arial" w:hAnsi="Arial" w:cs="Arial"/>
          <w:noProof/>
        </w:rPr>
        <mc:AlternateContent>
          <mc:Choice Requires="wps">
            <w:drawing>
              <wp:anchor distT="0" distB="0" distL="114300" distR="114300" simplePos="0" relativeHeight="251673600" behindDoc="0" locked="0" layoutInCell="1" allowOverlap="1" wp14:anchorId="06E9CF4A" wp14:editId="18C3D68D">
                <wp:simplePos x="0" y="0"/>
                <wp:positionH relativeFrom="margin">
                  <wp:posOffset>1694625</wp:posOffset>
                </wp:positionH>
                <wp:positionV relativeFrom="paragraph">
                  <wp:posOffset>140970</wp:posOffset>
                </wp:positionV>
                <wp:extent cx="1947545" cy="711835"/>
                <wp:effectExtent l="0" t="0" r="0" b="0"/>
                <wp:wrapNone/>
                <wp:docPr id="1384" name="Caixa de texto 1384"/>
                <wp:cNvGraphicFramePr/>
                <a:graphic xmlns:a="http://schemas.openxmlformats.org/drawingml/2006/main">
                  <a:graphicData uri="http://schemas.microsoft.com/office/word/2010/wordprocessingShape">
                    <wps:wsp>
                      <wps:cNvSpPr txBox="1"/>
                      <wps:spPr>
                        <a:xfrm>
                          <a:off x="0" y="0"/>
                          <a:ext cx="1947545" cy="711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008D7" w14:textId="4B87A371" w:rsidR="00D6605E" w:rsidRPr="00BF2308" w:rsidRDefault="00D6605E" w:rsidP="0067243E">
                            <w:pPr>
                              <w:spacing w:after="0"/>
                              <w:jc w:val="center"/>
                              <w:rPr>
                                <w:rFonts w:ascii="Arial" w:hAnsi="Arial" w:cs="Arial"/>
                                <w:b/>
                                <w:sz w:val="24"/>
                                <w:szCs w:val="20"/>
                              </w:rPr>
                            </w:pPr>
                            <w:r>
                              <w:rPr>
                                <w:rFonts w:ascii="Arial" w:hAnsi="Arial" w:cs="Arial"/>
                                <w:b/>
                                <w:sz w:val="24"/>
                                <w:szCs w:val="20"/>
                              </w:rPr>
                              <w:t>MARÇO</w:t>
                            </w:r>
                          </w:p>
                          <w:p w14:paraId="5BAFF9DE" w14:textId="5F2386B5" w:rsidR="00D6605E" w:rsidRPr="00BF2308" w:rsidRDefault="00D6605E" w:rsidP="0067243E">
                            <w:pPr>
                              <w:spacing w:after="0"/>
                              <w:jc w:val="center"/>
                              <w:rPr>
                                <w:sz w:val="18"/>
                                <w:szCs w:val="20"/>
                              </w:rPr>
                            </w:pPr>
                            <w:r w:rsidRPr="00BF2308">
                              <w:rPr>
                                <w:rFonts w:ascii="Arial" w:hAnsi="Arial" w:cs="Arial"/>
                                <w:b/>
                                <w:sz w:val="24"/>
                                <w:szCs w:val="20"/>
                              </w:rPr>
                              <w:t>20</w:t>
                            </w:r>
                            <w:r>
                              <w:rPr>
                                <w:rFonts w:ascii="Arial" w:hAnsi="Arial" w:cs="Arial"/>
                                <w:b/>
                                <w:sz w:val="24"/>
                                <w:szCs w:val="20"/>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9CF4A" id="Caixa de texto 1384" o:spid="_x0000_s1032" type="#_x0000_t202" style="position:absolute;left:0;text-align:left;margin-left:133.45pt;margin-top:11.1pt;width:153.35pt;height:56.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" filled="f" stroked="f" strokeweight=".5pt">
                <v:textbox>
                  <w:txbxContent>
                    <w:p w14:paraId="279008D7" w14:textId="4B87A371" w:rsidR="00D6605E" w:rsidRPr="00BF2308" w:rsidRDefault="00D6605E" w:rsidP="0067243E">
                      <w:pPr>
                        <w:spacing w:after="0"/>
                        <w:jc w:val="center"/>
                        <w:rPr>
                          <w:rFonts w:ascii="Arial" w:hAnsi="Arial" w:cs="Arial"/>
                          <w:b/>
                          <w:sz w:val="24"/>
                          <w:szCs w:val="20"/>
                        </w:rPr>
                      </w:pPr>
                      <w:r>
                        <w:rPr>
                          <w:rFonts w:ascii="Arial" w:hAnsi="Arial" w:cs="Arial"/>
                          <w:b/>
                          <w:sz w:val="24"/>
                          <w:szCs w:val="20"/>
                        </w:rPr>
                        <w:t>MARÇO</w:t>
                      </w:r>
                    </w:p>
                    <w:p w14:paraId="5BAFF9DE" w14:textId="5F2386B5" w:rsidR="00D6605E" w:rsidRPr="00BF2308" w:rsidRDefault="00D6605E" w:rsidP="0067243E">
                      <w:pPr>
                        <w:spacing w:after="0"/>
                        <w:jc w:val="center"/>
                        <w:rPr>
                          <w:sz w:val="18"/>
                          <w:szCs w:val="20"/>
                        </w:rPr>
                      </w:pPr>
                      <w:r w:rsidRPr="00BF2308">
                        <w:rPr>
                          <w:rFonts w:ascii="Arial" w:hAnsi="Arial" w:cs="Arial"/>
                          <w:b/>
                          <w:sz w:val="24"/>
                          <w:szCs w:val="20"/>
                        </w:rPr>
                        <w:t>20</w:t>
                      </w:r>
                      <w:r>
                        <w:rPr>
                          <w:rFonts w:ascii="Arial" w:hAnsi="Arial" w:cs="Arial"/>
                          <w:b/>
                          <w:sz w:val="24"/>
                          <w:szCs w:val="20"/>
                        </w:rPr>
                        <w:t>21</w:t>
                      </w:r>
                    </w:p>
                  </w:txbxContent>
                </v:textbox>
                <w10:wrap anchorx="margin"/>
              </v:shape>
            </w:pict>
          </mc:Fallback>
        </mc:AlternateContent>
      </w:r>
      <w:r w:rsidR="00720917" w:rsidRPr="00200C28">
        <w:rPr>
          <w:rFonts w:ascii="Arial" w:hAnsi="Arial" w:cs="Arial"/>
        </w:rPr>
        <w:br w:type="page"/>
      </w:r>
    </w:p>
    <w:p w14:paraId="40D69AA9" w14:textId="2A667961" w:rsidR="0072039F" w:rsidRDefault="0072039F" w:rsidP="0072039F">
      <w:pPr>
        <w:pStyle w:val="CabealhodoSumrio"/>
        <w:spacing w:before="0"/>
        <w:jc w:val="center"/>
        <w:rPr>
          <w:rFonts w:ascii="Arial" w:hAnsi="Arial" w:cs="Arial"/>
          <w:color w:val="auto"/>
          <w:sz w:val="24"/>
        </w:rPr>
      </w:pPr>
      <w:r w:rsidRPr="00200C28">
        <w:rPr>
          <w:rFonts w:ascii="Arial" w:hAnsi="Arial" w:cs="Arial"/>
          <w:color w:val="auto"/>
          <w:sz w:val="24"/>
        </w:rPr>
        <w:lastRenderedPageBreak/>
        <w:t>SUMÁRIO</w:t>
      </w:r>
    </w:p>
    <w:p w14:paraId="384B4D4A" w14:textId="77777777" w:rsidR="0054493B" w:rsidRPr="0054493B" w:rsidRDefault="0054493B" w:rsidP="0054493B">
      <w:pPr>
        <w:rPr>
          <w:lang w:eastAsia="pt-BR"/>
        </w:rPr>
      </w:pPr>
    </w:p>
    <w:sdt>
      <w:sdtPr>
        <w:rPr>
          <w:rStyle w:val="Hyperlink"/>
          <w:noProof/>
        </w:rPr>
        <w:id w:val="-1358343404"/>
        <w:docPartObj>
          <w:docPartGallery w:val="Table of Contents"/>
          <w:docPartUnique/>
        </w:docPartObj>
      </w:sdtPr>
      <w:sdtEndPr>
        <w:rPr>
          <w:rStyle w:val="Fontepargpadro"/>
          <w:rFonts w:ascii="Arial" w:hAnsi="Arial" w:cs="Arial"/>
          <w:noProof w:val="0"/>
          <w:color w:val="auto"/>
          <w:sz w:val="24"/>
          <w:szCs w:val="24"/>
          <w:u w:val="none"/>
        </w:rPr>
      </w:sdtEndPr>
      <w:sdtContent>
        <w:p w14:paraId="133D37FE" w14:textId="5F1F2AD8" w:rsidR="009974B2" w:rsidRPr="009974B2" w:rsidRDefault="00E2235E">
          <w:pPr>
            <w:pStyle w:val="Sumrio1"/>
            <w:rPr>
              <w:rFonts w:ascii="Arial" w:eastAsiaTheme="minorEastAsia" w:hAnsi="Arial" w:cs="Arial"/>
              <w:noProof/>
              <w:sz w:val="24"/>
              <w:szCs w:val="24"/>
              <w:lang w:eastAsia="pt-BR"/>
            </w:rPr>
          </w:pPr>
          <w:r w:rsidRPr="0012072B">
            <w:rPr>
              <w:rStyle w:val="Hyperlink"/>
              <w:rFonts w:ascii="Arial" w:hAnsi="Arial" w:cs="Arial"/>
              <w:noProof/>
              <w:sz w:val="24"/>
              <w:szCs w:val="24"/>
            </w:rPr>
            <w:fldChar w:fldCharType="begin"/>
          </w:r>
          <w:r w:rsidRPr="0012072B">
            <w:rPr>
              <w:rStyle w:val="Hyperlink"/>
              <w:rFonts w:ascii="Arial" w:hAnsi="Arial" w:cs="Arial"/>
              <w:noProof/>
              <w:sz w:val="24"/>
              <w:szCs w:val="24"/>
            </w:rPr>
            <w:instrText xml:space="preserve"> TOC \o \h \z \u </w:instrText>
          </w:r>
          <w:r w:rsidRPr="0012072B">
            <w:rPr>
              <w:rStyle w:val="Hyperlink"/>
              <w:rFonts w:ascii="Arial" w:hAnsi="Arial" w:cs="Arial"/>
              <w:noProof/>
              <w:sz w:val="24"/>
              <w:szCs w:val="24"/>
            </w:rPr>
            <w:fldChar w:fldCharType="separate"/>
          </w:r>
          <w:hyperlink w:anchor="_Toc77324987" w:history="1">
            <w:r w:rsidR="009974B2" w:rsidRPr="009974B2">
              <w:rPr>
                <w:rStyle w:val="Hyperlink"/>
                <w:rFonts w:ascii="Arial" w:hAnsi="Arial" w:cs="Arial"/>
                <w:noProof/>
                <w:sz w:val="24"/>
                <w:szCs w:val="24"/>
              </w:rPr>
              <w:t>1.</w:t>
            </w:r>
            <w:r w:rsidR="009974B2" w:rsidRPr="009974B2">
              <w:rPr>
                <w:rFonts w:ascii="Arial" w:eastAsiaTheme="minorEastAsia" w:hAnsi="Arial" w:cs="Arial"/>
                <w:noProof/>
                <w:sz w:val="24"/>
                <w:szCs w:val="24"/>
                <w:lang w:eastAsia="pt-BR"/>
              </w:rPr>
              <w:tab/>
            </w:r>
            <w:r w:rsidR="009974B2" w:rsidRPr="009974B2">
              <w:rPr>
                <w:rStyle w:val="Hyperlink"/>
                <w:rFonts w:ascii="Arial" w:hAnsi="Arial" w:cs="Arial"/>
                <w:noProof/>
                <w:sz w:val="24"/>
                <w:szCs w:val="24"/>
              </w:rPr>
              <w:t>IDENTIFICAÇÃO DO EMPREENDEDOR</w:t>
            </w:r>
            <w:r w:rsidR="009974B2" w:rsidRPr="009974B2">
              <w:rPr>
                <w:rFonts w:ascii="Arial" w:hAnsi="Arial" w:cs="Arial"/>
                <w:noProof/>
                <w:webHidden/>
                <w:sz w:val="24"/>
                <w:szCs w:val="24"/>
              </w:rPr>
              <w:tab/>
            </w:r>
            <w:r w:rsidR="009974B2" w:rsidRPr="009974B2">
              <w:rPr>
                <w:rFonts w:ascii="Arial" w:hAnsi="Arial" w:cs="Arial"/>
                <w:noProof/>
                <w:webHidden/>
                <w:sz w:val="24"/>
                <w:szCs w:val="24"/>
              </w:rPr>
              <w:fldChar w:fldCharType="begin"/>
            </w:r>
            <w:r w:rsidR="009974B2" w:rsidRPr="009974B2">
              <w:rPr>
                <w:rFonts w:ascii="Arial" w:hAnsi="Arial" w:cs="Arial"/>
                <w:noProof/>
                <w:webHidden/>
                <w:sz w:val="24"/>
                <w:szCs w:val="24"/>
              </w:rPr>
              <w:instrText xml:space="preserve"> PAGEREF _Toc77324987 \h </w:instrText>
            </w:r>
            <w:r w:rsidR="009974B2" w:rsidRPr="009974B2">
              <w:rPr>
                <w:rFonts w:ascii="Arial" w:hAnsi="Arial" w:cs="Arial"/>
                <w:noProof/>
                <w:webHidden/>
                <w:sz w:val="24"/>
                <w:szCs w:val="24"/>
              </w:rPr>
            </w:r>
            <w:r w:rsidR="009974B2" w:rsidRPr="009974B2">
              <w:rPr>
                <w:rFonts w:ascii="Arial" w:hAnsi="Arial" w:cs="Arial"/>
                <w:noProof/>
                <w:webHidden/>
                <w:sz w:val="24"/>
                <w:szCs w:val="24"/>
              </w:rPr>
              <w:fldChar w:fldCharType="separate"/>
            </w:r>
            <w:r w:rsidR="009974B2" w:rsidRPr="009974B2">
              <w:rPr>
                <w:rFonts w:ascii="Arial" w:hAnsi="Arial" w:cs="Arial"/>
                <w:noProof/>
                <w:webHidden/>
                <w:sz w:val="24"/>
                <w:szCs w:val="24"/>
              </w:rPr>
              <w:t>7</w:t>
            </w:r>
            <w:r w:rsidR="009974B2" w:rsidRPr="009974B2">
              <w:rPr>
                <w:rFonts w:ascii="Arial" w:hAnsi="Arial" w:cs="Arial"/>
                <w:noProof/>
                <w:webHidden/>
                <w:sz w:val="24"/>
                <w:szCs w:val="24"/>
              </w:rPr>
              <w:fldChar w:fldCharType="end"/>
            </w:r>
          </w:hyperlink>
        </w:p>
        <w:p w14:paraId="2E99BDD0" w14:textId="7653EDF5" w:rsidR="009974B2" w:rsidRPr="009974B2" w:rsidRDefault="009974B2">
          <w:pPr>
            <w:pStyle w:val="Sumrio1"/>
            <w:rPr>
              <w:rFonts w:ascii="Arial" w:eastAsiaTheme="minorEastAsia" w:hAnsi="Arial" w:cs="Arial"/>
              <w:noProof/>
              <w:sz w:val="24"/>
              <w:szCs w:val="24"/>
              <w:lang w:eastAsia="pt-BR"/>
            </w:rPr>
          </w:pPr>
          <w:hyperlink w:anchor="_Toc77324988" w:history="1">
            <w:r w:rsidRPr="009974B2">
              <w:rPr>
                <w:rStyle w:val="Hyperlink"/>
                <w:rFonts w:ascii="Arial" w:hAnsi="Arial" w:cs="Arial"/>
                <w:noProof/>
                <w:sz w:val="24"/>
                <w:szCs w:val="24"/>
              </w:rPr>
              <w:t>2.</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IDENTIFICAÇÃO DO RESPONSÁVEL PELA ELABORAÇÃO DO PBA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_Toc77324988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7</w:t>
            </w:r>
            <w:r w:rsidRPr="009974B2">
              <w:rPr>
                <w:rFonts w:ascii="Arial" w:hAnsi="Arial" w:cs="Arial"/>
                <w:noProof/>
                <w:webHidden/>
                <w:sz w:val="24"/>
                <w:szCs w:val="24"/>
              </w:rPr>
              <w:fldChar w:fldCharType="end"/>
            </w:r>
          </w:hyperlink>
        </w:p>
        <w:p w14:paraId="5B13AF09" w14:textId="6FBE70BC" w:rsidR="009974B2" w:rsidRPr="009974B2" w:rsidRDefault="009974B2">
          <w:pPr>
            <w:pStyle w:val="Sumrio1"/>
            <w:rPr>
              <w:rFonts w:ascii="Arial" w:eastAsiaTheme="minorEastAsia" w:hAnsi="Arial" w:cs="Arial"/>
              <w:noProof/>
              <w:sz w:val="24"/>
              <w:szCs w:val="24"/>
              <w:lang w:eastAsia="pt-BR"/>
            </w:rPr>
          </w:pPr>
          <w:hyperlink w:anchor="_Toc77324989" w:history="1">
            <w:r w:rsidRPr="009974B2">
              <w:rPr>
                <w:rStyle w:val="Hyperlink"/>
                <w:rFonts w:ascii="Arial" w:hAnsi="Arial" w:cs="Arial"/>
                <w:noProof/>
                <w:sz w:val="24"/>
                <w:szCs w:val="24"/>
              </w:rPr>
              <w:t>3.</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IDENTIFICAÇÃO DO EMPREENDIMENTO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_Toc77324989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9</w:t>
            </w:r>
            <w:r w:rsidRPr="009974B2">
              <w:rPr>
                <w:rFonts w:ascii="Arial" w:hAnsi="Arial" w:cs="Arial"/>
                <w:noProof/>
                <w:webHidden/>
                <w:sz w:val="24"/>
                <w:szCs w:val="24"/>
              </w:rPr>
              <w:fldChar w:fldCharType="end"/>
            </w:r>
          </w:hyperlink>
        </w:p>
        <w:p w14:paraId="1D2EE5FE" w14:textId="5BA4EEC9" w:rsidR="009974B2" w:rsidRPr="009974B2" w:rsidRDefault="009974B2">
          <w:pPr>
            <w:pStyle w:val="Sumrio2"/>
            <w:rPr>
              <w:rFonts w:ascii="Arial" w:eastAsiaTheme="minorEastAsia" w:hAnsi="Arial" w:cs="Arial"/>
              <w:noProof/>
              <w:sz w:val="24"/>
              <w:szCs w:val="24"/>
              <w:lang w:eastAsia="pt-BR"/>
            </w:rPr>
          </w:pPr>
          <w:hyperlink w:anchor="_Toc77324990" w:history="1">
            <w:r w:rsidRPr="009974B2">
              <w:rPr>
                <w:rStyle w:val="Hyperlink"/>
                <w:rFonts w:ascii="Arial" w:hAnsi="Arial" w:cs="Arial"/>
                <w:noProof/>
                <w:sz w:val="24"/>
                <w:szCs w:val="24"/>
              </w:rPr>
              <w:t>3.1.</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Localização e acesso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_Toc77324990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9</w:t>
            </w:r>
            <w:r w:rsidRPr="009974B2">
              <w:rPr>
                <w:rFonts w:ascii="Arial" w:hAnsi="Arial" w:cs="Arial"/>
                <w:noProof/>
                <w:webHidden/>
                <w:sz w:val="24"/>
                <w:szCs w:val="24"/>
              </w:rPr>
              <w:fldChar w:fldCharType="end"/>
            </w:r>
          </w:hyperlink>
        </w:p>
        <w:p w14:paraId="2B3A0ADB" w14:textId="13C7409D" w:rsidR="009974B2" w:rsidRPr="009974B2" w:rsidRDefault="009974B2">
          <w:pPr>
            <w:pStyle w:val="Sumrio2"/>
            <w:rPr>
              <w:rFonts w:ascii="Arial" w:eastAsiaTheme="minorEastAsia" w:hAnsi="Arial" w:cs="Arial"/>
              <w:noProof/>
              <w:sz w:val="24"/>
              <w:szCs w:val="24"/>
              <w:lang w:eastAsia="pt-BR"/>
            </w:rPr>
          </w:pPr>
          <w:hyperlink w:anchor="_Toc77324991" w:history="1">
            <w:r w:rsidRPr="009974B2">
              <w:rPr>
                <w:rStyle w:val="Hyperlink"/>
                <w:rFonts w:ascii="Arial" w:hAnsi="Arial" w:cs="Arial"/>
                <w:noProof/>
                <w:sz w:val="24"/>
                <w:szCs w:val="24"/>
              </w:rPr>
              <w:t>3.2.</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Caracterização do empreendimento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_Toc77324991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11</w:t>
            </w:r>
            <w:r w:rsidRPr="009974B2">
              <w:rPr>
                <w:rFonts w:ascii="Arial" w:hAnsi="Arial" w:cs="Arial"/>
                <w:noProof/>
                <w:webHidden/>
                <w:sz w:val="24"/>
                <w:szCs w:val="24"/>
              </w:rPr>
              <w:fldChar w:fldCharType="end"/>
            </w:r>
          </w:hyperlink>
        </w:p>
        <w:p w14:paraId="6CBF3545" w14:textId="5E884936" w:rsidR="009974B2" w:rsidRPr="009974B2" w:rsidRDefault="009974B2">
          <w:pPr>
            <w:pStyle w:val="Sumrio1"/>
            <w:rPr>
              <w:rFonts w:ascii="Arial" w:eastAsiaTheme="minorEastAsia" w:hAnsi="Arial" w:cs="Arial"/>
              <w:noProof/>
              <w:sz w:val="24"/>
              <w:szCs w:val="24"/>
              <w:lang w:eastAsia="pt-BR"/>
            </w:rPr>
          </w:pPr>
          <w:hyperlink w:anchor="_Toc77324992" w:history="1">
            <w:r w:rsidRPr="009974B2">
              <w:rPr>
                <w:rStyle w:val="Hyperlink"/>
                <w:rFonts w:ascii="Arial" w:hAnsi="Arial" w:cs="Arial"/>
                <w:noProof/>
                <w:sz w:val="24"/>
                <w:szCs w:val="24"/>
              </w:rPr>
              <w:t>4.</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PROGRAMAS AMBIENTAIS</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_Toc77324992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12</w:t>
            </w:r>
            <w:r w:rsidRPr="009974B2">
              <w:rPr>
                <w:rFonts w:ascii="Arial" w:hAnsi="Arial" w:cs="Arial"/>
                <w:noProof/>
                <w:webHidden/>
                <w:sz w:val="24"/>
                <w:szCs w:val="24"/>
              </w:rPr>
              <w:fldChar w:fldCharType="end"/>
            </w:r>
          </w:hyperlink>
        </w:p>
        <w:p w14:paraId="7E6B7D5E" w14:textId="252A13F8" w:rsidR="009974B2" w:rsidRPr="009974B2" w:rsidRDefault="009974B2">
          <w:pPr>
            <w:pStyle w:val="Sumrio2"/>
            <w:rPr>
              <w:rFonts w:ascii="Arial" w:eastAsiaTheme="minorEastAsia" w:hAnsi="Arial" w:cs="Arial"/>
              <w:noProof/>
              <w:sz w:val="24"/>
              <w:szCs w:val="24"/>
              <w:lang w:eastAsia="pt-BR"/>
            </w:rPr>
          </w:pPr>
          <w:hyperlink w:anchor="_Toc77324993" w:history="1">
            <w:r w:rsidRPr="009974B2">
              <w:rPr>
                <w:rStyle w:val="Hyperlink"/>
                <w:rFonts w:ascii="Arial" w:hAnsi="Arial" w:cs="Arial"/>
                <w:noProof/>
                <w:sz w:val="24"/>
                <w:szCs w:val="24"/>
              </w:rPr>
              <w:t>4.1.</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Programa de Monitoramento da Fauna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_Toc77324993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13</w:t>
            </w:r>
            <w:r w:rsidRPr="009974B2">
              <w:rPr>
                <w:rFonts w:ascii="Arial" w:hAnsi="Arial" w:cs="Arial"/>
                <w:noProof/>
                <w:webHidden/>
                <w:sz w:val="24"/>
                <w:szCs w:val="24"/>
              </w:rPr>
              <w:fldChar w:fldCharType="end"/>
            </w:r>
          </w:hyperlink>
        </w:p>
        <w:p w14:paraId="7CB56F2A" w14:textId="7943C6B0" w:rsidR="009974B2" w:rsidRPr="009974B2" w:rsidRDefault="009974B2">
          <w:pPr>
            <w:pStyle w:val="Sumrio4"/>
            <w:rPr>
              <w:rFonts w:ascii="Arial" w:eastAsiaTheme="minorEastAsia" w:hAnsi="Arial" w:cs="Arial"/>
              <w:noProof/>
              <w:sz w:val="24"/>
              <w:szCs w:val="24"/>
              <w:lang w:eastAsia="pt-BR"/>
            </w:rPr>
          </w:pPr>
          <w:hyperlink w:anchor="_Toc77324994" w:history="1">
            <w:r w:rsidRPr="009974B2">
              <w:rPr>
                <w:rStyle w:val="Hyperlink"/>
                <w:rFonts w:ascii="Arial" w:hAnsi="Arial" w:cs="Arial"/>
                <w:noProof/>
                <w:sz w:val="24"/>
                <w:szCs w:val="24"/>
              </w:rPr>
              <w:t>4.1.1.</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Justificativa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_Toc77324994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13</w:t>
            </w:r>
            <w:r w:rsidRPr="009974B2">
              <w:rPr>
                <w:rFonts w:ascii="Arial" w:hAnsi="Arial" w:cs="Arial"/>
                <w:noProof/>
                <w:webHidden/>
                <w:sz w:val="24"/>
                <w:szCs w:val="24"/>
              </w:rPr>
              <w:fldChar w:fldCharType="end"/>
            </w:r>
          </w:hyperlink>
        </w:p>
        <w:p w14:paraId="57768D60" w14:textId="34B0C350" w:rsidR="009974B2" w:rsidRPr="009974B2" w:rsidRDefault="009974B2">
          <w:pPr>
            <w:pStyle w:val="Sumrio4"/>
            <w:rPr>
              <w:rFonts w:ascii="Arial" w:eastAsiaTheme="minorEastAsia" w:hAnsi="Arial" w:cs="Arial"/>
              <w:noProof/>
              <w:sz w:val="24"/>
              <w:szCs w:val="24"/>
              <w:lang w:eastAsia="pt-BR"/>
            </w:rPr>
          </w:pPr>
          <w:hyperlink w:anchor="_Toc77324995" w:history="1">
            <w:r w:rsidRPr="009974B2">
              <w:rPr>
                <w:rStyle w:val="Hyperlink"/>
                <w:rFonts w:ascii="Arial" w:hAnsi="Arial" w:cs="Arial"/>
                <w:noProof/>
                <w:sz w:val="24"/>
                <w:szCs w:val="24"/>
              </w:rPr>
              <w:t>4.1.2.</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 Geral</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_Toc77324995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13</w:t>
            </w:r>
            <w:r w:rsidRPr="009974B2">
              <w:rPr>
                <w:rFonts w:ascii="Arial" w:hAnsi="Arial" w:cs="Arial"/>
                <w:noProof/>
                <w:webHidden/>
                <w:sz w:val="24"/>
                <w:szCs w:val="24"/>
              </w:rPr>
              <w:fldChar w:fldCharType="end"/>
            </w:r>
          </w:hyperlink>
        </w:p>
        <w:p w14:paraId="7A1A8419" w14:textId="7121B7D8" w:rsidR="009974B2" w:rsidRPr="009974B2" w:rsidRDefault="009974B2">
          <w:pPr>
            <w:pStyle w:val="Sumrio4"/>
            <w:rPr>
              <w:rFonts w:ascii="Arial" w:eastAsiaTheme="minorEastAsia" w:hAnsi="Arial" w:cs="Arial"/>
              <w:noProof/>
              <w:sz w:val="24"/>
              <w:szCs w:val="24"/>
              <w:lang w:eastAsia="pt-BR"/>
            </w:rPr>
          </w:pPr>
          <w:hyperlink w:anchor="_Toc77324996" w:history="1">
            <w:r w:rsidRPr="009974B2">
              <w:rPr>
                <w:rStyle w:val="Hyperlink"/>
                <w:rFonts w:ascii="Arial" w:hAnsi="Arial" w:cs="Arial"/>
                <w:noProof/>
                <w:sz w:val="24"/>
                <w:szCs w:val="24"/>
              </w:rPr>
              <w:t>4.1.3.</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Objetivos Específicos</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_Toc77324996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14</w:t>
            </w:r>
            <w:r w:rsidRPr="009974B2">
              <w:rPr>
                <w:rFonts w:ascii="Arial" w:hAnsi="Arial" w:cs="Arial"/>
                <w:noProof/>
                <w:webHidden/>
                <w:sz w:val="24"/>
                <w:szCs w:val="24"/>
              </w:rPr>
              <w:fldChar w:fldCharType="end"/>
            </w:r>
          </w:hyperlink>
        </w:p>
        <w:p w14:paraId="664AA652" w14:textId="3CBC8058" w:rsidR="009974B2" w:rsidRPr="009974B2" w:rsidRDefault="009974B2">
          <w:pPr>
            <w:pStyle w:val="Sumrio4"/>
            <w:rPr>
              <w:rFonts w:ascii="Arial" w:eastAsiaTheme="minorEastAsia" w:hAnsi="Arial" w:cs="Arial"/>
              <w:noProof/>
              <w:sz w:val="24"/>
              <w:szCs w:val="24"/>
              <w:lang w:eastAsia="pt-BR"/>
            </w:rPr>
          </w:pPr>
          <w:hyperlink w:anchor="_Toc77324997" w:history="1">
            <w:r w:rsidRPr="009974B2">
              <w:rPr>
                <w:rStyle w:val="Hyperlink"/>
                <w:rFonts w:ascii="Arial" w:hAnsi="Arial" w:cs="Arial"/>
                <w:noProof/>
                <w:sz w:val="24"/>
                <w:szCs w:val="24"/>
              </w:rPr>
              <w:t>4.1.4.</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Metodologia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_Toc77324997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14</w:t>
            </w:r>
            <w:r w:rsidRPr="009974B2">
              <w:rPr>
                <w:rFonts w:ascii="Arial" w:hAnsi="Arial" w:cs="Arial"/>
                <w:noProof/>
                <w:webHidden/>
                <w:sz w:val="24"/>
                <w:szCs w:val="24"/>
              </w:rPr>
              <w:fldChar w:fldCharType="end"/>
            </w:r>
          </w:hyperlink>
        </w:p>
        <w:p w14:paraId="58DB7FB7" w14:textId="3C65FD86" w:rsidR="009974B2" w:rsidRPr="009974B2" w:rsidRDefault="009974B2">
          <w:pPr>
            <w:pStyle w:val="Sumrio5"/>
            <w:rPr>
              <w:rFonts w:ascii="Arial" w:eastAsiaTheme="minorEastAsia" w:hAnsi="Arial" w:cs="Arial"/>
              <w:noProof/>
              <w:sz w:val="24"/>
              <w:szCs w:val="24"/>
              <w:lang w:eastAsia="pt-BR"/>
            </w:rPr>
          </w:pPr>
          <w:hyperlink w:anchor="_Toc77324998" w:history="1">
            <w:r w:rsidRPr="009974B2">
              <w:rPr>
                <w:rStyle w:val="Hyperlink"/>
                <w:rFonts w:ascii="Arial" w:hAnsi="Arial" w:cs="Arial"/>
                <w:noProof/>
                <w:sz w:val="24"/>
                <w:szCs w:val="24"/>
              </w:rPr>
              <w:t>4.1.4.1.</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Etapa de Planejamento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_Toc77324998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14</w:t>
            </w:r>
            <w:r w:rsidRPr="009974B2">
              <w:rPr>
                <w:rFonts w:ascii="Arial" w:hAnsi="Arial" w:cs="Arial"/>
                <w:noProof/>
                <w:webHidden/>
                <w:sz w:val="24"/>
                <w:szCs w:val="24"/>
              </w:rPr>
              <w:fldChar w:fldCharType="end"/>
            </w:r>
          </w:hyperlink>
        </w:p>
        <w:p w14:paraId="77BF66D8" w14:textId="62B7701A" w:rsidR="009974B2" w:rsidRPr="009974B2" w:rsidRDefault="009974B2">
          <w:pPr>
            <w:pStyle w:val="Sumrio5"/>
            <w:rPr>
              <w:rFonts w:ascii="Arial" w:eastAsiaTheme="minorEastAsia" w:hAnsi="Arial" w:cs="Arial"/>
              <w:noProof/>
              <w:sz w:val="24"/>
              <w:szCs w:val="24"/>
              <w:lang w:eastAsia="pt-BR"/>
            </w:rPr>
          </w:pPr>
          <w:hyperlink w:anchor="_Toc77324999" w:history="1">
            <w:r w:rsidRPr="009974B2">
              <w:rPr>
                <w:rStyle w:val="Hyperlink"/>
                <w:rFonts w:ascii="Arial" w:hAnsi="Arial" w:cs="Arial"/>
                <w:noProof/>
                <w:sz w:val="24"/>
                <w:szCs w:val="24"/>
              </w:rPr>
              <w:t>4.1.4.2.</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Etapa de Implantação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_Toc77324999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15</w:t>
            </w:r>
            <w:r w:rsidRPr="009974B2">
              <w:rPr>
                <w:rFonts w:ascii="Arial" w:hAnsi="Arial" w:cs="Arial"/>
                <w:noProof/>
                <w:webHidden/>
                <w:sz w:val="24"/>
                <w:szCs w:val="24"/>
              </w:rPr>
              <w:fldChar w:fldCharType="end"/>
            </w:r>
          </w:hyperlink>
        </w:p>
        <w:p w14:paraId="04D964BC" w14:textId="41B85153" w:rsidR="009974B2" w:rsidRPr="009974B2" w:rsidRDefault="009974B2">
          <w:pPr>
            <w:pStyle w:val="Sumrio4"/>
            <w:rPr>
              <w:rFonts w:ascii="Arial" w:eastAsiaTheme="minorEastAsia" w:hAnsi="Arial" w:cs="Arial"/>
              <w:noProof/>
              <w:sz w:val="24"/>
              <w:szCs w:val="24"/>
              <w:lang w:eastAsia="pt-BR"/>
            </w:rPr>
          </w:pPr>
          <w:hyperlink w:anchor="_Toc77325000" w:history="1">
            <w:r w:rsidRPr="009974B2">
              <w:rPr>
                <w:rStyle w:val="Hyperlink"/>
                <w:rFonts w:ascii="Arial" w:hAnsi="Arial" w:cs="Arial"/>
                <w:noProof/>
                <w:sz w:val="24"/>
                <w:szCs w:val="24"/>
              </w:rPr>
              <w:t>4.1.5.</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Público-alvo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_Toc77325000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15</w:t>
            </w:r>
            <w:r w:rsidRPr="009974B2">
              <w:rPr>
                <w:rFonts w:ascii="Arial" w:hAnsi="Arial" w:cs="Arial"/>
                <w:noProof/>
                <w:webHidden/>
                <w:sz w:val="24"/>
                <w:szCs w:val="24"/>
              </w:rPr>
              <w:fldChar w:fldCharType="end"/>
            </w:r>
          </w:hyperlink>
        </w:p>
        <w:p w14:paraId="22FA21F1" w14:textId="7553DD97" w:rsidR="009974B2" w:rsidRPr="009974B2" w:rsidRDefault="009974B2">
          <w:pPr>
            <w:pStyle w:val="Sumrio4"/>
            <w:rPr>
              <w:rFonts w:ascii="Arial" w:eastAsiaTheme="minorEastAsia" w:hAnsi="Arial" w:cs="Arial"/>
              <w:noProof/>
              <w:sz w:val="24"/>
              <w:szCs w:val="24"/>
              <w:lang w:eastAsia="pt-BR"/>
            </w:rPr>
          </w:pPr>
          <w:hyperlink w:anchor="_Toc77325001" w:history="1">
            <w:r w:rsidRPr="009974B2">
              <w:rPr>
                <w:rStyle w:val="Hyperlink"/>
                <w:rFonts w:ascii="Arial" w:hAnsi="Arial" w:cs="Arial"/>
                <w:noProof/>
                <w:sz w:val="24"/>
                <w:szCs w:val="24"/>
              </w:rPr>
              <w:t>4.1.6.</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Cronograma de Execução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_Toc77325001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16</w:t>
            </w:r>
            <w:r w:rsidRPr="009974B2">
              <w:rPr>
                <w:rFonts w:ascii="Arial" w:hAnsi="Arial" w:cs="Arial"/>
                <w:noProof/>
                <w:webHidden/>
                <w:sz w:val="24"/>
                <w:szCs w:val="24"/>
              </w:rPr>
              <w:fldChar w:fldCharType="end"/>
            </w:r>
          </w:hyperlink>
        </w:p>
        <w:p w14:paraId="70F4E361" w14:textId="5C56D544" w:rsidR="009974B2" w:rsidRPr="009974B2" w:rsidRDefault="009974B2">
          <w:pPr>
            <w:pStyle w:val="Sumrio2"/>
            <w:rPr>
              <w:rFonts w:ascii="Arial" w:eastAsiaTheme="minorEastAsia" w:hAnsi="Arial" w:cs="Arial"/>
              <w:noProof/>
              <w:sz w:val="24"/>
              <w:szCs w:val="24"/>
              <w:lang w:eastAsia="pt-BR"/>
            </w:rPr>
          </w:pPr>
          <w:hyperlink w:anchor="_Toc77325002" w:history="1">
            <w:r w:rsidRPr="009974B2">
              <w:rPr>
                <w:rStyle w:val="Hyperlink"/>
                <w:rFonts w:ascii="Arial" w:hAnsi="Arial" w:cs="Arial"/>
                <w:noProof/>
                <w:sz w:val="24"/>
                <w:szCs w:val="24"/>
              </w:rPr>
              <w:t>4.2.</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Programa de Medidas de Proteção Paisagística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_Toc77325002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16</w:t>
            </w:r>
            <w:r w:rsidRPr="009974B2">
              <w:rPr>
                <w:rFonts w:ascii="Arial" w:hAnsi="Arial" w:cs="Arial"/>
                <w:noProof/>
                <w:webHidden/>
                <w:sz w:val="24"/>
                <w:szCs w:val="24"/>
              </w:rPr>
              <w:fldChar w:fldCharType="end"/>
            </w:r>
          </w:hyperlink>
        </w:p>
        <w:p w14:paraId="7DC3EF5A" w14:textId="69DE2E4C" w:rsidR="009974B2" w:rsidRPr="009974B2" w:rsidRDefault="009974B2">
          <w:pPr>
            <w:pStyle w:val="Sumrio4"/>
            <w:rPr>
              <w:rFonts w:ascii="Arial" w:eastAsiaTheme="minorEastAsia" w:hAnsi="Arial" w:cs="Arial"/>
              <w:noProof/>
              <w:sz w:val="24"/>
              <w:szCs w:val="24"/>
              <w:lang w:eastAsia="pt-BR"/>
            </w:rPr>
          </w:pPr>
          <w:hyperlink w:anchor="_Toc77325003" w:history="1">
            <w:r w:rsidRPr="009974B2">
              <w:rPr>
                <w:rStyle w:val="Hyperlink"/>
                <w:rFonts w:ascii="Arial" w:hAnsi="Arial" w:cs="Arial"/>
                <w:noProof/>
                <w:sz w:val="24"/>
                <w:szCs w:val="24"/>
              </w:rPr>
              <w:t>4.2.1.</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Justificativa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_Toc77325003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16</w:t>
            </w:r>
            <w:r w:rsidRPr="009974B2">
              <w:rPr>
                <w:rFonts w:ascii="Arial" w:hAnsi="Arial" w:cs="Arial"/>
                <w:noProof/>
                <w:webHidden/>
                <w:sz w:val="24"/>
                <w:szCs w:val="24"/>
              </w:rPr>
              <w:fldChar w:fldCharType="end"/>
            </w:r>
          </w:hyperlink>
        </w:p>
        <w:p w14:paraId="60C25E48" w14:textId="21A6ABD0" w:rsidR="009974B2" w:rsidRPr="009974B2" w:rsidRDefault="009974B2">
          <w:pPr>
            <w:pStyle w:val="Sumrio4"/>
            <w:rPr>
              <w:rFonts w:ascii="Arial" w:eastAsiaTheme="minorEastAsia" w:hAnsi="Arial" w:cs="Arial"/>
              <w:noProof/>
              <w:sz w:val="24"/>
              <w:szCs w:val="24"/>
              <w:lang w:eastAsia="pt-BR"/>
            </w:rPr>
          </w:pPr>
          <w:hyperlink w:anchor="_Toc77325004" w:history="1">
            <w:r w:rsidRPr="009974B2">
              <w:rPr>
                <w:rStyle w:val="Hyperlink"/>
                <w:rFonts w:ascii="Arial" w:hAnsi="Arial" w:cs="Arial"/>
                <w:noProof/>
                <w:sz w:val="24"/>
                <w:szCs w:val="24"/>
              </w:rPr>
              <w:t>4.2.2.</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 Geral</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_Toc77325004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17</w:t>
            </w:r>
            <w:r w:rsidRPr="009974B2">
              <w:rPr>
                <w:rFonts w:ascii="Arial" w:hAnsi="Arial" w:cs="Arial"/>
                <w:noProof/>
                <w:webHidden/>
                <w:sz w:val="24"/>
                <w:szCs w:val="24"/>
              </w:rPr>
              <w:fldChar w:fldCharType="end"/>
            </w:r>
          </w:hyperlink>
        </w:p>
        <w:p w14:paraId="1BA7E379" w14:textId="6C1F4573" w:rsidR="009974B2" w:rsidRPr="009974B2" w:rsidRDefault="009974B2">
          <w:pPr>
            <w:pStyle w:val="Sumrio4"/>
            <w:rPr>
              <w:rFonts w:ascii="Arial" w:eastAsiaTheme="minorEastAsia" w:hAnsi="Arial" w:cs="Arial"/>
              <w:noProof/>
              <w:sz w:val="24"/>
              <w:szCs w:val="24"/>
              <w:lang w:eastAsia="pt-BR"/>
            </w:rPr>
          </w:pPr>
          <w:hyperlink w:anchor="_Toc77325005" w:history="1">
            <w:r w:rsidRPr="009974B2">
              <w:rPr>
                <w:rStyle w:val="Hyperlink"/>
                <w:rFonts w:ascii="Arial" w:hAnsi="Arial" w:cs="Arial"/>
                <w:noProof/>
                <w:sz w:val="24"/>
                <w:szCs w:val="24"/>
              </w:rPr>
              <w:t>4.2.3.</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Objetivos Específicos</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_Toc77325005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17</w:t>
            </w:r>
            <w:r w:rsidRPr="009974B2">
              <w:rPr>
                <w:rFonts w:ascii="Arial" w:hAnsi="Arial" w:cs="Arial"/>
                <w:noProof/>
                <w:webHidden/>
                <w:sz w:val="24"/>
                <w:szCs w:val="24"/>
              </w:rPr>
              <w:fldChar w:fldCharType="end"/>
            </w:r>
          </w:hyperlink>
        </w:p>
        <w:p w14:paraId="12CE6157" w14:textId="08052BDC" w:rsidR="009974B2" w:rsidRPr="009974B2" w:rsidRDefault="009974B2">
          <w:pPr>
            <w:pStyle w:val="Sumrio4"/>
            <w:rPr>
              <w:rFonts w:ascii="Arial" w:eastAsiaTheme="minorEastAsia" w:hAnsi="Arial" w:cs="Arial"/>
              <w:noProof/>
              <w:sz w:val="24"/>
              <w:szCs w:val="24"/>
              <w:lang w:eastAsia="pt-BR"/>
            </w:rPr>
          </w:pPr>
          <w:hyperlink w:anchor="_Toc77325006" w:history="1">
            <w:r w:rsidRPr="009974B2">
              <w:rPr>
                <w:rStyle w:val="Hyperlink"/>
                <w:rFonts w:ascii="Arial" w:hAnsi="Arial" w:cs="Arial"/>
                <w:noProof/>
                <w:sz w:val="24"/>
                <w:szCs w:val="24"/>
              </w:rPr>
              <w:t>4.2.4.</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Metodologia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_Toc77325006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17</w:t>
            </w:r>
            <w:r w:rsidRPr="009974B2">
              <w:rPr>
                <w:rFonts w:ascii="Arial" w:hAnsi="Arial" w:cs="Arial"/>
                <w:noProof/>
                <w:webHidden/>
                <w:sz w:val="24"/>
                <w:szCs w:val="24"/>
              </w:rPr>
              <w:fldChar w:fldCharType="end"/>
            </w:r>
          </w:hyperlink>
        </w:p>
        <w:p w14:paraId="12790BEB" w14:textId="05F68331" w:rsidR="009974B2" w:rsidRPr="009974B2" w:rsidRDefault="009974B2">
          <w:pPr>
            <w:pStyle w:val="Sumrio4"/>
            <w:rPr>
              <w:rFonts w:ascii="Arial" w:eastAsiaTheme="minorEastAsia" w:hAnsi="Arial" w:cs="Arial"/>
              <w:noProof/>
              <w:sz w:val="24"/>
              <w:szCs w:val="24"/>
              <w:lang w:eastAsia="pt-BR"/>
            </w:rPr>
          </w:pPr>
          <w:hyperlink w:anchor="_Toc77325007" w:history="1">
            <w:r w:rsidRPr="009974B2">
              <w:rPr>
                <w:rStyle w:val="Hyperlink"/>
                <w:rFonts w:ascii="Arial" w:hAnsi="Arial" w:cs="Arial"/>
                <w:noProof/>
                <w:sz w:val="24"/>
                <w:szCs w:val="24"/>
              </w:rPr>
              <w:t>4.2.5.</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Público-alvo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_Toc77325007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19</w:t>
            </w:r>
            <w:r w:rsidRPr="009974B2">
              <w:rPr>
                <w:rFonts w:ascii="Arial" w:hAnsi="Arial" w:cs="Arial"/>
                <w:noProof/>
                <w:webHidden/>
                <w:sz w:val="24"/>
                <w:szCs w:val="24"/>
              </w:rPr>
              <w:fldChar w:fldCharType="end"/>
            </w:r>
          </w:hyperlink>
        </w:p>
        <w:p w14:paraId="48CAEA85" w14:textId="05C30E26" w:rsidR="009974B2" w:rsidRPr="009974B2" w:rsidRDefault="009974B2">
          <w:pPr>
            <w:pStyle w:val="Sumrio4"/>
            <w:rPr>
              <w:rFonts w:ascii="Arial" w:eastAsiaTheme="minorEastAsia" w:hAnsi="Arial" w:cs="Arial"/>
              <w:noProof/>
              <w:sz w:val="24"/>
              <w:szCs w:val="24"/>
              <w:lang w:eastAsia="pt-BR"/>
            </w:rPr>
          </w:pPr>
          <w:hyperlink w:anchor="_Toc77325008" w:history="1">
            <w:r w:rsidRPr="009974B2">
              <w:rPr>
                <w:rStyle w:val="Hyperlink"/>
                <w:rFonts w:ascii="Arial" w:hAnsi="Arial" w:cs="Arial"/>
                <w:noProof/>
                <w:sz w:val="24"/>
                <w:szCs w:val="24"/>
              </w:rPr>
              <w:t>4.2.6.</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Cronograma de Execução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_Toc77325008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19</w:t>
            </w:r>
            <w:r w:rsidRPr="009974B2">
              <w:rPr>
                <w:rFonts w:ascii="Arial" w:hAnsi="Arial" w:cs="Arial"/>
                <w:noProof/>
                <w:webHidden/>
                <w:sz w:val="24"/>
                <w:szCs w:val="24"/>
              </w:rPr>
              <w:fldChar w:fldCharType="end"/>
            </w:r>
          </w:hyperlink>
        </w:p>
        <w:p w14:paraId="2B93DA57" w14:textId="11ABD350" w:rsidR="009974B2" w:rsidRPr="009974B2" w:rsidRDefault="009974B2">
          <w:pPr>
            <w:pStyle w:val="Sumrio2"/>
            <w:rPr>
              <w:rFonts w:ascii="Arial" w:eastAsiaTheme="minorEastAsia" w:hAnsi="Arial" w:cs="Arial"/>
              <w:noProof/>
              <w:sz w:val="24"/>
              <w:szCs w:val="24"/>
              <w:lang w:eastAsia="pt-BR"/>
            </w:rPr>
          </w:pPr>
          <w:hyperlink w:anchor="_Toc77325009" w:history="1">
            <w:r w:rsidRPr="009974B2">
              <w:rPr>
                <w:rStyle w:val="Hyperlink"/>
                <w:rFonts w:ascii="Arial" w:hAnsi="Arial" w:cs="Arial"/>
                <w:noProof/>
                <w:sz w:val="24"/>
                <w:szCs w:val="24"/>
              </w:rPr>
              <w:t>4.3.</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Programa de Monitoramento da Qualidade de Águas Superficiais e Subterrâneas</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_Toc77325009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20</w:t>
            </w:r>
            <w:r w:rsidRPr="009974B2">
              <w:rPr>
                <w:rFonts w:ascii="Arial" w:hAnsi="Arial" w:cs="Arial"/>
                <w:noProof/>
                <w:webHidden/>
                <w:sz w:val="24"/>
                <w:szCs w:val="24"/>
              </w:rPr>
              <w:fldChar w:fldCharType="end"/>
            </w:r>
          </w:hyperlink>
        </w:p>
        <w:p w14:paraId="622C1644" w14:textId="634D6A03" w:rsidR="009974B2" w:rsidRPr="009974B2" w:rsidRDefault="009974B2">
          <w:pPr>
            <w:pStyle w:val="Sumrio4"/>
            <w:rPr>
              <w:rFonts w:ascii="Arial" w:eastAsiaTheme="minorEastAsia" w:hAnsi="Arial" w:cs="Arial"/>
              <w:noProof/>
              <w:sz w:val="24"/>
              <w:szCs w:val="24"/>
              <w:lang w:eastAsia="pt-BR"/>
            </w:rPr>
          </w:pPr>
          <w:hyperlink w:anchor="_Toc77325010" w:history="1">
            <w:r w:rsidRPr="009974B2">
              <w:rPr>
                <w:rStyle w:val="Hyperlink"/>
                <w:rFonts w:ascii="Arial" w:hAnsi="Arial" w:cs="Arial"/>
                <w:noProof/>
                <w:sz w:val="24"/>
                <w:szCs w:val="24"/>
              </w:rPr>
              <w:t>4.3.1.</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Justificativa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_Toc77325010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20</w:t>
            </w:r>
            <w:r w:rsidRPr="009974B2">
              <w:rPr>
                <w:rFonts w:ascii="Arial" w:hAnsi="Arial" w:cs="Arial"/>
                <w:noProof/>
                <w:webHidden/>
                <w:sz w:val="24"/>
                <w:szCs w:val="24"/>
              </w:rPr>
              <w:fldChar w:fldCharType="end"/>
            </w:r>
          </w:hyperlink>
        </w:p>
        <w:p w14:paraId="505F26AA" w14:textId="0EA1057D" w:rsidR="009974B2" w:rsidRPr="009974B2" w:rsidRDefault="009974B2">
          <w:pPr>
            <w:pStyle w:val="Sumrio4"/>
            <w:rPr>
              <w:rFonts w:ascii="Arial" w:eastAsiaTheme="minorEastAsia" w:hAnsi="Arial" w:cs="Arial"/>
              <w:noProof/>
              <w:sz w:val="24"/>
              <w:szCs w:val="24"/>
              <w:lang w:eastAsia="pt-BR"/>
            </w:rPr>
          </w:pPr>
          <w:hyperlink w:anchor="_Toc77325011" w:history="1">
            <w:r w:rsidRPr="009974B2">
              <w:rPr>
                <w:rStyle w:val="Hyperlink"/>
                <w:rFonts w:ascii="Arial" w:hAnsi="Arial" w:cs="Arial"/>
                <w:noProof/>
                <w:sz w:val="24"/>
                <w:szCs w:val="24"/>
              </w:rPr>
              <w:t>4.3.2.</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 Geral</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_Toc77325011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21</w:t>
            </w:r>
            <w:r w:rsidRPr="009974B2">
              <w:rPr>
                <w:rFonts w:ascii="Arial" w:hAnsi="Arial" w:cs="Arial"/>
                <w:noProof/>
                <w:webHidden/>
                <w:sz w:val="24"/>
                <w:szCs w:val="24"/>
              </w:rPr>
              <w:fldChar w:fldCharType="end"/>
            </w:r>
          </w:hyperlink>
        </w:p>
        <w:p w14:paraId="6D5B1A2D" w14:textId="6B4125C1" w:rsidR="009974B2" w:rsidRPr="009974B2" w:rsidRDefault="009974B2">
          <w:pPr>
            <w:pStyle w:val="Sumrio4"/>
            <w:rPr>
              <w:rFonts w:ascii="Arial" w:eastAsiaTheme="minorEastAsia" w:hAnsi="Arial" w:cs="Arial"/>
              <w:noProof/>
              <w:sz w:val="24"/>
              <w:szCs w:val="24"/>
              <w:lang w:eastAsia="pt-BR"/>
            </w:rPr>
          </w:pPr>
          <w:hyperlink w:anchor="_Toc77325012" w:history="1">
            <w:r w:rsidRPr="009974B2">
              <w:rPr>
                <w:rStyle w:val="Hyperlink"/>
                <w:rFonts w:ascii="Arial" w:hAnsi="Arial" w:cs="Arial"/>
                <w:noProof/>
                <w:sz w:val="24"/>
                <w:szCs w:val="24"/>
              </w:rPr>
              <w:t>4.3.3.</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Objetivos Específicos</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_Toc77325012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21</w:t>
            </w:r>
            <w:r w:rsidRPr="009974B2">
              <w:rPr>
                <w:rFonts w:ascii="Arial" w:hAnsi="Arial" w:cs="Arial"/>
                <w:noProof/>
                <w:webHidden/>
                <w:sz w:val="24"/>
                <w:szCs w:val="24"/>
              </w:rPr>
              <w:fldChar w:fldCharType="end"/>
            </w:r>
          </w:hyperlink>
        </w:p>
        <w:p w14:paraId="5B08290E" w14:textId="74DD26F8" w:rsidR="009974B2" w:rsidRPr="009974B2" w:rsidRDefault="009974B2">
          <w:pPr>
            <w:pStyle w:val="Sumrio4"/>
            <w:rPr>
              <w:rFonts w:ascii="Arial" w:eastAsiaTheme="minorEastAsia" w:hAnsi="Arial" w:cs="Arial"/>
              <w:noProof/>
              <w:sz w:val="24"/>
              <w:szCs w:val="24"/>
              <w:lang w:eastAsia="pt-BR"/>
            </w:rPr>
          </w:pPr>
          <w:hyperlink w:anchor="_Toc77325013" w:history="1">
            <w:r w:rsidRPr="009974B2">
              <w:rPr>
                <w:rStyle w:val="Hyperlink"/>
                <w:rFonts w:ascii="Arial" w:hAnsi="Arial" w:cs="Arial"/>
                <w:noProof/>
                <w:sz w:val="24"/>
                <w:szCs w:val="24"/>
              </w:rPr>
              <w:t>4.3.4.</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Metodologia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_Toc77325013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21</w:t>
            </w:r>
            <w:r w:rsidRPr="009974B2">
              <w:rPr>
                <w:rFonts w:ascii="Arial" w:hAnsi="Arial" w:cs="Arial"/>
                <w:noProof/>
                <w:webHidden/>
                <w:sz w:val="24"/>
                <w:szCs w:val="24"/>
              </w:rPr>
              <w:fldChar w:fldCharType="end"/>
            </w:r>
          </w:hyperlink>
        </w:p>
        <w:p w14:paraId="631BEFE6" w14:textId="2A82F52A" w:rsidR="009974B2" w:rsidRPr="009974B2" w:rsidRDefault="009974B2">
          <w:pPr>
            <w:pStyle w:val="Sumrio4"/>
            <w:rPr>
              <w:rFonts w:ascii="Arial" w:eastAsiaTheme="minorEastAsia" w:hAnsi="Arial" w:cs="Arial"/>
              <w:noProof/>
              <w:sz w:val="24"/>
              <w:szCs w:val="24"/>
              <w:lang w:eastAsia="pt-BR"/>
            </w:rPr>
          </w:pPr>
          <w:hyperlink w:anchor="_Toc77325014" w:history="1">
            <w:r w:rsidRPr="009974B2">
              <w:rPr>
                <w:rStyle w:val="Hyperlink"/>
                <w:rFonts w:ascii="Arial" w:hAnsi="Arial" w:cs="Arial"/>
                <w:noProof/>
                <w:sz w:val="24"/>
                <w:szCs w:val="24"/>
              </w:rPr>
              <w:t>4.3.5.</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Público-alvo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_Toc77325014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23</w:t>
            </w:r>
            <w:r w:rsidRPr="009974B2">
              <w:rPr>
                <w:rFonts w:ascii="Arial" w:hAnsi="Arial" w:cs="Arial"/>
                <w:noProof/>
                <w:webHidden/>
                <w:sz w:val="24"/>
                <w:szCs w:val="24"/>
              </w:rPr>
              <w:fldChar w:fldCharType="end"/>
            </w:r>
          </w:hyperlink>
        </w:p>
        <w:p w14:paraId="41CF4763" w14:textId="0E486297" w:rsidR="009974B2" w:rsidRPr="009974B2" w:rsidRDefault="009974B2">
          <w:pPr>
            <w:pStyle w:val="Sumrio4"/>
            <w:rPr>
              <w:rFonts w:ascii="Arial" w:eastAsiaTheme="minorEastAsia" w:hAnsi="Arial" w:cs="Arial"/>
              <w:noProof/>
              <w:sz w:val="24"/>
              <w:szCs w:val="24"/>
              <w:lang w:eastAsia="pt-BR"/>
            </w:rPr>
          </w:pPr>
          <w:hyperlink w:anchor="_Toc77325015" w:history="1">
            <w:r w:rsidRPr="009974B2">
              <w:rPr>
                <w:rStyle w:val="Hyperlink"/>
                <w:rFonts w:ascii="Arial" w:hAnsi="Arial" w:cs="Arial"/>
                <w:noProof/>
                <w:sz w:val="24"/>
                <w:szCs w:val="24"/>
              </w:rPr>
              <w:t>4.3.6.</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Cronograma de Execução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_Toc77325015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23</w:t>
            </w:r>
            <w:r w:rsidRPr="009974B2">
              <w:rPr>
                <w:rFonts w:ascii="Arial" w:hAnsi="Arial" w:cs="Arial"/>
                <w:noProof/>
                <w:webHidden/>
                <w:sz w:val="24"/>
                <w:szCs w:val="24"/>
              </w:rPr>
              <w:fldChar w:fldCharType="end"/>
            </w:r>
          </w:hyperlink>
        </w:p>
        <w:p w14:paraId="47F26BF8" w14:textId="1050F035" w:rsidR="009974B2" w:rsidRPr="009974B2" w:rsidRDefault="009974B2">
          <w:pPr>
            <w:pStyle w:val="Sumrio2"/>
            <w:rPr>
              <w:rFonts w:ascii="Arial" w:eastAsiaTheme="minorEastAsia" w:hAnsi="Arial" w:cs="Arial"/>
              <w:noProof/>
              <w:sz w:val="24"/>
              <w:szCs w:val="24"/>
              <w:lang w:eastAsia="pt-BR"/>
            </w:rPr>
          </w:pPr>
          <w:hyperlink w:anchor="_Toc77325016" w:history="1">
            <w:r w:rsidRPr="009974B2">
              <w:rPr>
                <w:rStyle w:val="Hyperlink"/>
                <w:rFonts w:ascii="Arial" w:hAnsi="Arial" w:cs="Arial"/>
                <w:noProof/>
                <w:sz w:val="24"/>
                <w:szCs w:val="24"/>
              </w:rPr>
              <w:t>4.4.</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Programa de Recuperação de Áreas Degradadas e Acompanhamento da Recomposição Vegetal</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_Toc77325016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24</w:t>
            </w:r>
            <w:r w:rsidRPr="009974B2">
              <w:rPr>
                <w:rFonts w:ascii="Arial" w:hAnsi="Arial" w:cs="Arial"/>
                <w:noProof/>
                <w:webHidden/>
                <w:sz w:val="24"/>
                <w:szCs w:val="24"/>
              </w:rPr>
              <w:fldChar w:fldCharType="end"/>
            </w:r>
          </w:hyperlink>
        </w:p>
        <w:p w14:paraId="3A24DC1D" w14:textId="2A442869" w:rsidR="009974B2" w:rsidRPr="009974B2" w:rsidRDefault="009974B2">
          <w:pPr>
            <w:pStyle w:val="Sumrio4"/>
            <w:rPr>
              <w:rFonts w:ascii="Arial" w:eastAsiaTheme="minorEastAsia" w:hAnsi="Arial" w:cs="Arial"/>
              <w:noProof/>
              <w:sz w:val="24"/>
              <w:szCs w:val="24"/>
              <w:lang w:eastAsia="pt-BR"/>
            </w:rPr>
          </w:pPr>
          <w:hyperlink w:anchor="_Toc77325017" w:history="1">
            <w:r w:rsidRPr="009974B2">
              <w:rPr>
                <w:rStyle w:val="Hyperlink"/>
                <w:rFonts w:ascii="Arial" w:hAnsi="Arial" w:cs="Arial"/>
                <w:noProof/>
                <w:sz w:val="24"/>
                <w:szCs w:val="24"/>
              </w:rPr>
              <w:t>4.4.1.</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Justificativa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_Toc77325017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24</w:t>
            </w:r>
            <w:r w:rsidRPr="009974B2">
              <w:rPr>
                <w:rFonts w:ascii="Arial" w:hAnsi="Arial" w:cs="Arial"/>
                <w:noProof/>
                <w:webHidden/>
                <w:sz w:val="24"/>
                <w:szCs w:val="24"/>
              </w:rPr>
              <w:fldChar w:fldCharType="end"/>
            </w:r>
          </w:hyperlink>
        </w:p>
        <w:p w14:paraId="331D2844" w14:textId="168DF01E" w:rsidR="009974B2" w:rsidRPr="009974B2" w:rsidRDefault="009974B2">
          <w:pPr>
            <w:pStyle w:val="Sumrio4"/>
            <w:rPr>
              <w:rFonts w:ascii="Arial" w:eastAsiaTheme="minorEastAsia" w:hAnsi="Arial" w:cs="Arial"/>
              <w:noProof/>
              <w:sz w:val="24"/>
              <w:szCs w:val="24"/>
              <w:lang w:eastAsia="pt-BR"/>
            </w:rPr>
          </w:pPr>
          <w:hyperlink w:anchor="_Toc77325018" w:history="1">
            <w:r w:rsidRPr="009974B2">
              <w:rPr>
                <w:rStyle w:val="Hyperlink"/>
                <w:rFonts w:ascii="Arial" w:hAnsi="Arial" w:cs="Arial"/>
                <w:noProof/>
                <w:sz w:val="24"/>
                <w:szCs w:val="24"/>
              </w:rPr>
              <w:t>4.4.2.</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 Geral</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_Toc77325018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24</w:t>
            </w:r>
            <w:r w:rsidRPr="009974B2">
              <w:rPr>
                <w:rFonts w:ascii="Arial" w:hAnsi="Arial" w:cs="Arial"/>
                <w:noProof/>
                <w:webHidden/>
                <w:sz w:val="24"/>
                <w:szCs w:val="24"/>
              </w:rPr>
              <w:fldChar w:fldCharType="end"/>
            </w:r>
          </w:hyperlink>
        </w:p>
        <w:p w14:paraId="009E897B" w14:textId="300850A9" w:rsidR="009974B2" w:rsidRPr="009974B2" w:rsidRDefault="009974B2">
          <w:pPr>
            <w:pStyle w:val="Sumrio4"/>
            <w:rPr>
              <w:rFonts w:ascii="Arial" w:eastAsiaTheme="minorEastAsia" w:hAnsi="Arial" w:cs="Arial"/>
              <w:noProof/>
              <w:sz w:val="24"/>
              <w:szCs w:val="24"/>
              <w:lang w:eastAsia="pt-BR"/>
            </w:rPr>
          </w:pPr>
          <w:hyperlink w:anchor="_Toc77325019" w:history="1">
            <w:r w:rsidRPr="009974B2">
              <w:rPr>
                <w:rStyle w:val="Hyperlink"/>
                <w:rFonts w:ascii="Arial" w:hAnsi="Arial" w:cs="Arial"/>
                <w:noProof/>
                <w:sz w:val="24"/>
                <w:szCs w:val="24"/>
              </w:rPr>
              <w:t>4.4.3.</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 Específicos</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_Toc77325019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24</w:t>
            </w:r>
            <w:r w:rsidRPr="009974B2">
              <w:rPr>
                <w:rFonts w:ascii="Arial" w:hAnsi="Arial" w:cs="Arial"/>
                <w:noProof/>
                <w:webHidden/>
                <w:sz w:val="24"/>
                <w:szCs w:val="24"/>
              </w:rPr>
              <w:fldChar w:fldCharType="end"/>
            </w:r>
          </w:hyperlink>
        </w:p>
        <w:p w14:paraId="5D0CDFD1" w14:textId="46AC1AF0" w:rsidR="009974B2" w:rsidRPr="009974B2" w:rsidRDefault="009974B2">
          <w:pPr>
            <w:pStyle w:val="Sumrio4"/>
            <w:rPr>
              <w:rFonts w:ascii="Arial" w:eastAsiaTheme="minorEastAsia" w:hAnsi="Arial" w:cs="Arial"/>
              <w:noProof/>
              <w:sz w:val="24"/>
              <w:szCs w:val="24"/>
              <w:lang w:eastAsia="pt-BR"/>
            </w:rPr>
          </w:pPr>
          <w:hyperlink w:anchor="_Toc77325020" w:history="1">
            <w:r w:rsidRPr="009974B2">
              <w:rPr>
                <w:rStyle w:val="Hyperlink"/>
                <w:rFonts w:ascii="Arial" w:hAnsi="Arial" w:cs="Arial"/>
                <w:noProof/>
                <w:sz w:val="24"/>
                <w:szCs w:val="24"/>
              </w:rPr>
              <w:t>4.4.4.</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Metodologia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_Toc77325020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25</w:t>
            </w:r>
            <w:r w:rsidRPr="009974B2">
              <w:rPr>
                <w:rFonts w:ascii="Arial" w:hAnsi="Arial" w:cs="Arial"/>
                <w:noProof/>
                <w:webHidden/>
                <w:sz w:val="24"/>
                <w:szCs w:val="24"/>
              </w:rPr>
              <w:fldChar w:fldCharType="end"/>
            </w:r>
          </w:hyperlink>
        </w:p>
        <w:p w14:paraId="51F32E3E" w14:textId="44A5ABCB" w:rsidR="009974B2" w:rsidRPr="009974B2" w:rsidRDefault="009974B2">
          <w:pPr>
            <w:pStyle w:val="Sumrio4"/>
            <w:rPr>
              <w:rFonts w:ascii="Arial" w:eastAsiaTheme="minorEastAsia" w:hAnsi="Arial" w:cs="Arial"/>
              <w:noProof/>
              <w:sz w:val="24"/>
              <w:szCs w:val="24"/>
              <w:lang w:eastAsia="pt-BR"/>
            </w:rPr>
          </w:pPr>
          <w:hyperlink w:anchor="_Toc77325021" w:history="1">
            <w:r w:rsidRPr="009974B2">
              <w:rPr>
                <w:rStyle w:val="Hyperlink"/>
                <w:rFonts w:ascii="Arial" w:hAnsi="Arial" w:cs="Arial"/>
                <w:noProof/>
                <w:sz w:val="24"/>
                <w:szCs w:val="24"/>
              </w:rPr>
              <w:t>4.4.5.</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Público-Alvo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_Toc77325021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26</w:t>
            </w:r>
            <w:r w:rsidRPr="009974B2">
              <w:rPr>
                <w:rFonts w:ascii="Arial" w:hAnsi="Arial" w:cs="Arial"/>
                <w:noProof/>
                <w:webHidden/>
                <w:sz w:val="24"/>
                <w:szCs w:val="24"/>
              </w:rPr>
              <w:fldChar w:fldCharType="end"/>
            </w:r>
          </w:hyperlink>
        </w:p>
        <w:p w14:paraId="7941D33E" w14:textId="570E309A" w:rsidR="009974B2" w:rsidRPr="009974B2" w:rsidRDefault="009974B2">
          <w:pPr>
            <w:pStyle w:val="Sumrio4"/>
            <w:rPr>
              <w:rFonts w:ascii="Arial" w:eastAsiaTheme="minorEastAsia" w:hAnsi="Arial" w:cs="Arial"/>
              <w:noProof/>
              <w:sz w:val="24"/>
              <w:szCs w:val="24"/>
              <w:lang w:eastAsia="pt-BR"/>
            </w:rPr>
          </w:pPr>
          <w:hyperlink w:anchor="_Toc77325022" w:history="1">
            <w:r w:rsidRPr="009974B2">
              <w:rPr>
                <w:rStyle w:val="Hyperlink"/>
                <w:rFonts w:ascii="Arial" w:hAnsi="Arial" w:cs="Arial"/>
                <w:noProof/>
                <w:sz w:val="24"/>
                <w:szCs w:val="24"/>
              </w:rPr>
              <w:t>4.4.6.</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Cronograma de Execução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_Toc77325022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27</w:t>
            </w:r>
            <w:r w:rsidRPr="009974B2">
              <w:rPr>
                <w:rFonts w:ascii="Arial" w:hAnsi="Arial" w:cs="Arial"/>
                <w:noProof/>
                <w:webHidden/>
                <w:sz w:val="24"/>
                <w:szCs w:val="24"/>
              </w:rPr>
              <w:fldChar w:fldCharType="end"/>
            </w:r>
          </w:hyperlink>
        </w:p>
        <w:p w14:paraId="6D51DFBE" w14:textId="4989BB68" w:rsidR="009974B2" w:rsidRPr="009974B2" w:rsidRDefault="009974B2">
          <w:pPr>
            <w:pStyle w:val="Sumrio2"/>
            <w:rPr>
              <w:rFonts w:ascii="Arial" w:eastAsiaTheme="minorEastAsia" w:hAnsi="Arial" w:cs="Arial"/>
              <w:noProof/>
              <w:sz w:val="24"/>
              <w:szCs w:val="24"/>
              <w:lang w:eastAsia="pt-BR"/>
            </w:rPr>
          </w:pPr>
          <w:hyperlink w:anchor="_Toc77325023" w:history="1">
            <w:r w:rsidRPr="009974B2">
              <w:rPr>
                <w:rStyle w:val="Hyperlink"/>
                <w:rFonts w:ascii="Arial" w:hAnsi="Arial" w:cs="Arial"/>
                <w:noProof/>
                <w:sz w:val="24"/>
                <w:szCs w:val="24"/>
              </w:rPr>
              <w:t>4.5.</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Programa de Controle da Erosão do Solo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_Toc77325023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27</w:t>
            </w:r>
            <w:r w:rsidRPr="009974B2">
              <w:rPr>
                <w:rFonts w:ascii="Arial" w:hAnsi="Arial" w:cs="Arial"/>
                <w:noProof/>
                <w:webHidden/>
                <w:sz w:val="24"/>
                <w:szCs w:val="24"/>
              </w:rPr>
              <w:fldChar w:fldCharType="end"/>
            </w:r>
          </w:hyperlink>
        </w:p>
        <w:p w14:paraId="79015D5A" w14:textId="5B2D3581" w:rsidR="009974B2" w:rsidRPr="009974B2" w:rsidRDefault="009974B2">
          <w:pPr>
            <w:pStyle w:val="Sumrio4"/>
            <w:rPr>
              <w:rFonts w:ascii="Arial" w:eastAsiaTheme="minorEastAsia" w:hAnsi="Arial" w:cs="Arial"/>
              <w:noProof/>
              <w:sz w:val="24"/>
              <w:szCs w:val="24"/>
              <w:lang w:eastAsia="pt-BR"/>
            </w:rPr>
          </w:pPr>
          <w:hyperlink w:anchor="_Toc77325024" w:history="1">
            <w:r w:rsidRPr="009974B2">
              <w:rPr>
                <w:rStyle w:val="Hyperlink"/>
                <w:rFonts w:ascii="Arial" w:hAnsi="Arial" w:cs="Arial"/>
                <w:noProof/>
                <w:sz w:val="24"/>
                <w:szCs w:val="24"/>
              </w:rPr>
              <w:t>4.5.1.</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Justificativa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_Toc77325024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27</w:t>
            </w:r>
            <w:r w:rsidRPr="009974B2">
              <w:rPr>
                <w:rFonts w:ascii="Arial" w:hAnsi="Arial" w:cs="Arial"/>
                <w:noProof/>
                <w:webHidden/>
                <w:sz w:val="24"/>
                <w:szCs w:val="24"/>
              </w:rPr>
              <w:fldChar w:fldCharType="end"/>
            </w:r>
          </w:hyperlink>
        </w:p>
        <w:p w14:paraId="44674419" w14:textId="50596731" w:rsidR="009974B2" w:rsidRPr="009974B2" w:rsidRDefault="009974B2">
          <w:pPr>
            <w:pStyle w:val="Sumrio4"/>
            <w:rPr>
              <w:rFonts w:ascii="Arial" w:eastAsiaTheme="minorEastAsia" w:hAnsi="Arial" w:cs="Arial"/>
              <w:noProof/>
              <w:sz w:val="24"/>
              <w:szCs w:val="24"/>
              <w:lang w:eastAsia="pt-BR"/>
            </w:rPr>
          </w:pPr>
          <w:hyperlink w:anchor="_Toc77325025" w:history="1">
            <w:r w:rsidRPr="009974B2">
              <w:rPr>
                <w:rStyle w:val="Hyperlink"/>
                <w:rFonts w:ascii="Arial" w:hAnsi="Arial" w:cs="Arial"/>
                <w:noProof/>
                <w:sz w:val="24"/>
                <w:szCs w:val="24"/>
              </w:rPr>
              <w:t>4.5.2.</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 Geral</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_Toc77325025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28</w:t>
            </w:r>
            <w:r w:rsidRPr="009974B2">
              <w:rPr>
                <w:rFonts w:ascii="Arial" w:hAnsi="Arial" w:cs="Arial"/>
                <w:noProof/>
                <w:webHidden/>
                <w:sz w:val="24"/>
                <w:szCs w:val="24"/>
              </w:rPr>
              <w:fldChar w:fldCharType="end"/>
            </w:r>
          </w:hyperlink>
        </w:p>
        <w:p w14:paraId="48AC5D68" w14:textId="1C9D0C6E" w:rsidR="009974B2" w:rsidRPr="009974B2" w:rsidRDefault="009974B2">
          <w:pPr>
            <w:pStyle w:val="Sumrio4"/>
            <w:rPr>
              <w:rFonts w:ascii="Arial" w:eastAsiaTheme="minorEastAsia" w:hAnsi="Arial" w:cs="Arial"/>
              <w:noProof/>
              <w:sz w:val="24"/>
              <w:szCs w:val="24"/>
              <w:lang w:eastAsia="pt-BR"/>
            </w:rPr>
          </w:pPr>
          <w:hyperlink w:anchor="_Toc77325026" w:history="1">
            <w:r w:rsidRPr="009974B2">
              <w:rPr>
                <w:rStyle w:val="Hyperlink"/>
                <w:rFonts w:ascii="Arial" w:hAnsi="Arial" w:cs="Arial"/>
                <w:noProof/>
                <w:sz w:val="24"/>
                <w:szCs w:val="24"/>
              </w:rPr>
              <w:t>4.5.3.</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Objetivos Específicos</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_Toc77325026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28</w:t>
            </w:r>
            <w:r w:rsidRPr="009974B2">
              <w:rPr>
                <w:rFonts w:ascii="Arial" w:hAnsi="Arial" w:cs="Arial"/>
                <w:noProof/>
                <w:webHidden/>
                <w:sz w:val="24"/>
                <w:szCs w:val="24"/>
              </w:rPr>
              <w:fldChar w:fldCharType="end"/>
            </w:r>
          </w:hyperlink>
        </w:p>
        <w:p w14:paraId="17882EF5" w14:textId="365A4711" w:rsidR="009974B2" w:rsidRPr="009974B2" w:rsidRDefault="009974B2">
          <w:pPr>
            <w:pStyle w:val="Sumrio4"/>
            <w:rPr>
              <w:rFonts w:ascii="Arial" w:eastAsiaTheme="minorEastAsia" w:hAnsi="Arial" w:cs="Arial"/>
              <w:noProof/>
              <w:sz w:val="24"/>
              <w:szCs w:val="24"/>
              <w:lang w:eastAsia="pt-BR"/>
            </w:rPr>
          </w:pPr>
          <w:hyperlink w:anchor="_Toc77325027" w:history="1">
            <w:r w:rsidRPr="009974B2">
              <w:rPr>
                <w:rStyle w:val="Hyperlink"/>
                <w:rFonts w:ascii="Arial" w:hAnsi="Arial" w:cs="Arial"/>
                <w:noProof/>
                <w:sz w:val="24"/>
                <w:szCs w:val="24"/>
              </w:rPr>
              <w:t>4.5.4.</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Metodologia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_Toc77325027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28</w:t>
            </w:r>
            <w:r w:rsidRPr="009974B2">
              <w:rPr>
                <w:rFonts w:ascii="Arial" w:hAnsi="Arial" w:cs="Arial"/>
                <w:noProof/>
                <w:webHidden/>
                <w:sz w:val="24"/>
                <w:szCs w:val="24"/>
              </w:rPr>
              <w:fldChar w:fldCharType="end"/>
            </w:r>
          </w:hyperlink>
        </w:p>
        <w:p w14:paraId="5E7E2E1D" w14:textId="2FA0C5D7" w:rsidR="009974B2" w:rsidRPr="009974B2" w:rsidRDefault="009974B2">
          <w:pPr>
            <w:pStyle w:val="Sumrio4"/>
            <w:rPr>
              <w:rFonts w:ascii="Arial" w:eastAsiaTheme="minorEastAsia" w:hAnsi="Arial" w:cs="Arial"/>
              <w:noProof/>
              <w:sz w:val="24"/>
              <w:szCs w:val="24"/>
              <w:lang w:eastAsia="pt-BR"/>
            </w:rPr>
          </w:pPr>
          <w:hyperlink w:anchor="_Toc77325028" w:history="1">
            <w:r w:rsidRPr="009974B2">
              <w:rPr>
                <w:rStyle w:val="Hyperlink"/>
                <w:rFonts w:ascii="Arial" w:hAnsi="Arial" w:cs="Arial"/>
                <w:noProof/>
                <w:sz w:val="24"/>
                <w:szCs w:val="24"/>
              </w:rPr>
              <w:t>4.5.5.</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Público-alvo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_Toc77325028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32</w:t>
            </w:r>
            <w:r w:rsidRPr="009974B2">
              <w:rPr>
                <w:rFonts w:ascii="Arial" w:hAnsi="Arial" w:cs="Arial"/>
                <w:noProof/>
                <w:webHidden/>
                <w:sz w:val="24"/>
                <w:szCs w:val="24"/>
              </w:rPr>
              <w:fldChar w:fldCharType="end"/>
            </w:r>
          </w:hyperlink>
        </w:p>
        <w:p w14:paraId="29BC08D2" w14:textId="747ACC33" w:rsidR="009974B2" w:rsidRPr="009974B2" w:rsidRDefault="009974B2">
          <w:pPr>
            <w:pStyle w:val="Sumrio4"/>
            <w:rPr>
              <w:rFonts w:ascii="Arial" w:eastAsiaTheme="minorEastAsia" w:hAnsi="Arial" w:cs="Arial"/>
              <w:noProof/>
              <w:sz w:val="24"/>
              <w:szCs w:val="24"/>
              <w:lang w:eastAsia="pt-BR"/>
            </w:rPr>
          </w:pPr>
          <w:hyperlink w:anchor="_Toc77325029" w:history="1">
            <w:r w:rsidRPr="009974B2">
              <w:rPr>
                <w:rStyle w:val="Hyperlink"/>
                <w:rFonts w:ascii="Arial" w:hAnsi="Arial" w:cs="Arial"/>
                <w:noProof/>
                <w:sz w:val="24"/>
                <w:szCs w:val="24"/>
              </w:rPr>
              <w:t>4.5.6.</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Cronograma de Execução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_Toc77325029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32</w:t>
            </w:r>
            <w:r w:rsidRPr="009974B2">
              <w:rPr>
                <w:rFonts w:ascii="Arial" w:hAnsi="Arial" w:cs="Arial"/>
                <w:noProof/>
                <w:webHidden/>
                <w:sz w:val="24"/>
                <w:szCs w:val="24"/>
              </w:rPr>
              <w:fldChar w:fldCharType="end"/>
            </w:r>
          </w:hyperlink>
        </w:p>
        <w:p w14:paraId="2DAB248D" w14:textId="00A9AE38" w:rsidR="009974B2" w:rsidRPr="009974B2" w:rsidRDefault="009974B2">
          <w:pPr>
            <w:pStyle w:val="Sumrio2"/>
            <w:rPr>
              <w:rFonts w:ascii="Arial" w:eastAsiaTheme="minorEastAsia" w:hAnsi="Arial" w:cs="Arial"/>
              <w:noProof/>
              <w:sz w:val="24"/>
              <w:szCs w:val="24"/>
              <w:lang w:eastAsia="pt-BR"/>
            </w:rPr>
          </w:pPr>
          <w:hyperlink w:anchor="_Toc77325030" w:history="1">
            <w:r w:rsidRPr="009974B2">
              <w:rPr>
                <w:rStyle w:val="Hyperlink"/>
                <w:rFonts w:ascii="Arial" w:hAnsi="Arial" w:cs="Arial"/>
                <w:noProof/>
                <w:sz w:val="24"/>
                <w:szCs w:val="24"/>
              </w:rPr>
              <w:t>4.6.</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Programa de Monitoramento Geotécnico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_Toc77325030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32</w:t>
            </w:r>
            <w:r w:rsidRPr="009974B2">
              <w:rPr>
                <w:rFonts w:ascii="Arial" w:hAnsi="Arial" w:cs="Arial"/>
                <w:noProof/>
                <w:webHidden/>
                <w:sz w:val="24"/>
                <w:szCs w:val="24"/>
              </w:rPr>
              <w:fldChar w:fldCharType="end"/>
            </w:r>
          </w:hyperlink>
        </w:p>
        <w:p w14:paraId="19A5FAE9" w14:textId="5B37249F" w:rsidR="009974B2" w:rsidRPr="009974B2" w:rsidRDefault="009974B2">
          <w:pPr>
            <w:pStyle w:val="Sumrio4"/>
            <w:rPr>
              <w:rFonts w:ascii="Arial" w:eastAsiaTheme="minorEastAsia" w:hAnsi="Arial" w:cs="Arial"/>
              <w:noProof/>
              <w:sz w:val="24"/>
              <w:szCs w:val="24"/>
              <w:lang w:eastAsia="pt-BR"/>
            </w:rPr>
          </w:pPr>
          <w:hyperlink w:anchor="_Toc77325031" w:history="1">
            <w:r w:rsidRPr="009974B2">
              <w:rPr>
                <w:rStyle w:val="Hyperlink"/>
                <w:rFonts w:ascii="Arial" w:hAnsi="Arial" w:cs="Arial"/>
                <w:noProof/>
                <w:sz w:val="24"/>
                <w:szCs w:val="24"/>
              </w:rPr>
              <w:t>4.6.1.</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Justificativa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_Toc77325031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32</w:t>
            </w:r>
            <w:r w:rsidRPr="009974B2">
              <w:rPr>
                <w:rFonts w:ascii="Arial" w:hAnsi="Arial" w:cs="Arial"/>
                <w:noProof/>
                <w:webHidden/>
                <w:sz w:val="24"/>
                <w:szCs w:val="24"/>
              </w:rPr>
              <w:fldChar w:fldCharType="end"/>
            </w:r>
          </w:hyperlink>
        </w:p>
        <w:p w14:paraId="0F976D47" w14:textId="249D708A" w:rsidR="009974B2" w:rsidRPr="009974B2" w:rsidRDefault="009974B2">
          <w:pPr>
            <w:pStyle w:val="Sumrio4"/>
            <w:rPr>
              <w:rFonts w:ascii="Arial" w:eastAsiaTheme="minorEastAsia" w:hAnsi="Arial" w:cs="Arial"/>
              <w:noProof/>
              <w:sz w:val="24"/>
              <w:szCs w:val="24"/>
              <w:lang w:eastAsia="pt-BR"/>
            </w:rPr>
          </w:pPr>
          <w:hyperlink w:anchor="_Toc77325032" w:history="1">
            <w:r w:rsidRPr="009974B2">
              <w:rPr>
                <w:rStyle w:val="Hyperlink"/>
                <w:rFonts w:ascii="Arial" w:hAnsi="Arial" w:cs="Arial"/>
                <w:noProof/>
                <w:sz w:val="24"/>
                <w:szCs w:val="24"/>
              </w:rPr>
              <w:t>4.6.2.</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 Geral</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_Toc77325032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33</w:t>
            </w:r>
            <w:r w:rsidRPr="009974B2">
              <w:rPr>
                <w:rFonts w:ascii="Arial" w:hAnsi="Arial" w:cs="Arial"/>
                <w:noProof/>
                <w:webHidden/>
                <w:sz w:val="24"/>
                <w:szCs w:val="24"/>
              </w:rPr>
              <w:fldChar w:fldCharType="end"/>
            </w:r>
          </w:hyperlink>
        </w:p>
        <w:p w14:paraId="3F47EBD9" w14:textId="59ADC95B" w:rsidR="009974B2" w:rsidRPr="009974B2" w:rsidRDefault="009974B2">
          <w:pPr>
            <w:pStyle w:val="Sumrio4"/>
            <w:rPr>
              <w:rFonts w:ascii="Arial" w:eastAsiaTheme="minorEastAsia" w:hAnsi="Arial" w:cs="Arial"/>
              <w:noProof/>
              <w:sz w:val="24"/>
              <w:szCs w:val="24"/>
              <w:lang w:eastAsia="pt-BR"/>
            </w:rPr>
          </w:pPr>
          <w:hyperlink w:anchor="_Toc77325033" w:history="1">
            <w:r w:rsidRPr="009974B2">
              <w:rPr>
                <w:rStyle w:val="Hyperlink"/>
                <w:rFonts w:ascii="Arial" w:hAnsi="Arial" w:cs="Arial"/>
                <w:noProof/>
                <w:sz w:val="24"/>
                <w:szCs w:val="24"/>
              </w:rPr>
              <w:t>4.6.3.</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Objetivos Específicos</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_Toc77325033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33</w:t>
            </w:r>
            <w:r w:rsidRPr="009974B2">
              <w:rPr>
                <w:rFonts w:ascii="Arial" w:hAnsi="Arial" w:cs="Arial"/>
                <w:noProof/>
                <w:webHidden/>
                <w:sz w:val="24"/>
                <w:szCs w:val="24"/>
              </w:rPr>
              <w:fldChar w:fldCharType="end"/>
            </w:r>
          </w:hyperlink>
        </w:p>
        <w:p w14:paraId="452FC05E" w14:textId="1BCA1387" w:rsidR="009974B2" w:rsidRPr="009974B2" w:rsidRDefault="009974B2">
          <w:pPr>
            <w:pStyle w:val="Sumrio4"/>
            <w:rPr>
              <w:rFonts w:ascii="Arial" w:eastAsiaTheme="minorEastAsia" w:hAnsi="Arial" w:cs="Arial"/>
              <w:noProof/>
              <w:sz w:val="24"/>
              <w:szCs w:val="24"/>
              <w:lang w:eastAsia="pt-BR"/>
            </w:rPr>
          </w:pPr>
          <w:hyperlink w:anchor="_Toc77325034" w:history="1">
            <w:r w:rsidRPr="009974B2">
              <w:rPr>
                <w:rStyle w:val="Hyperlink"/>
                <w:rFonts w:ascii="Arial" w:hAnsi="Arial" w:cs="Arial"/>
                <w:noProof/>
                <w:sz w:val="24"/>
                <w:szCs w:val="24"/>
              </w:rPr>
              <w:t>4.6.4.</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Metodologia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_Toc77325034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34</w:t>
            </w:r>
            <w:r w:rsidRPr="009974B2">
              <w:rPr>
                <w:rFonts w:ascii="Arial" w:hAnsi="Arial" w:cs="Arial"/>
                <w:noProof/>
                <w:webHidden/>
                <w:sz w:val="24"/>
                <w:szCs w:val="24"/>
              </w:rPr>
              <w:fldChar w:fldCharType="end"/>
            </w:r>
          </w:hyperlink>
        </w:p>
        <w:p w14:paraId="53F3BC80" w14:textId="316CA266" w:rsidR="009974B2" w:rsidRPr="009974B2" w:rsidRDefault="009974B2">
          <w:pPr>
            <w:pStyle w:val="Sumrio4"/>
            <w:rPr>
              <w:rFonts w:ascii="Arial" w:eastAsiaTheme="minorEastAsia" w:hAnsi="Arial" w:cs="Arial"/>
              <w:noProof/>
              <w:sz w:val="24"/>
              <w:szCs w:val="24"/>
              <w:lang w:eastAsia="pt-BR"/>
            </w:rPr>
          </w:pPr>
          <w:hyperlink w:anchor="_Toc77325035" w:history="1">
            <w:r w:rsidRPr="009974B2">
              <w:rPr>
                <w:rStyle w:val="Hyperlink"/>
                <w:rFonts w:ascii="Arial" w:hAnsi="Arial" w:cs="Arial"/>
                <w:noProof/>
                <w:sz w:val="24"/>
                <w:szCs w:val="24"/>
              </w:rPr>
              <w:t>4.6.5.</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Público-alvo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_Toc77325035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36</w:t>
            </w:r>
            <w:r w:rsidRPr="009974B2">
              <w:rPr>
                <w:rFonts w:ascii="Arial" w:hAnsi="Arial" w:cs="Arial"/>
                <w:noProof/>
                <w:webHidden/>
                <w:sz w:val="24"/>
                <w:szCs w:val="24"/>
              </w:rPr>
              <w:fldChar w:fldCharType="end"/>
            </w:r>
          </w:hyperlink>
        </w:p>
        <w:p w14:paraId="489358FC" w14:textId="43C775C9" w:rsidR="009974B2" w:rsidRPr="009974B2" w:rsidRDefault="009974B2">
          <w:pPr>
            <w:pStyle w:val="Sumrio4"/>
            <w:rPr>
              <w:rFonts w:ascii="Arial" w:eastAsiaTheme="minorEastAsia" w:hAnsi="Arial" w:cs="Arial"/>
              <w:noProof/>
              <w:sz w:val="24"/>
              <w:szCs w:val="24"/>
              <w:lang w:eastAsia="pt-BR"/>
            </w:rPr>
          </w:pPr>
          <w:hyperlink w:anchor="_Toc77325036" w:history="1">
            <w:r w:rsidRPr="009974B2">
              <w:rPr>
                <w:rStyle w:val="Hyperlink"/>
                <w:rFonts w:ascii="Arial" w:hAnsi="Arial" w:cs="Arial"/>
                <w:noProof/>
                <w:sz w:val="24"/>
                <w:szCs w:val="24"/>
              </w:rPr>
              <w:t>4.6.6.</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Cronograma de Execução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_Toc77325036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36</w:t>
            </w:r>
            <w:r w:rsidRPr="009974B2">
              <w:rPr>
                <w:rFonts w:ascii="Arial" w:hAnsi="Arial" w:cs="Arial"/>
                <w:noProof/>
                <w:webHidden/>
                <w:sz w:val="24"/>
                <w:szCs w:val="24"/>
              </w:rPr>
              <w:fldChar w:fldCharType="end"/>
            </w:r>
          </w:hyperlink>
        </w:p>
        <w:p w14:paraId="57C99742" w14:textId="2BBF35E5" w:rsidR="009974B2" w:rsidRPr="009974B2" w:rsidRDefault="009974B2">
          <w:pPr>
            <w:pStyle w:val="Sumrio2"/>
            <w:rPr>
              <w:rFonts w:ascii="Arial" w:eastAsiaTheme="minorEastAsia" w:hAnsi="Arial" w:cs="Arial"/>
              <w:noProof/>
              <w:sz w:val="24"/>
              <w:szCs w:val="24"/>
              <w:lang w:eastAsia="pt-BR"/>
            </w:rPr>
          </w:pPr>
          <w:hyperlink w:anchor="_Toc77325037" w:history="1">
            <w:r w:rsidRPr="009974B2">
              <w:rPr>
                <w:rStyle w:val="Hyperlink"/>
                <w:rFonts w:ascii="Arial" w:hAnsi="Arial" w:cs="Arial"/>
                <w:noProof/>
                <w:sz w:val="24"/>
                <w:szCs w:val="24"/>
              </w:rPr>
              <w:t>4.7.</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Programa de Controle da Drenagem Pluvial</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_Toc77325037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37</w:t>
            </w:r>
            <w:r w:rsidRPr="009974B2">
              <w:rPr>
                <w:rFonts w:ascii="Arial" w:hAnsi="Arial" w:cs="Arial"/>
                <w:noProof/>
                <w:webHidden/>
                <w:sz w:val="24"/>
                <w:szCs w:val="24"/>
              </w:rPr>
              <w:fldChar w:fldCharType="end"/>
            </w:r>
          </w:hyperlink>
        </w:p>
        <w:p w14:paraId="6BBCA567" w14:textId="66839796" w:rsidR="009974B2" w:rsidRPr="009974B2" w:rsidRDefault="009974B2">
          <w:pPr>
            <w:pStyle w:val="Sumrio4"/>
            <w:rPr>
              <w:rFonts w:ascii="Arial" w:eastAsiaTheme="minorEastAsia" w:hAnsi="Arial" w:cs="Arial"/>
              <w:noProof/>
              <w:sz w:val="24"/>
              <w:szCs w:val="24"/>
              <w:lang w:eastAsia="pt-BR"/>
            </w:rPr>
          </w:pPr>
          <w:hyperlink w:anchor="_Toc77325038" w:history="1">
            <w:r w:rsidRPr="009974B2">
              <w:rPr>
                <w:rStyle w:val="Hyperlink"/>
                <w:rFonts w:ascii="Arial" w:hAnsi="Arial" w:cs="Arial"/>
                <w:noProof/>
                <w:sz w:val="24"/>
                <w:szCs w:val="24"/>
              </w:rPr>
              <w:t>4.7.1.</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Justificativa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_Toc77325038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37</w:t>
            </w:r>
            <w:r w:rsidRPr="009974B2">
              <w:rPr>
                <w:rFonts w:ascii="Arial" w:hAnsi="Arial" w:cs="Arial"/>
                <w:noProof/>
                <w:webHidden/>
                <w:sz w:val="24"/>
                <w:szCs w:val="24"/>
              </w:rPr>
              <w:fldChar w:fldCharType="end"/>
            </w:r>
          </w:hyperlink>
        </w:p>
        <w:p w14:paraId="3F2245DF" w14:textId="4AA4FF57" w:rsidR="009974B2" w:rsidRPr="009974B2" w:rsidRDefault="009974B2">
          <w:pPr>
            <w:pStyle w:val="Sumrio4"/>
            <w:rPr>
              <w:rFonts w:ascii="Arial" w:eastAsiaTheme="minorEastAsia" w:hAnsi="Arial" w:cs="Arial"/>
              <w:noProof/>
              <w:sz w:val="24"/>
              <w:szCs w:val="24"/>
              <w:lang w:eastAsia="pt-BR"/>
            </w:rPr>
          </w:pPr>
          <w:hyperlink w:anchor="_Toc77325039" w:history="1">
            <w:r w:rsidRPr="009974B2">
              <w:rPr>
                <w:rStyle w:val="Hyperlink"/>
                <w:rFonts w:ascii="Arial" w:hAnsi="Arial" w:cs="Arial"/>
                <w:noProof/>
                <w:sz w:val="24"/>
                <w:szCs w:val="24"/>
              </w:rPr>
              <w:t>4.7.2.</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 Geral</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_Toc77325039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39</w:t>
            </w:r>
            <w:r w:rsidRPr="009974B2">
              <w:rPr>
                <w:rFonts w:ascii="Arial" w:hAnsi="Arial" w:cs="Arial"/>
                <w:noProof/>
                <w:webHidden/>
                <w:sz w:val="24"/>
                <w:szCs w:val="24"/>
              </w:rPr>
              <w:fldChar w:fldCharType="end"/>
            </w:r>
          </w:hyperlink>
        </w:p>
        <w:p w14:paraId="20DF53C1" w14:textId="4B717920" w:rsidR="009974B2" w:rsidRPr="009974B2" w:rsidRDefault="009974B2">
          <w:pPr>
            <w:pStyle w:val="Sumrio4"/>
            <w:rPr>
              <w:rFonts w:ascii="Arial" w:eastAsiaTheme="minorEastAsia" w:hAnsi="Arial" w:cs="Arial"/>
              <w:noProof/>
              <w:sz w:val="24"/>
              <w:szCs w:val="24"/>
              <w:lang w:eastAsia="pt-BR"/>
            </w:rPr>
          </w:pPr>
          <w:hyperlink w:anchor="_Toc77325040" w:history="1">
            <w:r w:rsidRPr="009974B2">
              <w:rPr>
                <w:rStyle w:val="Hyperlink"/>
                <w:rFonts w:ascii="Arial" w:hAnsi="Arial" w:cs="Arial"/>
                <w:noProof/>
                <w:sz w:val="24"/>
                <w:szCs w:val="24"/>
              </w:rPr>
              <w:t>4.7.3.</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Objetivos Específicos</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_Toc77325040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39</w:t>
            </w:r>
            <w:r w:rsidRPr="009974B2">
              <w:rPr>
                <w:rFonts w:ascii="Arial" w:hAnsi="Arial" w:cs="Arial"/>
                <w:noProof/>
                <w:webHidden/>
                <w:sz w:val="24"/>
                <w:szCs w:val="24"/>
              </w:rPr>
              <w:fldChar w:fldCharType="end"/>
            </w:r>
          </w:hyperlink>
        </w:p>
        <w:p w14:paraId="329CE17D" w14:textId="002C9B9F" w:rsidR="009974B2" w:rsidRPr="009974B2" w:rsidRDefault="009974B2">
          <w:pPr>
            <w:pStyle w:val="Sumrio4"/>
            <w:rPr>
              <w:rFonts w:ascii="Arial" w:eastAsiaTheme="minorEastAsia" w:hAnsi="Arial" w:cs="Arial"/>
              <w:noProof/>
              <w:sz w:val="24"/>
              <w:szCs w:val="24"/>
              <w:lang w:eastAsia="pt-BR"/>
            </w:rPr>
          </w:pPr>
          <w:hyperlink w:anchor="_Toc77325041" w:history="1">
            <w:r w:rsidRPr="009974B2">
              <w:rPr>
                <w:rStyle w:val="Hyperlink"/>
                <w:rFonts w:ascii="Arial" w:hAnsi="Arial" w:cs="Arial"/>
                <w:noProof/>
                <w:sz w:val="24"/>
                <w:szCs w:val="24"/>
              </w:rPr>
              <w:t>4.7.4.</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Metodologia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_Toc77325041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39</w:t>
            </w:r>
            <w:r w:rsidRPr="009974B2">
              <w:rPr>
                <w:rFonts w:ascii="Arial" w:hAnsi="Arial" w:cs="Arial"/>
                <w:noProof/>
                <w:webHidden/>
                <w:sz w:val="24"/>
                <w:szCs w:val="24"/>
              </w:rPr>
              <w:fldChar w:fldCharType="end"/>
            </w:r>
          </w:hyperlink>
        </w:p>
        <w:p w14:paraId="47835219" w14:textId="5AA696EF" w:rsidR="009974B2" w:rsidRPr="009974B2" w:rsidRDefault="009974B2">
          <w:pPr>
            <w:pStyle w:val="Sumrio4"/>
            <w:rPr>
              <w:rFonts w:ascii="Arial" w:eastAsiaTheme="minorEastAsia" w:hAnsi="Arial" w:cs="Arial"/>
              <w:noProof/>
              <w:sz w:val="24"/>
              <w:szCs w:val="24"/>
              <w:lang w:eastAsia="pt-BR"/>
            </w:rPr>
          </w:pPr>
          <w:hyperlink w:anchor="_Toc77325042" w:history="1">
            <w:r w:rsidRPr="009974B2">
              <w:rPr>
                <w:rStyle w:val="Hyperlink"/>
                <w:rFonts w:ascii="Arial" w:hAnsi="Arial" w:cs="Arial"/>
                <w:noProof/>
                <w:sz w:val="24"/>
                <w:szCs w:val="24"/>
              </w:rPr>
              <w:t>4.7.5.</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Público-alvo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_Toc77325042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40</w:t>
            </w:r>
            <w:r w:rsidRPr="009974B2">
              <w:rPr>
                <w:rFonts w:ascii="Arial" w:hAnsi="Arial" w:cs="Arial"/>
                <w:noProof/>
                <w:webHidden/>
                <w:sz w:val="24"/>
                <w:szCs w:val="24"/>
              </w:rPr>
              <w:fldChar w:fldCharType="end"/>
            </w:r>
          </w:hyperlink>
        </w:p>
        <w:p w14:paraId="13F1732F" w14:textId="0EA9CC4F" w:rsidR="009974B2" w:rsidRPr="009974B2" w:rsidRDefault="009974B2">
          <w:pPr>
            <w:pStyle w:val="Sumrio4"/>
            <w:rPr>
              <w:rFonts w:ascii="Arial" w:eastAsiaTheme="minorEastAsia" w:hAnsi="Arial" w:cs="Arial"/>
              <w:noProof/>
              <w:sz w:val="24"/>
              <w:szCs w:val="24"/>
              <w:lang w:eastAsia="pt-BR"/>
            </w:rPr>
          </w:pPr>
          <w:hyperlink w:anchor="_Toc77325043" w:history="1">
            <w:r w:rsidRPr="009974B2">
              <w:rPr>
                <w:rStyle w:val="Hyperlink"/>
                <w:rFonts w:ascii="Arial" w:hAnsi="Arial" w:cs="Arial"/>
                <w:noProof/>
                <w:sz w:val="24"/>
                <w:szCs w:val="24"/>
              </w:rPr>
              <w:t>4.7.6.</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Cronograma de Execução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_Toc77325043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40</w:t>
            </w:r>
            <w:r w:rsidRPr="009974B2">
              <w:rPr>
                <w:rFonts w:ascii="Arial" w:hAnsi="Arial" w:cs="Arial"/>
                <w:noProof/>
                <w:webHidden/>
                <w:sz w:val="24"/>
                <w:szCs w:val="24"/>
              </w:rPr>
              <w:fldChar w:fldCharType="end"/>
            </w:r>
          </w:hyperlink>
        </w:p>
        <w:p w14:paraId="30DC8D58" w14:textId="08D22823" w:rsidR="009974B2" w:rsidRPr="009974B2" w:rsidRDefault="009974B2">
          <w:pPr>
            <w:pStyle w:val="Sumrio2"/>
            <w:rPr>
              <w:rFonts w:ascii="Arial" w:eastAsiaTheme="minorEastAsia" w:hAnsi="Arial" w:cs="Arial"/>
              <w:noProof/>
              <w:sz w:val="24"/>
              <w:szCs w:val="24"/>
              <w:lang w:eastAsia="pt-BR"/>
            </w:rPr>
          </w:pPr>
          <w:hyperlink w:anchor="_Toc77325044" w:history="1">
            <w:r w:rsidRPr="009974B2">
              <w:rPr>
                <w:rStyle w:val="Hyperlink"/>
                <w:rFonts w:ascii="Arial" w:hAnsi="Arial" w:cs="Arial"/>
                <w:noProof/>
                <w:sz w:val="24"/>
                <w:szCs w:val="24"/>
              </w:rPr>
              <w:t>4.8.</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Programa de Prevenção de Incêndios Florestais</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_Toc77325044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41</w:t>
            </w:r>
            <w:r w:rsidRPr="009974B2">
              <w:rPr>
                <w:rFonts w:ascii="Arial" w:hAnsi="Arial" w:cs="Arial"/>
                <w:noProof/>
                <w:webHidden/>
                <w:sz w:val="24"/>
                <w:szCs w:val="24"/>
              </w:rPr>
              <w:fldChar w:fldCharType="end"/>
            </w:r>
          </w:hyperlink>
        </w:p>
        <w:p w14:paraId="18273673" w14:textId="422D39AF" w:rsidR="009974B2" w:rsidRPr="009974B2" w:rsidRDefault="009974B2">
          <w:pPr>
            <w:pStyle w:val="Sumrio4"/>
            <w:rPr>
              <w:rFonts w:ascii="Arial" w:eastAsiaTheme="minorEastAsia" w:hAnsi="Arial" w:cs="Arial"/>
              <w:noProof/>
              <w:sz w:val="24"/>
              <w:szCs w:val="24"/>
              <w:lang w:eastAsia="pt-BR"/>
            </w:rPr>
          </w:pPr>
          <w:hyperlink w:anchor="_Toc77325045" w:history="1">
            <w:r w:rsidRPr="009974B2">
              <w:rPr>
                <w:rStyle w:val="Hyperlink"/>
                <w:rFonts w:ascii="Arial" w:hAnsi="Arial" w:cs="Arial"/>
                <w:noProof/>
                <w:sz w:val="24"/>
                <w:szCs w:val="24"/>
              </w:rPr>
              <w:t>4.8.1.</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Justificativa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_Toc77325045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41</w:t>
            </w:r>
            <w:r w:rsidRPr="009974B2">
              <w:rPr>
                <w:rFonts w:ascii="Arial" w:hAnsi="Arial" w:cs="Arial"/>
                <w:noProof/>
                <w:webHidden/>
                <w:sz w:val="24"/>
                <w:szCs w:val="24"/>
              </w:rPr>
              <w:fldChar w:fldCharType="end"/>
            </w:r>
          </w:hyperlink>
        </w:p>
        <w:p w14:paraId="33608636" w14:textId="26FD28E2" w:rsidR="009974B2" w:rsidRPr="009974B2" w:rsidRDefault="009974B2">
          <w:pPr>
            <w:pStyle w:val="Sumrio4"/>
            <w:rPr>
              <w:rFonts w:ascii="Arial" w:eastAsiaTheme="minorEastAsia" w:hAnsi="Arial" w:cs="Arial"/>
              <w:noProof/>
              <w:sz w:val="24"/>
              <w:szCs w:val="24"/>
              <w:lang w:eastAsia="pt-BR"/>
            </w:rPr>
          </w:pPr>
          <w:hyperlink w:anchor="_Toc77325046" w:history="1">
            <w:r w:rsidRPr="009974B2">
              <w:rPr>
                <w:rStyle w:val="Hyperlink"/>
                <w:rFonts w:ascii="Arial" w:hAnsi="Arial" w:cs="Arial"/>
                <w:noProof/>
                <w:sz w:val="24"/>
                <w:szCs w:val="24"/>
              </w:rPr>
              <w:t>4.8.2.</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 Geral</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_Toc77325046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41</w:t>
            </w:r>
            <w:r w:rsidRPr="009974B2">
              <w:rPr>
                <w:rFonts w:ascii="Arial" w:hAnsi="Arial" w:cs="Arial"/>
                <w:noProof/>
                <w:webHidden/>
                <w:sz w:val="24"/>
                <w:szCs w:val="24"/>
              </w:rPr>
              <w:fldChar w:fldCharType="end"/>
            </w:r>
          </w:hyperlink>
        </w:p>
        <w:p w14:paraId="19099472" w14:textId="74F970BB" w:rsidR="009974B2" w:rsidRPr="009974B2" w:rsidRDefault="009974B2">
          <w:pPr>
            <w:pStyle w:val="Sumrio4"/>
            <w:rPr>
              <w:rFonts w:ascii="Arial" w:eastAsiaTheme="minorEastAsia" w:hAnsi="Arial" w:cs="Arial"/>
              <w:noProof/>
              <w:sz w:val="24"/>
              <w:szCs w:val="24"/>
              <w:lang w:eastAsia="pt-BR"/>
            </w:rPr>
          </w:pPr>
          <w:hyperlink w:anchor="_Toc77325047" w:history="1">
            <w:r w:rsidRPr="009974B2">
              <w:rPr>
                <w:rStyle w:val="Hyperlink"/>
                <w:rFonts w:ascii="Arial" w:hAnsi="Arial" w:cs="Arial"/>
                <w:noProof/>
                <w:sz w:val="24"/>
                <w:szCs w:val="24"/>
              </w:rPr>
              <w:t>4.8.3.</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Objetivos Específicos</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_Toc77325047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41</w:t>
            </w:r>
            <w:r w:rsidRPr="009974B2">
              <w:rPr>
                <w:rFonts w:ascii="Arial" w:hAnsi="Arial" w:cs="Arial"/>
                <w:noProof/>
                <w:webHidden/>
                <w:sz w:val="24"/>
                <w:szCs w:val="24"/>
              </w:rPr>
              <w:fldChar w:fldCharType="end"/>
            </w:r>
          </w:hyperlink>
        </w:p>
        <w:p w14:paraId="1F909030" w14:textId="0EEC37D1" w:rsidR="009974B2" w:rsidRPr="009974B2" w:rsidRDefault="009974B2">
          <w:pPr>
            <w:pStyle w:val="Sumrio4"/>
            <w:rPr>
              <w:rFonts w:ascii="Arial" w:eastAsiaTheme="minorEastAsia" w:hAnsi="Arial" w:cs="Arial"/>
              <w:noProof/>
              <w:sz w:val="24"/>
              <w:szCs w:val="24"/>
              <w:lang w:eastAsia="pt-BR"/>
            </w:rPr>
          </w:pPr>
          <w:hyperlink w:anchor="_Toc77325048" w:history="1">
            <w:r w:rsidRPr="009974B2">
              <w:rPr>
                <w:rStyle w:val="Hyperlink"/>
                <w:rFonts w:ascii="Arial" w:hAnsi="Arial" w:cs="Arial"/>
                <w:noProof/>
                <w:sz w:val="24"/>
                <w:szCs w:val="24"/>
              </w:rPr>
              <w:t>4.8.4.</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Metodologia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_Toc77325048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41</w:t>
            </w:r>
            <w:r w:rsidRPr="009974B2">
              <w:rPr>
                <w:rFonts w:ascii="Arial" w:hAnsi="Arial" w:cs="Arial"/>
                <w:noProof/>
                <w:webHidden/>
                <w:sz w:val="24"/>
                <w:szCs w:val="24"/>
              </w:rPr>
              <w:fldChar w:fldCharType="end"/>
            </w:r>
          </w:hyperlink>
        </w:p>
        <w:p w14:paraId="07F852D0" w14:textId="6F3D30F1" w:rsidR="009974B2" w:rsidRPr="009974B2" w:rsidRDefault="009974B2">
          <w:pPr>
            <w:pStyle w:val="Sumrio4"/>
            <w:rPr>
              <w:rFonts w:ascii="Arial" w:eastAsiaTheme="minorEastAsia" w:hAnsi="Arial" w:cs="Arial"/>
              <w:noProof/>
              <w:sz w:val="24"/>
              <w:szCs w:val="24"/>
              <w:lang w:eastAsia="pt-BR"/>
            </w:rPr>
          </w:pPr>
          <w:hyperlink w:anchor="_Toc77325049" w:history="1">
            <w:r w:rsidRPr="009974B2">
              <w:rPr>
                <w:rStyle w:val="Hyperlink"/>
                <w:rFonts w:ascii="Arial" w:hAnsi="Arial" w:cs="Arial"/>
                <w:noProof/>
                <w:sz w:val="24"/>
                <w:szCs w:val="24"/>
              </w:rPr>
              <w:t>4.8.5.</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Público-alvo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_Toc77325049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42</w:t>
            </w:r>
            <w:r w:rsidRPr="009974B2">
              <w:rPr>
                <w:rFonts w:ascii="Arial" w:hAnsi="Arial" w:cs="Arial"/>
                <w:noProof/>
                <w:webHidden/>
                <w:sz w:val="24"/>
                <w:szCs w:val="24"/>
              </w:rPr>
              <w:fldChar w:fldCharType="end"/>
            </w:r>
          </w:hyperlink>
        </w:p>
        <w:p w14:paraId="5C8DB314" w14:textId="54C73524" w:rsidR="009974B2" w:rsidRPr="009974B2" w:rsidRDefault="009974B2">
          <w:pPr>
            <w:pStyle w:val="Sumrio4"/>
            <w:rPr>
              <w:rFonts w:ascii="Arial" w:eastAsiaTheme="minorEastAsia" w:hAnsi="Arial" w:cs="Arial"/>
              <w:noProof/>
              <w:sz w:val="24"/>
              <w:szCs w:val="24"/>
              <w:lang w:eastAsia="pt-BR"/>
            </w:rPr>
          </w:pPr>
          <w:hyperlink w:anchor="_Toc77325050" w:history="1">
            <w:r w:rsidRPr="009974B2">
              <w:rPr>
                <w:rStyle w:val="Hyperlink"/>
                <w:rFonts w:ascii="Arial" w:hAnsi="Arial" w:cs="Arial"/>
                <w:noProof/>
                <w:sz w:val="24"/>
                <w:szCs w:val="24"/>
              </w:rPr>
              <w:t>4.8.6.</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Cronograma de Execução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_Toc77325050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42</w:t>
            </w:r>
            <w:r w:rsidRPr="009974B2">
              <w:rPr>
                <w:rFonts w:ascii="Arial" w:hAnsi="Arial" w:cs="Arial"/>
                <w:noProof/>
                <w:webHidden/>
                <w:sz w:val="24"/>
                <w:szCs w:val="24"/>
              </w:rPr>
              <w:fldChar w:fldCharType="end"/>
            </w:r>
          </w:hyperlink>
        </w:p>
        <w:p w14:paraId="431BE4FA" w14:textId="089CA433" w:rsidR="009974B2" w:rsidRPr="009974B2" w:rsidRDefault="009974B2">
          <w:pPr>
            <w:pStyle w:val="Sumrio2"/>
            <w:rPr>
              <w:rFonts w:ascii="Arial" w:eastAsiaTheme="minorEastAsia" w:hAnsi="Arial" w:cs="Arial"/>
              <w:noProof/>
              <w:sz w:val="24"/>
              <w:szCs w:val="24"/>
              <w:lang w:eastAsia="pt-BR"/>
            </w:rPr>
          </w:pPr>
          <w:hyperlink w:anchor="_Toc77325051" w:history="1">
            <w:r w:rsidRPr="009974B2">
              <w:rPr>
                <w:rStyle w:val="Hyperlink"/>
                <w:rFonts w:ascii="Arial" w:hAnsi="Arial" w:cs="Arial"/>
                <w:noProof/>
                <w:sz w:val="24"/>
                <w:szCs w:val="24"/>
              </w:rPr>
              <w:t>4.9.</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Programa de Educação Ambiental dos Trabalhadores e da Comunidade</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_Toc77325051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43</w:t>
            </w:r>
            <w:r w:rsidRPr="009974B2">
              <w:rPr>
                <w:rFonts w:ascii="Arial" w:hAnsi="Arial" w:cs="Arial"/>
                <w:noProof/>
                <w:webHidden/>
                <w:sz w:val="24"/>
                <w:szCs w:val="24"/>
              </w:rPr>
              <w:fldChar w:fldCharType="end"/>
            </w:r>
          </w:hyperlink>
        </w:p>
        <w:p w14:paraId="202C1514" w14:textId="64A129A2" w:rsidR="009974B2" w:rsidRPr="009974B2" w:rsidRDefault="009974B2">
          <w:pPr>
            <w:pStyle w:val="Sumrio4"/>
            <w:rPr>
              <w:rFonts w:ascii="Arial" w:eastAsiaTheme="minorEastAsia" w:hAnsi="Arial" w:cs="Arial"/>
              <w:noProof/>
              <w:sz w:val="24"/>
              <w:szCs w:val="24"/>
              <w:lang w:eastAsia="pt-BR"/>
            </w:rPr>
          </w:pPr>
          <w:hyperlink w:anchor="_Toc77325052" w:history="1">
            <w:r w:rsidRPr="009974B2">
              <w:rPr>
                <w:rStyle w:val="Hyperlink"/>
                <w:rFonts w:ascii="Arial" w:hAnsi="Arial" w:cs="Arial"/>
                <w:noProof/>
                <w:sz w:val="24"/>
                <w:szCs w:val="24"/>
              </w:rPr>
              <w:t>4.9.1.</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Justificativa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_Toc77325052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43</w:t>
            </w:r>
            <w:r w:rsidRPr="009974B2">
              <w:rPr>
                <w:rFonts w:ascii="Arial" w:hAnsi="Arial" w:cs="Arial"/>
                <w:noProof/>
                <w:webHidden/>
                <w:sz w:val="24"/>
                <w:szCs w:val="24"/>
              </w:rPr>
              <w:fldChar w:fldCharType="end"/>
            </w:r>
          </w:hyperlink>
        </w:p>
        <w:p w14:paraId="563153F7" w14:textId="1C6BB60A" w:rsidR="009974B2" w:rsidRPr="009974B2" w:rsidRDefault="009974B2">
          <w:pPr>
            <w:pStyle w:val="Sumrio4"/>
            <w:rPr>
              <w:rFonts w:ascii="Arial" w:eastAsiaTheme="minorEastAsia" w:hAnsi="Arial" w:cs="Arial"/>
              <w:noProof/>
              <w:sz w:val="24"/>
              <w:szCs w:val="24"/>
              <w:lang w:eastAsia="pt-BR"/>
            </w:rPr>
          </w:pPr>
          <w:hyperlink w:anchor="_Toc77325053" w:history="1">
            <w:r w:rsidRPr="009974B2">
              <w:rPr>
                <w:rStyle w:val="Hyperlink"/>
                <w:rFonts w:ascii="Arial" w:hAnsi="Arial" w:cs="Arial"/>
                <w:noProof/>
                <w:sz w:val="24"/>
                <w:szCs w:val="24"/>
              </w:rPr>
              <w:t>4.9.2.</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 Geral</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_Toc77325053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43</w:t>
            </w:r>
            <w:r w:rsidRPr="009974B2">
              <w:rPr>
                <w:rFonts w:ascii="Arial" w:hAnsi="Arial" w:cs="Arial"/>
                <w:noProof/>
                <w:webHidden/>
                <w:sz w:val="24"/>
                <w:szCs w:val="24"/>
              </w:rPr>
              <w:fldChar w:fldCharType="end"/>
            </w:r>
          </w:hyperlink>
        </w:p>
        <w:p w14:paraId="3D6F114F" w14:textId="001E3648" w:rsidR="009974B2" w:rsidRPr="009974B2" w:rsidRDefault="009974B2">
          <w:pPr>
            <w:pStyle w:val="Sumrio4"/>
            <w:rPr>
              <w:rFonts w:ascii="Arial" w:eastAsiaTheme="minorEastAsia" w:hAnsi="Arial" w:cs="Arial"/>
              <w:noProof/>
              <w:sz w:val="24"/>
              <w:szCs w:val="24"/>
              <w:lang w:eastAsia="pt-BR"/>
            </w:rPr>
          </w:pPr>
          <w:hyperlink w:anchor="_Toc77325054" w:history="1">
            <w:r w:rsidRPr="009974B2">
              <w:rPr>
                <w:rStyle w:val="Hyperlink"/>
                <w:rFonts w:ascii="Arial" w:hAnsi="Arial" w:cs="Arial"/>
                <w:noProof/>
                <w:sz w:val="24"/>
                <w:szCs w:val="24"/>
              </w:rPr>
              <w:t>4.9.3.</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Objetivos Específicos</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_Toc77325054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43</w:t>
            </w:r>
            <w:r w:rsidRPr="009974B2">
              <w:rPr>
                <w:rFonts w:ascii="Arial" w:hAnsi="Arial" w:cs="Arial"/>
                <w:noProof/>
                <w:webHidden/>
                <w:sz w:val="24"/>
                <w:szCs w:val="24"/>
              </w:rPr>
              <w:fldChar w:fldCharType="end"/>
            </w:r>
          </w:hyperlink>
        </w:p>
        <w:p w14:paraId="68F7D0B9" w14:textId="79DBA055" w:rsidR="009974B2" w:rsidRPr="009974B2" w:rsidRDefault="009974B2">
          <w:pPr>
            <w:pStyle w:val="Sumrio4"/>
            <w:rPr>
              <w:rFonts w:ascii="Arial" w:eastAsiaTheme="minorEastAsia" w:hAnsi="Arial" w:cs="Arial"/>
              <w:noProof/>
              <w:sz w:val="24"/>
              <w:szCs w:val="24"/>
              <w:lang w:eastAsia="pt-BR"/>
            </w:rPr>
          </w:pPr>
          <w:hyperlink w:anchor="_Toc77325055" w:history="1">
            <w:r w:rsidRPr="009974B2">
              <w:rPr>
                <w:rStyle w:val="Hyperlink"/>
                <w:rFonts w:ascii="Arial" w:hAnsi="Arial" w:cs="Arial"/>
                <w:noProof/>
                <w:sz w:val="24"/>
                <w:szCs w:val="24"/>
              </w:rPr>
              <w:t>4.9.4.</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Metodologia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_Toc77325055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44</w:t>
            </w:r>
            <w:r w:rsidRPr="009974B2">
              <w:rPr>
                <w:rFonts w:ascii="Arial" w:hAnsi="Arial" w:cs="Arial"/>
                <w:noProof/>
                <w:webHidden/>
                <w:sz w:val="24"/>
                <w:szCs w:val="24"/>
              </w:rPr>
              <w:fldChar w:fldCharType="end"/>
            </w:r>
          </w:hyperlink>
        </w:p>
        <w:p w14:paraId="060F3EEC" w14:textId="6C58C78E" w:rsidR="009974B2" w:rsidRPr="009974B2" w:rsidRDefault="009974B2">
          <w:pPr>
            <w:pStyle w:val="Sumrio4"/>
            <w:rPr>
              <w:rFonts w:ascii="Arial" w:eastAsiaTheme="minorEastAsia" w:hAnsi="Arial" w:cs="Arial"/>
              <w:noProof/>
              <w:sz w:val="24"/>
              <w:szCs w:val="24"/>
              <w:lang w:eastAsia="pt-BR"/>
            </w:rPr>
          </w:pPr>
          <w:hyperlink w:anchor="_Toc77325056" w:history="1">
            <w:r w:rsidRPr="009974B2">
              <w:rPr>
                <w:rStyle w:val="Hyperlink"/>
                <w:rFonts w:ascii="Arial" w:hAnsi="Arial" w:cs="Arial"/>
                <w:noProof/>
                <w:sz w:val="24"/>
                <w:szCs w:val="24"/>
              </w:rPr>
              <w:t>4.9.5.</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Público-alvo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_Toc77325056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46</w:t>
            </w:r>
            <w:r w:rsidRPr="009974B2">
              <w:rPr>
                <w:rFonts w:ascii="Arial" w:hAnsi="Arial" w:cs="Arial"/>
                <w:noProof/>
                <w:webHidden/>
                <w:sz w:val="24"/>
                <w:szCs w:val="24"/>
              </w:rPr>
              <w:fldChar w:fldCharType="end"/>
            </w:r>
          </w:hyperlink>
        </w:p>
        <w:p w14:paraId="11EDA4ED" w14:textId="177FAAE0" w:rsidR="009974B2" w:rsidRPr="009974B2" w:rsidRDefault="009974B2">
          <w:pPr>
            <w:pStyle w:val="Sumrio4"/>
            <w:rPr>
              <w:rFonts w:ascii="Arial" w:eastAsiaTheme="minorEastAsia" w:hAnsi="Arial" w:cs="Arial"/>
              <w:noProof/>
              <w:sz w:val="24"/>
              <w:szCs w:val="24"/>
              <w:lang w:eastAsia="pt-BR"/>
            </w:rPr>
          </w:pPr>
          <w:hyperlink w:anchor="_Toc77325057" w:history="1">
            <w:r w:rsidRPr="009974B2">
              <w:rPr>
                <w:rStyle w:val="Hyperlink"/>
                <w:rFonts w:ascii="Arial" w:hAnsi="Arial" w:cs="Arial"/>
                <w:noProof/>
                <w:sz w:val="24"/>
                <w:szCs w:val="24"/>
              </w:rPr>
              <w:t>4.9.6.</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Cronograma de Execução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_Toc77325057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46</w:t>
            </w:r>
            <w:r w:rsidRPr="009974B2">
              <w:rPr>
                <w:rFonts w:ascii="Arial" w:hAnsi="Arial" w:cs="Arial"/>
                <w:noProof/>
                <w:webHidden/>
                <w:sz w:val="24"/>
                <w:szCs w:val="24"/>
              </w:rPr>
              <w:fldChar w:fldCharType="end"/>
            </w:r>
          </w:hyperlink>
        </w:p>
        <w:p w14:paraId="64DCCC9F" w14:textId="7E38436F" w:rsidR="009974B2" w:rsidRPr="009974B2" w:rsidRDefault="009974B2">
          <w:pPr>
            <w:pStyle w:val="Sumrio2"/>
            <w:rPr>
              <w:rFonts w:ascii="Arial" w:eastAsiaTheme="minorEastAsia" w:hAnsi="Arial" w:cs="Arial"/>
              <w:noProof/>
              <w:sz w:val="24"/>
              <w:szCs w:val="24"/>
              <w:lang w:eastAsia="pt-BR"/>
            </w:rPr>
          </w:pPr>
          <w:hyperlink w:anchor="_Toc77325058" w:history="1">
            <w:r w:rsidRPr="009974B2">
              <w:rPr>
                <w:rStyle w:val="Hyperlink"/>
                <w:rFonts w:ascii="Arial" w:hAnsi="Arial" w:cs="Arial"/>
                <w:noProof/>
                <w:sz w:val="24"/>
                <w:szCs w:val="24"/>
              </w:rPr>
              <w:t>4.10.</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Programa de Segurança do Trabalho, Prevenção de Acidente e Riscos à Saúde e Controle de Vetores</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_Toc77325058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47</w:t>
            </w:r>
            <w:r w:rsidRPr="009974B2">
              <w:rPr>
                <w:rFonts w:ascii="Arial" w:hAnsi="Arial" w:cs="Arial"/>
                <w:noProof/>
                <w:webHidden/>
                <w:sz w:val="24"/>
                <w:szCs w:val="24"/>
              </w:rPr>
              <w:fldChar w:fldCharType="end"/>
            </w:r>
          </w:hyperlink>
        </w:p>
        <w:p w14:paraId="05A2D644" w14:textId="61B6A69F" w:rsidR="009974B2" w:rsidRPr="009974B2" w:rsidRDefault="009974B2">
          <w:pPr>
            <w:pStyle w:val="Sumrio4"/>
            <w:rPr>
              <w:rFonts w:ascii="Arial" w:eastAsiaTheme="minorEastAsia" w:hAnsi="Arial" w:cs="Arial"/>
              <w:noProof/>
              <w:sz w:val="24"/>
              <w:szCs w:val="24"/>
              <w:lang w:eastAsia="pt-BR"/>
            </w:rPr>
          </w:pPr>
          <w:hyperlink w:anchor="_Toc77325059" w:history="1">
            <w:r w:rsidRPr="009974B2">
              <w:rPr>
                <w:rStyle w:val="Hyperlink"/>
                <w:rFonts w:ascii="Arial" w:hAnsi="Arial" w:cs="Arial"/>
                <w:noProof/>
                <w:sz w:val="24"/>
                <w:szCs w:val="24"/>
              </w:rPr>
              <w:t>4.10.1.</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Justificativa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_Toc77325059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47</w:t>
            </w:r>
            <w:r w:rsidRPr="009974B2">
              <w:rPr>
                <w:rFonts w:ascii="Arial" w:hAnsi="Arial" w:cs="Arial"/>
                <w:noProof/>
                <w:webHidden/>
                <w:sz w:val="24"/>
                <w:szCs w:val="24"/>
              </w:rPr>
              <w:fldChar w:fldCharType="end"/>
            </w:r>
          </w:hyperlink>
        </w:p>
        <w:p w14:paraId="5302B4C3" w14:textId="5AFE957D" w:rsidR="009974B2" w:rsidRPr="009974B2" w:rsidRDefault="009974B2">
          <w:pPr>
            <w:pStyle w:val="Sumrio4"/>
            <w:rPr>
              <w:rFonts w:ascii="Arial" w:eastAsiaTheme="minorEastAsia" w:hAnsi="Arial" w:cs="Arial"/>
              <w:noProof/>
              <w:sz w:val="24"/>
              <w:szCs w:val="24"/>
              <w:lang w:eastAsia="pt-BR"/>
            </w:rPr>
          </w:pPr>
          <w:hyperlink w:anchor="_Toc77325060" w:history="1">
            <w:r w:rsidRPr="009974B2">
              <w:rPr>
                <w:rStyle w:val="Hyperlink"/>
                <w:rFonts w:ascii="Arial" w:hAnsi="Arial" w:cs="Arial"/>
                <w:noProof/>
                <w:sz w:val="24"/>
                <w:szCs w:val="24"/>
              </w:rPr>
              <w:t>4.10.2.</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 Geral</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_Toc77325060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48</w:t>
            </w:r>
            <w:r w:rsidRPr="009974B2">
              <w:rPr>
                <w:rFonts w:ascii="Arial" w:hAnsi="Arial" w:cs="Arial"/>
                <w:noProof/>
                <w:webHidden/>
                <w:sz w:val="24"/>
                <w:szCs w:val="24"/>
              </w:rPr>
              <w:fldChar w:fldCharType="end"/>
            </w:r>
          </w:hyperlink>
        </w:p>
        <w:p w14:paraId="29DD7050" w14:textId="12DC16F6" w:rsidR="009974B2" w:rsidRPr="009974B2" w:rsidRDefault="009974B2">
          <w:pPr>
            <w:pStyle w:val="Sumrio4"/>
            <w:rPr>
              <w:rFonts w:ascii="Arial" w:eastAsiaTheme="minorEastAsia" w:hAnsi="Arial" w:cs="Arial"/>
              <w:noProof/>
              <w:sz w:val="24"/>
              <w:szCs w:val="24"/>
              <w:lang w:eastAsia="pt-BR"/>
            </w:rPr>
          </w:pPr>
          <w:hyperlink w:anchor="_Toc77325061" w:history="1">
            <w:r w:rsidRPr="009974B2">
              <w:rPr>
                <w:rStyle w:val="Hyperlink"/>
                <w:rFonts w:ascii="Arial" w:hAnsi="Arial" w:cs="Arial"/>
                <w:noProof/>
                <w:sz w:val="24"/>
                <w:szCs w:val="24"/>
              </w:rPr>
              <w:t>4.10.3.</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Objetivos Específicos</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_Toc77325061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48</w:t>
            </w:r>
            <w:r w:rsidRPr="009974B2">
              <w:rPr>
                <w:rFonts w:ascii="Arial" w:hAnsi="Arial" w:cs="Arial"/>
                <w:noProof/>
                <w:webHidden/>
                <w:sz w:val="24"/>
                <w:szCs w:val="24"/>
              </w:rPr>
              <w:fldChar w:fldCharType="end"/>
            </w:r>
          </w:hyperlink>
        </w:p>
        <w:p w14:paraId="2F2A6DE0" w14:textId="4A43EE36" w:rsidR="009974B2" w:rsidRPr="009974B2" w:rsidRDefault="009974B2">
          <w:pPr>
            <w:pStyle w:val="Sumrio4"/>
            <w:rPr>
              <w:rFonts w:ascii="Arial" w:eastAsiaTheme="minorEastAsia" w:hAnsi="Arial" w:cs="Arial"/>
              <w:noProof/>
              <w:sz w:val="24"/>
              <w:szCs w:val="24"/>
              <w:lang w:eastAsia="pt-BR"/>
            </w:rPr>
          </w:pPr>
          <w:hyperlink w:anchor="_Toc77325062" w:history="1">
            <w:r w:rsidRPr="009974B2">
              <w:rPr>
                <w:rStyle w:val="Hyperlink"/>
                <w:rFonts w:ascii="Arial" w:hAnsi="Arial" w:cs="Arial"/>
                <w:noProof/>
                <w:sz w:val="24"/>
                <w:szCs w:val="24"/>
              </w:rPr>
              <w:t>4.10.4.</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Metodologia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_Toc77325062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49</w:t>
            </w:r>
            <w:r w:rsidRPr="009974B2">
              <w:rPr>
                <w:rFonts w:ascii="Arial" w:hAnsi="Arial" w:cs="Arial"/>
                <w:noProof/>
                <w:webHidden/>
                <w:sz w:val="24"/>
                <w:szCs w:val="24"/>
              </w:rPr>
              <w:fldChar w:fldCharType="end"/>
            </w:r>
          </w:hyperlink>
        </w:p>
        <w:p w14:paraId="09C608CA" w14:textId="3354DFB4" w:rsidR="009974B2" w:rsidRPr="009974B2" w:rsidRDefault="009974B2">
          <w:pPr>
            <w:pStyle w:val="Sumrio4"/>
            <w:rPr>
              <w:rFonts w:ascii="Arial" w:eastAsiaTheme="minorEastAsia" w:hAnsi="Arial" w:cs="Arial"/>
              <w:noProof/>
              <w:sz w:val="24"/>
              <w:szCs w:val="24"/>
              <w:lang w:eastAsia="pt-BR"/>
            </w:rPr>
          </w:pPr>
          <w:hyperlink w:anchor="_Toc77325063" w:history="1">
            <w:r w:rsidRPr="009974B2">
              <w:rPr>
                <w:rStyle w:val="Hyperlink"/>
                <w:rFonts w:ascii="Arial" w:hAnsi="Arial" w:cs="Arial"/>
                <w:noProof/>
                <w:sz w:val="24"/>
                <w:szCs w:val="24"/>
              </w:rPr>
              <w:t>4.10.5.</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Público-alvo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_Toc77325063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50</w:t>
            </w:r>
            <w:r w:rsidRPr="009974B2">
              <w:rPr>
                <w:rFonts w:ascii="Arial" w:hAnsi="Arial" w:cs="Arial"/>
                <w:noProof/>
                <w:webHidden/>
                <w:sz w:val="24"/>
                <w:szCs w:val="24"/>
              </w:rPr>
              <w:fldChar w:fldCharType="end"/>
            </w:r>
          </w:hyperlink>
        </w:p>
        <w:p w14:paraId="0D4BDBC4" w14:textId="237452D7" w:rsidR="009974B2" w:rsidRPr="009974B2" w:rsidRDefault="009974B2">
          <w:pPr>
            <w:pStyle w:val="Sumrio4"/>
            <w:rPr>
              <w:rFonts w:ascii="Arial" w:eastAsiaTheme="minorEastAsia" w:hAnsi="Arial" w:cs="Arial"/>
              <w:noProof/>
              <w:sz w:val="24"/>
              <w:szCs w:val="24"/>
              <w:lang w:eastAsia="pt-BR"/>
            </w:rPr>
          </w:pPr>
          <w:hyperlink w:anchor="_Toc77325064" w:history="1">
            <w:r w:rsidRPr="009974B2">
              <w:rPr>
                <w:rStyle w:val="Hyperlink"/>
                <w:rFonts w:ascii="Arial" w:hAnsi="Arial" w:cs="Arial"/>
                <w:noProof/>
                <w:sz w:val="24"/>
                <w:szCs w:val="24"/>
              </w:rPr>
              <w:t>4.10.6.</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Cronograma de Execução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_Toc77325064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50</w:t>
            </w:r>
            <w:r w:rsidRPr="009974B2">
              <w:rPr>
                <w:rFonts w:ascii="Arial" w:hAnsi="Arial" w:cs="Arial"/>
                <w:noProof/>
                <w:webHidden/>
                <w:sz w:val="24"/>
                <w:szCs w:val="24"/>
              </w:rPr>
              <w:fldChar w:fldCharType="end"/>
            </w:r>
          </w:hyperlink>
        </w:p>
        <w:p w14:paraId="323AB264" w14:textId="0B730731" w:rsidR="009974B2" w:rsidRPr="009974B2" w:rsidRDefault="009974B2">
          <w:pPr>
            <w:pStyle w:val="Sumrio2"/>
            <w:rPr>
              <w:rFonts w:ascii="Arial" w:eastAsiaTheme="minorEastAsia" w:hAnsi="Arial" w:cs="Arial"/>
              <w:noProof/>
              <w:sz w:val="24"/>
              <w:szCs w:val="24"/>
              <w:lang w:eastAsia="pt-BR"/>
            </w:rPr>
          </w:pPr>
          <w:hyperlink w:anchor="_Toc77325065" w:history="1">
            <w:r w:rsidRPr="009974B2">
              <w:rPr>
                <w:rStyle w:val="Hyperlink"/>
                <w:rFonts w:ascii="Arial" w:hAnsi="Arial" w:cs="Arial"/>
                <w:noProof/>
                <w:sz w:val="24"/>
                <w:szCs w:val="24"/>
              </w:rPr>
              <w:t>4.11.</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Programa de Controle durante as Obras / Canteiro de Obras</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_Toc77325065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51</w:t>
            </w:r>
            <w:r w:rsidRPr="009974B2">
              <w:rPr>
                <w:rFonts w:ascii="Arial" w:hAnsi="Arial" w:cs="Arial"/>
                <w:noProof/>
                <w:webHidden/>
                <w:sz w:val="24"/>
                <w:szCs w:val="24"/>
              </w:rPr>
              <w:fldChar w:fldCharType="end"/>
            </w:r>
          </w:hyperlink>
        </w:p>
        <w:p w14:paraId="10DA650C" w14:textId="2479D1B6" w:rsidR="009974B2" w:rsidRPr="009974B2" w:rsidRDefault="009974B2">
          <w:pPr>
            <w:pStyle w:val="Sumrio4"/>
            <w:rPr>
              <w:rFonts w:ascii="Arial" w:eastAsiaTheme="minorEastAsia" w:hAnsi="Arial" w:cs="Arial"/>
              <w:noProof/>
              <w:sz w:val="24"/>
              <w:szCs w:val="24"/>
              <w:lang w:eastAsia="pt-BR"/>
            </w:rPr>
          </w:pPr>
          <w:hyperlink w:anchor="_Toc77325066" w:history="1">
            <w:r w:rsidRPr="009974B2">
              <w:rPr>
                <w:rStyle w:val="Hyperlink"/>
                <w:rFonts w:ascii="Arial" w:hAnsi="Arial" w:cs="Arial"/>
                <w:noProof/>
                <w:sz w:val="24"/>
                <w:szCs w:val="24"/>
              </w:rPr>
              <w:t>4.11.1.</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Justificativa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_Toc77325066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51</w:t>
            </w:r>
            <w:r w:rsidRPr="009974B2">
              <w:rPr>
                <w:rFonts w:ascii="Arial" w:hAnsi="Arial" w:cs="Arial"/>
                <w:noProof/>
                <w:webHidden/>
                <w:sz w:val="24"/>
                <w:szCs w:val="24"/>
              </w:rPr>
              <w:fldChar w:fldCharType="end"/>
            </w:r>
          </w:hyperlink>
        </w:p>
        <w:p w14:paraId="2563321C" w14:textId="6E8BCE3F" w:rsidR="009974B2" w:rsidRPr="009974B2" w:rsidRDefault="009974B2">
          <w:pPr>
            <w:pStyle w:val="Sumrio4"/>
            <w:rPr>
              <w:rFonts w:ascii="Arial" w:eastAsiaTheme="minorEastAsia" w:hAnsi="Arial" w:cs="Arial"/>
              <w:noProof/>
              <w:sz w:val="24"/>
              <w:szCs w:val="24"/>
              <w:lang w:eastAsia="pt-BR"/>
            </w:rPr>
          </w:pPr>
          <w:hyperlink w:anchor="_Toc77325067" w:history="1">
            <w:r w:rsidRPr="009974B2">
              <w:rPr>
                <w:rStyle w:val="Hyperlink"/>
                <w:rFonts w:ascii="Arial" w:hAnsi="Arial" w:cs="Arial"/>
                <w:noProof/>
                <w:sz w:val="24"/>
                <w:szCs w:val="24"/>
              </w:rPr>
              <w:t>4.11.2.</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 Geral</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_Toc77325067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52</w:t>
            </w:r>
            <w:r w:rsidRPr="009974B2">
              <w:rPr>
                <w:rFonts w:ascii="Arial" w:hAnsi="Arial" w:cs="Arial"/>
                <w:noProof/>
                <w:webHidden/>
                <w:sz w:val="24"/>
                <w:szCs w:val="24"/>
              </w:rPr>
              <w:fldChar w:fldCharType="end"/>
            </w:r>
          </w:hyperlink>
        </w:p>
        <w:p w14:paraId="69863137" w14:textId="4AA9317B" w:rsidR="009974B2" w:rsidRPr="009974B2" w:rsidRDefault="009974B2">
          <w:pPr>
            <w:pStyle w:val="Sumrio4"/>
            <w:rPr>
              <w:rFonts w:ascii="Arial" w:eastAsiaTheme="minorEastAsia" w:hAnsi="Arial" w:cs="Arial"/>
              <w:noProof/>
              <w:sz w:val="24"/>
              <w:szCs w:val="24"/>
              <w:lang w:eastAsia="pt-BR"/>
            </w:rPr>
          </w:pPr>
          <w:hyperlink w:anchor="_Toc77325068" w:history="1">
            <w:r w:rsidRPr="009974B2">
              <w:rPr>
                <w:rStyle w:val="Hyperlink"/>
                <w:rFonts w:ascii="Arial" w:hAnsi="Arial" w:cs="Arial"/>
                <w:noProof/>
                <w:sz w:val="24"/>
                <w:szCs w:val="24"/>
              </w:rPr>
              <w:t>4.11.3.</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Objetivos Específicos</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_Toc77325068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52</w:t>
            </w:r>
            <w:r w:rsidRPr="009974B2">
              <w:rPr>
                <w:rFonts w:ascii="Arial" w:hAnsi="Arial" w:cs="Arial"/>
                <w:noProof/>
                <w:webHidden/>
                <w:sz w:val="24"/>
                <w:szCs w:val="24"/>
              </w:rPr>
              <w:fldChar w:fldCharType="end"/>
            </w:r>
          </w:hyperlink>
        </w:p>
        <w:p w14:paraId="5C1AEB0A" w14:textId="21531CDB" w:rsidR="009974B2" w:rsidRPr="009974B2" w:rsidRDefault="009974B2">
          <w:pPr>
            <w:pStyle w:val="Sumrio4"/>
            <w:rPr>
              <w:rFonts w:ascii="Arial" w:eastAsiaTheme="minorEastAsia" w:hAnsi="Arial" w:cs="Arial"/>
              <w:noProof/>
              <w:sz w:val="24"/>
              <w:szCs w:val="24"/>
              <w:lang w:eastAsia="pt-BR"/>
            </w:rPr>
          </w:pPr>
          <w:hyperlink w:anchor="_Toc77325069" w:history="1">
            <w:r w:rsidRPr="009974B2">
              <w:rPr>
                <w:rStyle w:val="Hyperlink"/>
                <w:rFonts w:ascii="Arial" w:hAnsi="Arial" w:cs="Arial"/>
                <w:noProof/>
                <w:sz w:val="24"/>
                <w:szCs w:val="24"/>
              </w:rPr>
              <w:t>4.11.4.</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Metodologia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_Toc77325069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52</w:t>
            </w:r>
            <w:r w:rsidRPr="009974B2">
              <w:rPr>
                <w:rFonts w:ascii="Arial" w:hAnsi="Arial" w:cs="Arial"/>
                <w:noProof/>
                <w:webHidden/>
                <w:sz w:val="24"/>
                <w:szCs w:val="24"/>
              </w:rPr>
              <w:fldChar w:fldCharType="end"/>
            </w:r>
          </w:hyperlink>
        </w:p>
        <w:p w14:paraId="0FB7B33B" w14:textId="0715720F" w:rsidR="009974B2" w:rsidRPr="009974B2" w:rsidRDefault="009974B2">
          <w:pPr>
            <w:pStyle w:val="Sumrio4"/>
            <w:rPr>
              <w:rFonts w:ascii="Arial" w:eastAsiaTheme="minorEastAsia" w:hAnsi="Arial" w:cs="Arial"/>
              <w:noProof/>
              <w:sz w:val="24"/>
              <w:szCs w:val="24"/>
              <w:lang w:eastAsia="pt-BR"/>
            </w:rPr>
          </w:pPr>
          <w:hyperlink w:anchor="_Toc77325070" w:history="1">
            <w:r w:rsidRPr="009974B2">
              <w:rPr>
                <w:rStyle w:val="Hyperlink"/>
                <w:rFonts w:ascii="Arial" w:hAnsi="Arial" w:cs="Arial"/>
                <w:noProof/>
                <w:sz w:val="24"/>
                <w:szCs w:val="24"/>
              </w:rPr>
              <w:t>4.11.5.</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Público-alvo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_Toc77325070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54</w:t>
            </w:r>
            <w:r w:rsidRPr="009974B2">
              <w:rPr>
                <w:rFonts w:ascii="Arial" w:hAnsi="Arial" w:cs="Arial"/>
                <w:noProof/>
                <w:webHidden/>
                <w:sz w:val="24"/>
                <w:szCs w:val="24"/>
              </w:rPr>
              <w:fldChar w:fldCharType="end"/>
            </w:r>
          </w:hyperlink>
        </w:p>
        <w:p w14:paraId="156394AF" w14:textId="51734B41" w:rsidR="009974B2" w:rsidRPr="009974B2" w:rsidRDefault="009974B2">
          <w:pPr>
            <w:pStyle w:val="Sumrio4"/>
            <w:rPr>
              <w:rFonts w:ascii="Arial" w:eastAsiaTheme="minorEastAsia" w:hAnsi="Arial" w:cs="Arial"/>
              <w:noProof/>
              <w:sz w:val="24"/>
              <w:szCs w:val="24"/>
              <w:lang w:eastAsia="pt-BR"/>
            </w:rPr>
          </w:pPr>
          <w:hyperlink w:anchor="_Toc77325071" w:history="1">
            <w:r w:rsidRPr="009974B2">
              <w:rPr>
                <w:rStyle w:val="Hyperlink"/>
                <w:rFonts w:ascii="Arial" w:hAnsi="Arial" w:cs="Arial"/>
                <w:noProof/>
                <w:sz w:val="24"/>
                <w:szCs w:val="24"/>
              </w:rPr>
              <w:t>4.11.6.</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Cronograma de Execução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_Toc77325071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54</w:t>
            </w:r>
            <w:r w:rsidRPr="009974B2">
              <w:rPr>
                <w:rFonts w:ascii="Arial" w:hAnsi="Arial" w:cs="Arial"/>
                <w:noProof/>
                <w:webHidden/>
                <w:sz w:val="24"/>
                <w:szCs w:val="24"/>
              </w:rPr>
              <w:fldChar w:fldCharType="end"/>
            </w:r>
          </w:hyperlink>
        </w:p>
        <w:p w14:paraId="284BC488" w14:textId="480043C1" w:rsidR="009974B2" w:rsidRPr="009974B2" w:rsidRDefault="009974B2">
          <w:pPr>
            <w:pStyle w:val="Sumrio2"/>
            <w:rPr>
              <w:rFonts w:ascii="Arial" w:eastAsiaTheme="minorEastAsia" w:hAnsi="Arial" w:cs="Arial"/>
              <w:noProof/>
              <w:sz w:val="24"/>
              <w:szCs w:val="24"/>
              <w:lang w:eastAsia="pt-BR"/>
            </w:rPr>
          </w:pPr>
          <w:hyperlink w:anchor="_Toc77325072" w:history="1">
            <w:r w:rsidRPr="009974B2">
              <w:rPr>
                <w:rStyle w:val="Hyperlink"/>
                <w:rFonts w:ascii="Arial" w:hAnsi="Arial" w:cs="Arial"/>
                <w:noProof/>
                <w:sz w:val="24"/>
                <w:szCs w:val="24"/>
              </w:rPr>
              <w:t>4.12.</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Programa de Monitoramento do Sistema de Tratamento de Lixiviado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_Toc77325072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55</w:t>
            </w:r>
            <w:r w:rsidRPr="009974B2">
              <w:rPr>
                <w:rFonts w:ascii="Arial" w:hAnsi="Arial" w:cs="Arial"/>
                <w:noProof/>
                <w:webHidden/>
                <w:sz w:val="24"/>
                <w:szCs w:val="24"/>
              </w:rPr>
              <w:fldChar w:fldCharType="end"/>
            </w:r>
          </w:hyperlink>
        </w:p>
        <w:p w14:paraId="7DBF6FC4" w14:textId="39E7F488" w:rsidR="009974B2" w:rsidRPr="009974B2" w:rsidRDefault="009974B2">
          <w:pPr>
            <w:pStyle w:val="Sumrio4"/>
            <w:rPr>
              <w:rFonts w:ascii="Arial" w:eastAsiaTheme="minorEastAsia" w:hAnsi="Arial" w:cs="Arial"/>
              <w:noProof/>
              <w:sz w:val="24"/>
              <w:szCs w:val="24"/>
              <w:lang w:eastAsia="pt-BR"/>
            </w:rPr>
          </w:pPr>
          <w:hyperlink w:anchor="_Toc77325073" w:history="1">
            <w:r w:rsidRPr="009974B2">
              <w:rPr>
                <w:rStyle w:val="Hyperlink"/>
                <w:rFonts w:ascii="Arial" w:hAnsi="Arial" w:cs="Arial"/>
                <w:noProof/>
                <w:sz w:val="24"/>
                <w:szCs w:val="24"/>
              </w:rPr>
              <w:t>4.12.1.</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Justificativa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_Toc77325073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55</w:t>
            </w:r>
            <w:r w:rsidRPr="009974B2">
              <w:rPr>
                <w:rFonts w:ascii="Arial" w:hAnsi="Arial" w:cs="Arial"/>
                <w:noProof/>
                <w:webHidden/>
                <w:sz w:val="24"/>
                <w:szCs w:val="24"/>
              </w:rPr>
              <w:fldChar w:fldCharType="end"/>
            </w:r>
          </w:hyperlink>
        </w:p>
        <w:p w14:paraId="342FB4A8" w14:textId="4C7405CF" w:rsidR="009974B2" w:rsidRPr="009974B2" w:rsidRDefault="009974B2">
          <w:pPr>
            <w:pStyle w:val="Sumrio4"/>
            <w:rPr>
              <w:rFonts w:ascii="Arial" w:eastAsiaTheme="minorEastAsia" w:hAnsi="Arial" w:cs="Arial"/>
              <w:noProof/>
              <w:sz w:val="24"/>
              <w:szCs w:val="24"/>
              <w:lang w:eastAsia="pt-BR"/>
            </w:rPr>
          </w:pPr>
          <w:hyperlink w:anchor="_Toc77325074" w:history="1">
            <w:r w:rsidRPr="009974B2">
              <w:rPr>
                <w:rStyle w:val="Hyperlink"/>
                <w:rFonts w:ascii="Arial" w:hAnsi="Arial" w:cs="Arial"/>
                <w:noProof/>
                <w:sz w:val="24"/>
                <w:szCs w:val="24"/>
              </w:rPr>
              <w:t>4.12.2.</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 Geral</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_Toc77325074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55</w:t>
            </w:r>
            <w:r w:rsidRPr="009974B2">
              <w:rPr>
                <w:rFonts w:ascii="Arial" w:hAnsi="Arial" w:cs="Arial"/>
                <w:noProof/>
                <w:webHidden/>
                <w:sz w:val="24"/>
                <w:szCs w:val="24"/>
              </w:rPr>
              <w:fldChar w:fldCharType="end"/>
            </w:r>
          </w:hyperlink>
        </w:p>
        <w:p w14:paraId="25324DA6" w14:textId="02F13143" w:rsidR="009974B2" w:rsidRPr="009974B2" w:rsidRDefault="009974B2">
          <w:pPr>
            <w:pStyle w:val="Sumrio4"/>
            <w:rPr>
              <w:rFonts w:ascii="Arial" w:eastAsiaTheme="minorEastAsia" w:hAnsi="Arial" w:cs="Arial"/>
              <w:noProof/>
              <w:sz w:val="24"/>
              <w:szCs w:val="24"/>
              <w:lang w:eastAsia="pt-BR"/>
            </w:rPr>
          </w:pPr>
          <w:hyperlink w:anchor="_Toc77325075" w:history="1">
            <w:r w:rsidRPr="009974B2">
              <w:rPr>
                <w:rStyle w:val="Hyperlink"/>
                <w:rFonts w:ascii="Arial" w:hAnsi="Arial" w:cs="Arial"/>
                <w:noProof/>
                <w:sz w:val="24"/>
                <w:szCs w:val="24"/>
              </w:rPr>
              <w:t>4.12.3.</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Objetivos Específicos</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_Toc77325075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55</w:t>
            </w:r>
            <w:r w:rsidRPr="009974B2">
              <w:rPr>
                <w:rFonts w:ascii="Arial" w:hAnsi="Arial" w:cs="Arial"/>
                <w:noProof/>
                <w:webHidden/>
                <w:sz w:val="24"/>
                <w:szCs w:val="24"/>
              </w:rPr>
              <w:fldChar w:fldCharType="end"/>
            </w:r>
          </w:hyperlink>
        </w:p>
        <w:p w14:paraId="15D9B120" w14:textId="694FAE7D" w:rsidR="009974B2" w:rsidRPr="009974B2" w:rsidRDefault="009974B2">
          <w:pPr>
            <w:pStyle w:val="Sumrio4"/>
            <w:rPr>
              <w:rFonts w:ascii="Arial" w:eastAsiaTheme="minorEastAsia" w:hAnsi="Arial" w:cs="Arial"/>
              <w:noProof/>
              <w:sz w:val="24"/>
              <w:szCs w:val="24"/>
              <w:lang w:eastAsia="pt-BR"/>
            </w:rPr>
          </w:pPr>
          <w:hyperlink w:anchor="_Toc77325076" w:history="1">
            <w:r w:rsidRPr="009974B2">
              <w:rPr>
                <w:rStyle w:val="Hyperlink"/>
                <w:rFonts w:ascii="Arial" w:hAnsi="Arial" w:cs="Arial"/>
                <w:noProof/>
                <w:sz w:val="24"/>
                <w:szCs w:val="24"/>
              </w:rPr>
              <w:t>4.12.4.</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Metodologia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_Toc77325076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56</w:t>
            </w:r>
            <w:r w:rsidRPr="009974B2">
              <w:rPr>
                <w:rFonts w:ascii="Arial" w:hAnsi="Arial" w:cs="Arial"/>
                <w:noProof/>
                <w:webHidden/>
                <w:sz w:val="24"/>
                <w:szCs w:val="24"/>
              </w:rPr>
              <w:fldChar w:fldCharType="end"/>
            </w:r>
          </w:hyperlink>
        </w:p>
        <w:p w14:paraId="5B6CC79B" w14:textId="49D5BA31" w:rsidR="009974B2" w:rsidRPr="009974B2" w:rsidRDefault="009974B2">
          <w:pPr>
            <w:pStyle w:val="Sumrio4"/>
            <w:rPr>
              <w:rFonts w:ascii="Arial" w:eastAsiaTheme="minorEastAsia" w:hAnsi="Arial" w:cs="Arial"/>
              <w:noProof/>
              <w:sz w:val="24"/>
              <w:szCs w:val="24"/>
              <w:lang w:eastAsia="pt-BR"/>
            </w:rPr>
          </w:pPr>
          <w:hyperlink w:anchor="_Toc77325077" w:history="1">
            <w:r w:rsidRPr="009974B2">
              <w:rPr>
                <w:rStyle w:val="Hyperlink"/>
                <w:rFonts w:ascii="Arial" w:hAnsi="Arial" w:cs="Arial"/>
                <w:noProof/>
                <w:sz w:val="24"/>
                <w:szCs w:val="24"/>
              </w:rPr>
              <w:t>4.12.5.</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Público-alvo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_Toc77325077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57</w:t>
            </w:r>
            <w:r w:rsidRPr="009974B2">
              <w:rPr>
                <w:rFonts w:ascii="Arial" w:hAnsi="Arial" w:cs="Arial"/>
                <w:noProof/>
                <w:webHidden/>
                <w:sz w:val="24"/>
                <w:szCs w:val="24"/>
              </w:rPr>
              <w:fldChar w:fldCharType="end"/>
            </w:r>
          </w:hyperlink>
        </w:p>
        <w:p w14:paraId="77325AE0" w14:textId="306BC40B" w:rsidR="009974B2" w:rsidRPr="009974B2" w:rsidRDefault="009974B2">
          <w:pPr>
            <w:pStyle w:val="Sumrio4"/>
            <w:rPr>
              <w:rFonts w:ascii="Arial" w:eastAsiaTheme="minorEastAsia" w:hAnsi="Arial" w:cs="Arial"/>
              <w:noProof/>
              <w:sz w:val="24"/>
              <w:szCs w:val="24"/>
              <w:lang w:eastAsia="pt-BR"/>
            </w:rPr>
          </w:pPr>
          <w:hyperlink w:anchor="_Toc77325078" w:history="1">
            <w:r w:rsidRPr="009974B2">
              <w:rPr>
                <w:rStyle w:val="Hyperlink"/>
                <w:rFonts w:ascii="Arial" w:hAnsi="Arial" w:cs="Arial"/>
                <w:noProof/>
                <w:sz w:val="24"/>
                <w:szCs w:val="24"/>
              </w:rPr>
              <w:t>4.12.6.</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Cronograma de Execução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_Toc77325078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57</w:t>
            </w:r>
            <w:r w:rsidRPr="009974B2">
              <w:rPr>
                <w:rFonts w:ascii="Arial" w:hAnsi="Arial" w:cs="Arial"/>
                <w:noProof/>
                <w:webHidden/>
                <w:sz w:val="24"/>
                <w:szCs w:val="24"/>
              </w:rPr>
              <w:fldChar w:fldCharType="end"/>
            </w:r>
          </w:hyperlink>
        </w:p>
        <w:p w14:paraId="61D52DD9" w14:textId="497C0812" w:rsidR="009974B2" w:rsidRPr="009974B2" w:rsidRDefault="009974B2">
          <w:pPr>
            <w:pStyle w:val="Sumrio2"/>
            <w:rPr>
              <w:rFonts w:ascii="Arial" w:eastAsiaTheme="minorEastAsia" w:hAnsi="Arial" w:cs="Arial"/>
              <w:noProof/>
              <w:sz w:val="24"/>
              <w:szCs w:val="24"/>
              <w:lang w:eastAsia="pt-BR"/>
            </w:rPr>
          </w:pPr>
          <w:hyperlink w:anchor="_Toc77325079" w:history="1">
            <w:r w:rsidRPr="009974B2">
              <w:rPr>
                <w:rStyle w:val="Hyperlink"/>
                <w:rFonts w:ascii="Arial" w:hAnsi="Arial" w:cs="Arial"/>
                <w:noProof/>
                <w:sz w:val="24"/>
                <w:szCs w:val="24"/>
              </w:rPr>
              <w:t>4.13.</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Plano de Gerenciamento de Resíduos Sólidos e da Construção Civil</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_Toc77325079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57</w:t>
            </w:r>
            <w:r w:rsidRPr="009974B2">
              <w:rPr>
                <w:rFonts w:ascii="Arial" w:hAnsi="Arial" w:cs="Arial"/>
                <w:noProof/>
                <w:webHidden/>
                <w:sz w:val="24"/>
                <w:szCs w:val="24"/>
              </w:rPr>
              <w:fldChar w:fldCharType="end"/>
            </w:r>
          </w:hyperlink>
        </w:p>
        <w:p w14:paraId="4A4CBC04" w14:textId="3CE9DCCB" w:rsidR="009974B2" w:rsidRPr="009974B2" w:rsidRDefault="009974B2">
          <w:pPr>
            <w:pStyle w:val="Sumrio4"/>
            <w:rPr>
              <w:rFonts w:ascii="Arial" w:eastAsiaTheme="minorEastAsia" w:hAnsi="Arial" w:cs="Arial"/>
              <w:noProof/>
              <w:sz w:val="24"/>
              <w:szCs w:val="24"/>
              <w:lang w:eastAsia="pt-BR"/>
            </w:rPr>
          </w:pPr>
          <w:hyperlink w:anchor="_Toc77325080" w:history="1">
            <w:r w:rsidRPr="009974B2">
              <w:rPr>
                <w:rStyle w:val="Hyperlink"/>
                <w:rFonts w:ascii="Arial" w:hAnsi="Arial" w:cs="Arial"/>
                <w:noProof/>
                <w:sz w:val="24"/>
                <w:szCs w:val="24"/>
              </w:rPr>
              <w:t>4.13.1.</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Justificativa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_Toc77325080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57</w:t>
            </w:r>
            <w:r w:rsidRPr="009974B2">
              <w:rPr>
                <w:rFonts w:ascii="Arial" w:hAnsi="Arial" w:cs="Arial"/>
                <w:noProof/>
                <w:webHidden/>
                <w:sz w:val="24"/>
                <w:szCs w:val="24"/>
              </w:rPr>
              <w:fldChar w:fldCharType="end"/>
            </w:r>
          </w:hyperlink>
        </w:p>
        <w:p w14:paraId="7CD5CBA7" w14:textId="0B4DE3D8" w:rsidR="009974B2" w:rsidRPr="009974B2" w:rsidRDefault="009974B2">
          <w:pPr>
            <w:pStyle w:val="Sumrio4"/>
            <w:rPr>
              <w:rFonts w:ascii="Arial" w:eastAsiaTheme="minorEastAsia" w:hAnsi="Arial" w:cs="Arial"/>
              <w:noProof/>
              <w:sz w:val="24"/>
              <w:szCs w:val="24"/>
              <w:lang w:eastAsia="pt-BR"/>
            </w:rPr>
          </w:pPr>
          <w:hyperlink w:anchor="_Toc77325081" w:history="1">
            <w:r w:rsidRPr="009974B2">
              <w:rPr>
                <w:rStyle w:val="Hyperlink"/>
                <w:rFonts w:ascii="Arial" w:hAnsi="Arial" w:cs="Arial"/>
                <w:noProof/>
                <w:sz w:val="24"/>
                <w:szCs w:val="24"/>
              </w:rPr>
              <w:t>4.13.2.</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 Geral</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_Toc77325081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58</w:t>
            </w:r>
            <w:r w:rsidRPr="009974B2">
              <w:rPr>
                <w:rFonts w:ascii="Arial" w:hAnsi="Arial" w:cs="Arial"/>
                <w:noProof/>
                <w:webHidden/>
                <w:sz w:val="24"/>
                <w:szCs w:val="24"/>
              </w:rPr>
              <w:fldChar w:fldCharType="end"/>
            </w:r>
          </w:hyperlink>
        </w:p>
        <w:p w14:paraId="30F2BC95" w14:textId="3E15C78B" w:rsidR="009974B2" w:rsidRPr="009974B2" w:rsidRDefault="009974B2">
          <w:pPr>
            <w:pStyle w:val="Sumrio4"/>
            <w:rPr>
              <w:rFonts w:ascii="Arial" w:eastAsiaTheme="minorEastAsia" w:hAnsi="Arial" w:cs="Arial"/>
              <w:noProof/>
              <w:sz w:val="24"/>
              <w:szCs w:val="24"/>
              <w:lang w:eastAsia="pt-BR"/>
            </w:rPr>
          </w:pPr>
          <w:hyperlink w:anchor="_Toc77325082" w:history="1">
            <w:r w:rsidRPr="009974B2">
              <w:rPr>
                <w:rStyle w:val="Hyperlink"/>
                <w:rFonts w:ascii="Arial" w:hAnsi="Arial" w:cs="Arial"/>
                <w:noProof/>
                <w:sz w:val="24"/>
                <w:szCs w:val="24"/>
              </w:rPr>
              <w:t>4.13.3.</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Objetivos Específicos</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_Toc77325082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58</w:t>
            </w:r>
            <w:r w:rsidRPr="009974B2">
              <w:rPr>
                <w:rFonts w:ascii="Arial" w:hAnsi="Arial" w:cs="Arial"/>
                <w:noProof/>
                <w:webHidden/>
                <w:sz w:val="24"/>
                <w:szCs w:val="24"/>
              </w:rPr>
              <w:fldChar w:fldCharType="end"/>
            </w:r>
          </w:hyperlink>
        </w:p>
        <w:p w14:paraId="6B395DCB" w14:textId="0DB176ED" w:rsidR="009974B2" w:rsidRPr="009974B2" w:rsidRDefault="009974B2">
          <w:pPr>
            <w:pStyle w:val="Sumrio4"/>
            <w:rPr>
              <w:rFonts w:ascii="Arial" w:eastAsiaTheme="minorEastAsia" w:hAnsi="Arial" w:cs="Arial"/>
              <w:noProof/>
              <w:sz w:val="24"/>
              <w:szCs w:val="24"/>
              <w:lang w:eastAsia="pt-BR"/>
            </w:rPr>
          </w:pPr>
          <w:hyperlink w:anchor="_Toc77325083" w:history="1">
            <w:r w:rsidRPr="009974B2">
              <w:rPr>
                <w:rStyle w:val="Hyperlink"/>
                <w:rFonts w:ascii="Arial" w:hAnsi="Arial" w:cs="Arial"/>
                <w:noProof/>
                <w:sz w:val="24"/>
                <w:szCs w:val="24"/>
              </w:rPr>
              <w:t>4.13.4.</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Metodologia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_Toc77325083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58</w:t>
            </w:r>
            <w:r w:rsidRPr="009974B2">
              <w:rPr>
                <w:rFonts w:ascii="Arial" w:hAnsi="Arial" w:cs="Arial"/>
                <w:noProof/>
                <w:webHidden/>
                <w:sz w:val="24"/>
                <w:szCs w:val="24"/>
              </w:rPr>
              <w:fldChar w:fldCharType="end"/>
            </w:r>
          </w:hyperlink>
        </w:p>
        <w:p w14:paraId="12D02165" w14:textId="32EC66E3" w:rsidR="009974B2" w:rsidRPr="009974B2" w:rsidRDefault="009974B2">
          <w:pPr>
            <w:pStyle w:val="Sumrio4"/>
            <w:rPr>
              <w:rFonts w:ascii="Arial" w:eastAsiaTheme="minorEastAsia" w:hAnsi="Arial" w:cs="Arial"/>
              <w:noProof/>
              <w:sz w:val="24"/>
              <w:szCs w:val="24"/>
              <w:lang w:eastAsia="pt-BR"/>
            </w:rPr>
          </w:pPr>
          <w:hyperlink w:anchor="_Toc77325084" w:history="1">
            <w:r w:rsidRPr="009974B2">
              <w:rPr>
                <w:rStyle w:val="Hyperlink"/>
                <w:rFonts w:ascii="Arial" w:hAnsi="Arial" w:cs="Arial"/>
                <w:noProof/>
                <w:sz w:val="24"/>
                <w:szCs w:val="24"/>
              </w:rPr>
              <w:t>4.13.5.</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Público alvo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_Toc77325084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59</w:t>
            </w:r>
            <w:r w:rsidRPr="009974B2">
              <w:rPr>
                <w:rFonts w:ascii="Arial" w:hAnsi="Arial" w:cs="Arial"/>
                <w:noProof/>
                <w:webHidden/>
                <w:sz w:val="24"/>
                <w:szCs w:val="24"/>
              </w:rPr>
              <w:fldChar w:fldCharType="end"/>
            </w:r>
          </w:hyperlink>
        </w:p>
        <w:p w14:paraId="559DE1DA" w14:textId="794E3BCC" w:rsidR="009974B2" w:rsidRPr="009974B2" w:rsidRDefault="009974B2">
          <w:pPr>
            <w:pStyle w:val="Sumrio4"/>
            <w:rPr>
              <w:rFonts w:ascii="Arial" w:eastAsiaTheme="minorEastAsia" w:hAnsi="Arial" w:cs="Arial"/>
              <w:noProof/>
              <w:sz w:val="24"/>
              <w:szCs w:val="24"/>
              <w:lang w:eastAsia="pt-BR"/>
            </w:rPr>
          </w:pPr>
          <w:hyperlink w:anchor="_Toc77325085" w:history="1">
            <w:r w:rsidRPr="009974B2">
              <w:rPr>
                <w:rStyle w:val="Hyperlink"/>
                <w:rFonts w:ascii="Arial" w:hAnsi="Arial" w:cs="Arial"/>
                <w:noProof/>
                <w:sz w:val="24"/>
                <w:szCs w:val="24"/>
              </w:rPr>
              <w:t>4.13.6.</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Cronograma de Execução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_Toc77325085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59</w:t>
            </w:r>
            <w:r w:rsidRPr="009974B2">
              <w:rPr>
                <w:rFonts w:ascii="Arial" w:hAnsi="Arial" w:cs="Arial"/>
                <w:noProof/>
                <w:webHidden/>
                <w:sz w:val="24"/>
                <w:szCs w:val="24"/>
              </w:rPr>
              <w:fldChar w:fldCharType="end"/>
            </w:r>
          </w:hyperlink>
        </w:p>
        <w:p w14:paraId="24EE50F2" w14:textId="6E21A96C" w:rsidR="009974B2" w:rsidRPr="009974B2" w:rsidRDefault="009974B2">
          <w:pPr>
            <w:pStyle w:val="Sumrio2"/>
            <w:rPr>
              <w:rFonts w:ascii="Arial" w:eastAsiaTheme="minorEastAsia" w:hAnsi="Arial" w:cs="Arial"/>
              <w:noProof/>
              <w:sz w:val="24"/>
              <w:szCs w:val="24"/>
              <w:lang w:eastAsia="pt-BR"/>
            </w:rPr>
          </w:pPr>
          <w:hyperlink w:anchor="_Toc77325086" w:history="1">
            <w:r w:rsidRPr="009974B2">
              <w:rPr>
                <w:rStyle w:val="Hyperlink"/>
                <w:rFonts w:ascii="Arial" w:hAnsi="Arial" w:cs="Arial"/>
                <w:noProof/>
                <w:sz w:val="24"/>
                <w:szCs w:val="24"/>
              </w:rPr>
              <w:t>4.14.</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Programa de Controle e Monitoramento de Gases, de Ruídos e da Qualidade do Ar</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_Toc77325086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60</w:t>
            </w:r>
            <w:r w:rsidRPr="009974B2">
              <w:rPr>
                <w:rFonts w:ascii="Arial" w:hAnsi="Arial" w:cs="Arial"/>
                <w:noProof/>
                <w:webHidden/>
                <w:sz w:val="24"/>
                <w:szCs w:val="24"/>
              </w:rPr>
              <w:fldChar w:fldCharType="end"/>
            </w:r>
          </w:hyperlink>
        </w:p>
        <w:p w14:paraId="65A42B34" w14:textId="172C78E3" w:rsidR="009974B2" w:rsidRPr="009974B2" w:rsidRDefault="009974B2">
          <w:pPr>
            <w:pStyle w:val="Sumrio4"/>
            <w:rPr>
              <w:rFonts w:ascii="Arial" w:eastAsiaTheme="minorEastAsia" w:hAnsi="Arial" w:cs="Arial"/>
              <w:noProof/>
              <w:sz w:val="24"/>
              <w:szCs w:val="24"/>
              <w:lang w:eastAsia="pt-BR"/>
            </w:rPr>
          </w:pPr>
          <w:hyperlink w:anchor="_Toc77325087" w:history="1">
            <w:r w:rsidRPr="009974B2">
              <w:rPr>
                <w:rStyle w:val="Hyperlink"/>
                <w:rFonts w:ascii="Arial" w:hAnsi="Arial" w:cs="Arial"/>
                <w:noProof/>
                <w:sz w:val="24"/>
                <w:szCs w:val="24"/>
              </w:rPr>
              <w:t>4.14.1.</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Justificativa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_Toc77325087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60</w:t>
            </w:r>
            <w:r w:rsidRPr="009974B2">
              <w:rPr>
                <w:rFonts w:ascii="Arial" w:hAnsi="Arial" w:cs="Arial"/>
                <w:noProof/>
                <w:webHidden/>
                <w:sz w:val="24"/>
                <w:szCs w:val="24"/>
              </w:rPr>
              <w:fldChar w:fldCharType="end"/>
            </w:r>
          </w:hyperlink>
        </w:p>
        <w:p w14:paraId="661A5B2E" w14:textId="2D64EC03" w:rsidR="009974B2" w:rsidRPr="009974B2" w:rsidRDefault="009974B2">
          <w:pPr>
            <w:pStyle w:val="Sumrio4"/>
            <w:rPr>
              <w:rFonts w:ascii="Arial" w:eastAsiaTheme="minorEastAsia" w:hAnsi="Arial" w:cs="Arial"/>
              <w:noProof/>
              <w:sz w:val="24"/>
              <w:szCs w:val="24"/>
              <w:lang w:eastAsia="pt-BR"/>
            </w:rPr>
          </w:pPr>
          <w:hyperlink w:anchor="_Toc77325088" w:history="1">
            <w:r w:rsidRPr="009974B2">
              <w:rPr>
                <w:rStyle w:val="Hyperlink"/>
                <w:rFonts w:ascii="Arial" w:hAnsi="Arial" w:cs="Arial"/>
                <w:noProof/>
                <w:sz w:val="24"/>
                <w:szCs w:val="24"/>
              </w:rPr>
              <w:t>4.14.2.</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 Geral</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_Toc77325088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61</w:t>
            </w:r>
            <w:r w:rsidRPr="009974B2">
              <w:rPr>
                <w:rFonts w:ascii="Arial" w:hAnsi="Arial" w:cs="Arial"/>
                <w:noProof/>
                <w:webHidden/>
                <w:sz w:val="24"/>
                <w:szCs w:val="24"/>
              </w:rPr>
              <w:fldChar w:fldCharType="end"/>
            </w:r>
          </w:hyperlink>
        </w:p>
        <w:p w14:paraId="1C28E621" w14:textId="32938625" w:rsidR="009974B2" w:rsidRPr="009974B2" w:rsidRDefault="009974B2">
          <w:pPr>
            <w:pStyle w:val="Sumrio4"/>
            <w:rPr>
              <w:rFonts w:ascii="Arial" w:eastAsiaTheme="minorEastAsia" w:hAnsi="Arial" w:cs="Arial"/>
              <w:noProof/>
              <w:sz w:val="24"/>
              <w:szCs w:val="24"/>
              <w:lang w:eastAsia="pt-BR"/>
            </w:rPr>
          </w:pPr>
          <w:hyperlink w:anchor="_Toc77325089" w:history="1">
            <w:r w:rsidRPr="009974B2">
              <w:rPr>
                <w:rStyle w:val="Hyperlink"/>
                <w:rFonts w:ascii="Arial" w:hAnsi="Arial" w:cs="Arial"/>
                <w:noProof/>
                <w:sz w:val="24"/>
                <w:szCs w:val="24"/>
              </w:rPr>
              <w:t>4.14.3.</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Objetivos Específicos</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_Toc77325089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61</w:t>
            </w:r>
            <w:r w:rsidRPr="009974B2">
              <w:rPr>
                <w:rFonts w:ascii="Arial" w:hAnsi="Arial" w:cs="Arial"/>
                <w:noProof/>
                <w:webHidden/>
                <w:sz w:val="24"/>
                <w:szCs w:val="24"/>
              </w:rPr>
              <w:fldChar w:fldCharType="end"/>
            </w:r>
          </w:hyperlink>
        </w:p>
        <w:p w14:paraId="68114179" w14:textId="12B51BAD" w:rsidR="009974B2" w:rsidRPr="009974B2" w:rsidRDefault="009974B2">
          <w:pPr>
            <w:pStyle w:val="Sumrio4"/>
            <w:rPr>
              <w:rFonts w:ascii="Arial" w:eastAsiaTheme="minorEastAsia" w:hAnsi="Arial" w:cs="Arial"/>
              <w:noProof/>
              <w:sz w:val="24"/>
              <w:szCs w:val="24"/>
              <w:lang w:eastAsia="pt-BR"/>
            </w:rPr>
          </w:pPr>
          <w:hyperlink w:anchor="_Toc77325090" w:history="1">
            <w:r w:rsidRPr="009974B2">
              <w:rPr>
                <w:rStyle w:val="Hyperlink"/>
                <w:rFonts w:ascii="Arial" w:hAnsi="Arial" w:cs="Arial"/>
                <w:noProof/>
                <w:sz w:val="24"/>
                <w:szCs w:val="24"/>
              </w:rPr>
              <w:t>4.14.4.</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Metodologia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_Toc77325090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61</w:t>
            </w:r>
            <w:r w:rsidRPr="009974B2">
              <w:rPr>
                <w:rFonts w:ascii="Arial" w:hAnsi="Arial" w:cs="Arial"/>
                <w:noProof/>
                <w:webHidden/>
                <w:sz w:val="24"/>
                <w:szCs w:val="24"/>
              </w:rPr>
              <w:fldChar w:fldCharType="end"/>
            </w:r>
          </w:hyperlink>
        </w:p>
        <w:p w14:paraId="7909B5B7" w14:textId="0FE17AC9" w:rsidR="009974B2" w:rsidRPr="009974B2" w:rsidRDefault="009974B2">
          <w:pPr>
            <w:pStyle w:val="Sumrio4"/>
            <w:rPr>
              <w:rFonts w:ascii="Arial" w:eastAsiaTheme="minorEastAsia" w:hAnsi="Arial" w:cs="Arial"/>
              <w:noProof/>
              <w:sz w:val="24"/>
              <w:szCs w:val="24"/>
              <w:lang w:eastAsia="pt-BR"/>
            </w:rPr>
          </w:pPr>
          <w:hyperlink w:anchor="_Toc77325091" w:history="1">
            <w:r w:rsidRPr="009974B2">
              <w:rPr>
                <w:rStyle w:val="Hyperlink"/>
                <w:rFonts w:ascii="Arial" w:hAnsi="Arial" w:cs="Arial"/>
                <w:noProof/>
                <w:sz w:val="24"/>
                <w:szCs w:val="24"/>
              </w:rPr>
              <w:t>4.14.5.</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Público-alvo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_Toc77325091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62</w:t>
            </w:r>
            <w:r w:rsidRPr="009974B2">
              <w:rPr>
                <w:rFonts w:ascii="Arial" w:hAnsi="Arial" w:cs="Arial"/>
                <w:noProof/>
                <w:webHidden/>
                <w:sz w:val="24"/>
                <w:szCs w:val="24"/>
              </w:rPr>
              <w:fldChar w:fldCharType="end"/>
            </w:r>
          </w:hyperlink>
        </w:p>
        <w:p w14:paraId="048D29DE" w14:textId="0D2E8563" w:rsidR="009974B2" w:rsidRPr="009974B2" w:rsidRDefault="009974B2">
          <w:pPr>
            <w:pStyle w:val="Sumrio4"/>
            <w:rPr>
              <w:rFonts w:ascii="Arial" w:eastAsiaTheme="minorEastAsia" w:hAnsi="Arial" w:cs="Arial"/>
              <w:noProof/>
              <w:sz w:val="24"/>
              <w:szCs w:val="24"/>
              <w:lang w:eastAsia="pt-BR"/>
            </w:rPr>
          </w:pPr>
          <w:hyperlink w:anchor="_Toc77325092" w:history="1">
            <w:r w:rsidRPr="009974B2">
              <w:rPr>
                <w:rStyle w:val="Hyperlink"/>
                <w:rFonts w:ascii="Arial" w:hAnsi="Arial" w:cs="Arial"/>
                <w:noProof/>
                <w:sz w:val="24"/>
                <w:szCs w:val="24"/>
              </w:rPr>
              <w:t>4.14.6.</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Cronograma de Execução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_Toc77325092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63</w:t>
            </w:r>
            <w:r w:rsidRPr="009974B2">
              <w:rPr>
                <w:rFonts w:ascii="Arial" w:hAnsi="Arial" w:cs="Arial"/>
                <w:noProof/>
                <w:webHidden/>
                <w:sz w:val="24"/>
                <w:szCs w:val="24"/>
              </w:rPr>
              <w:fldChar w:fldCharType="end"/>
            </w:r>
          </w:hyperlink>
        </w:p>
        <w:p w14:paraId="368BCAD8" w14:textId="3C91CB76" w:rsidR="009974B2" w:rsidRPr="009974B2" w:rsidRDefault="009974B2">
          <w:pPr>
            <w:pStyle w:val="Sumrio2"/>
            <w:rPr>
              <w:rFonts w:ascii="Arial" w:eastAsiaTheme="minorEastAsia" w:hAnsi="Arial" w:cs="Arial"/>
              <w:noProof/>
              <w:sz w:val="24"/>
              <w:szCs w:val="24"/>
              <w:lang w:eastAsia="pt-BR"/>
            </w:rPr>
          </w:pPr>
          <w:hyperlink w:anchor="_Toc77325093" w:history="1">
            <w:r w:rsidRPr="009974B2">
              <w:rPr>
                <w:rStyle w:val="Hyperlink"/>
                <w:rFonts w:ascii="Arial" w:hAnsi="Arial" w:cs="Arial"/>
                <w:noProof/>
                <w:sz w:val="24"/>
                <w:szCs w:val="24"/>
              </w:rPr>
              <w:t>4.15.</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Programa de Medidas e Acompanhamento dos Programas de Desapropriação da População e Remoção da População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_Toc77325093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63</w:t>
            </w:r>
            <w:r w:rsidRPr="009974B2">
              <w:rPr>
                <w:rFonts w:ascii="Arial" w:hAnsi="Arial" w:cs="Arial"/>
                <w:noProof/>
                <w:webHidden/>
                <w:sz w:val="24"/>
                <w:szCs w:val="24"/>
              </w:rPr>
              <w:fldChar w:fldCharType="end"/>
            </w:r>
          </w:hyperlink>
        </w:p>
        <w:p w14:paraId="2BF185DB" w14:textId="36C24E80" w:rsidR="009974B2" w:rsidRPr="009974B2" w:rsidRDefault="009974B2">
          <w:pPr>
            <w:pStyle w:val="Sumrio4"/>
            <w:rPr>
              <w:rFonts w:ascii="Arial" w:eastAsiaTheme="minorEastAsia" w:hAnsi="Arial" w:cs="Arial"/>
              <w:noProof/>
              <w:sz w:val="24"/>
              <w:szCs w:val="24"/>
              <w:lang w:eastAsia="pt-BR"/>
            </w:rPr>
          </w:pPr>
          <w:hyperlink w:anchor="_Toc77325094" w:history="1">
            <w:r w:rsidRPr="009974B2">
              <w:rPr>
                <w:rStyle w:val="Hyperlink"/>
                <w:rFonts w:ascii="Arial" w:hAnsi="Arial" w:cs="Arial"/>
                <w:noProof/>
                <w:sz w:val="24"/>
                <w:szCs w:val="24"/>
              </w:rPr>
              <w:t>4.15.1.</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Justificativa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_Toc77325094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63</w:t>
            </w:r>
            <w:r w:rsidRPr="009974B2">
              <w:rPr>
                <w:rFonts w:ascii="Arial" w:hAnsi="Arial" w:cs="Arial"/>
                <w:noProof/>
                <w:webHidden/>
                <w:sz w:val="24"/>
                <w:szCs w:val="24"/>
              </w:rPr>
              <w:fldChar w:fldCharType="end"/>
            </w:r>
          </w:hyperlink>
        </w:p>
        <w:p w14:paraId="6BA8DDAD" w14:textId="4F98FA40" w:rsidR="009974B2" w:rsidRPr="009974B2" w:rsidRDefault="009974B2">
          <w:pPr>
            <w:pStyle w:val="Sumrio4"/>
            <w:rPr>
              <w:rFonts w:ascii="Arial" w:eastAsiaTheme="minorEastAsia" w:hAnsi="Arial" w:cs="Arial"/>
              <w:noProof/>
              <w:sz w:val="24"/>
              <w:szCs w:val="24"/>
              <w:lang w:eastAsia="pt-BR"/>
            </w:rPr>
          </w:pPr>
          <w:hyperlink w:anchor="_Toc77325095" w:history="1">
            <w:r w:rsidRPr="009974B2">
              <w:rPr>
                <w:rStyle w:val="Hyperlink"/>
                <w:rFonts w:ascii="Arial" w:hAnsi="Arial" w:cs="Arial"/>
                <w:noProof/>
                <w:sz w:val="24"/>
                <w:szCs w:val="24"/>
              </w:rPr>
              <w:t>4.15.2.</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 Geral</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_Toc77325095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64</w:t>
            </w:r>
            <w:r w:rsidRPr="009974B2">
              <w:rPr>
                <w:rFonts w:ascii="Arial" w:hAnsi="Arial" w:cs="Arial"/>
                <w:noProof/>
                <w:webHidden/>
                <w:sz w:val="24"/>
                <w:szCs w:val="24"/>
              </w:rPr>
              <w:fldChar w:fldCharType="end"/>
            </w:r>
          </w:hyperlink>
        </w:p>
        <w:p w14:paraId="484D1BC0" w14:textId="1E52666C" w:rsidR="009974B2" w:rsidRPr="009974B2" w:rsidRDefault="009974B2">
          <w:pPr>
            <w:pStyle w:val="Sumrio4"/>
            <w:rPr>
              <w:rFonts w:ascii="Arial" w:eastAsiaTheme="minorEastAsia" w:hAnsi="Arial" w:cs="Arial"/>
              <w:noProof/>
              <w:sz w:val="24"/>
              <w:szCs w:val="24"/>
              <w:lang w:eastAsia="pt-BR"/>
            </w:rPr>
          </w:pPr>
          <w:hyperlink w:anchor="_Toc77325096" w:history="1">
            <w:r w:rsidRPr="009974B2">
              <w:rPr>
                <w:rStyle w:val="Hyperlink"/>
                <w:rFonts w:ascii="Arial" w:hAnsi="Arial" w:cs="Arial"/>
                <w:noProof/>
                <w:sz w:val="24"/>
                <w:szCs w:val="24"/>
              </w:rPr>
              <w:t>4.15.3.</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Objetivos Específicos</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_Toc77325096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64</w:t>
            </w:r>
            <w:r w:rsidRPr="009974B2">
              <w:rPr>
                <w:rFonts w:ascii="Arial" w:hAnsi="Arial" w:cs="Arial"/>
                <w:noProof/>
                <w:webHidden/>
                <w:sz w:val="24"/>
                <w:szCs w:val="24"/>
              </w:rPr>
              <w:fldChar w:fldCharType="end"/>
            </w:r>
          </w:hyperlink>
        </w:p>
        <w:p w14:paraId="512E6FCA" w14:textId="799F5293" w:rsidR="009974B2" w:rsidRPr="009974B2" w:rsidRDefault="009974B2">
          <w:pPr>
            <w:pStyle w:val="Sumrio4"/>
            <w:rPr>
              <w:rFonts w:ascii="Arial" w:eastAsiaTheme="minorEastAsia" w:hAnsi="Arial" w:cs="Arial"/>
              <w:noProof/>
              <w:sz w:val="24"/>
              <w:szCs w:val="24"/>
              <w:lang w:eastAsia="pt-BR"/>
            </w:rPr>
          </w:pPr>
          <w:hyperlink w:anchor="_Toc77325097" w:history="1">
            <w:r w:rsidRPr="009974B2">
              <w:rPr>
                <w:rStyle w:val="Hyperlink"/>
                <w:rFonts w:ascii="Arial" w:hAnsi="Arial" w:cs="Arial"/>
                <w:noProof/>
                <w:sz w:val="24"/>
                <w:szCs w:val="24"/>
              </w:rPr>
              <w:t>4.15.4.</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Metodologia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_Toc77325097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64</w:t>
            </w:r>
            <w:r w:rsidRPr="009974B2">
              <w:rPr>
                <w:rFonts w:ascii="Arial" w:hAnsi="Arial" w:cs="Arial"/>
                <w:noProof/>
                <w:webHidden/>
                <w:sz w:val="24"/>
                <w:szCs w:val="24"/>
              </w:rPr>
              <w:fldChar w:fldCharType="end"/>
            </w:r>
          </w:hyperlink>
        </w:p>
        <w:p w14:paraId="7D836674" w14:textId="3A9375A8" w:rsidR="009974B2" w:rsidRPr="009974B2" w:rsidRDefault="009974B2">
          <w:pPr>
            <w:pStyle w:val="Sumrio4"/>
            <w:rPr>
              <w:rFonts w:ascii="Arial" w:eastAsiaTheme="minorEastAsia" w:hAnsi="Arial" w:cs="Arial"/>
              <w:noProof/>
              <w:sz w:val="24"/>
              <w:szCs w:val="24"/>
              <w:lang w:eastAsia="pt-BR"/>
            </w:rPr>
          </w:pPr>
          <w:hyperlink w:anchor="_Toc77325098" w:history="1">
            <w:r w:rsidRPr="009974B2">
              <w:rPr>
                <w:rStyle w:val="Hyperlink"/>
                <w:rFonts w:ascii="Arial" w:hAnsi="Arial" w:cs="Arial"/>
                <w:noProof/>
                <w:sz w:val="24"/>
                <w:szCs w:val="24"/>
              </w:rPr>
              <w:t>4.15.5.</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Público-alvo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_Toc77325098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65</w:t>
            </w:r>
            <w:r w:rsidRPr="009974B2">
              <w:rPr>
                <w:rFonts w:ascii="Arial" w:hAnsi="Arial" w:cs="Arial"/>
                <w:noProof/>
                <w:webHidden/>
                <w:sz w:val="24"/>
                <w:szCs w:val="24"/>
              </w:rPr>
              <w:fldChar w:fldCharType="end"/>
            </w:r>
          </w:hyperlink>
        </w:p>
        <w:p w14:paraId="34FE7AAF" w14:textId="7243F801" w:rsidR="009974B2" w:rsidRPr="009974B2" w:rsidRDefault="009974B2">
          <w:pPr>
            <w:pStyle w:val="Sumrio4"/>
            <w:rPr>
              <w:rFonts w:ascii="Arial" w:eastAsiaTheme="minorEastAsia" w:hAnsi="Arial" w:cs="Arial"/>
              <w:noProof/>
              <w:sz w:val="24"/>
              <w:szCs w:val="24"/>
              <w:lang w:eastAsia="pt-BR"/>
            </w:rPr>
          </w:pPr>
          <w:hyperlink w:anchor="_Toc77325099" w:history="1">
            <w:r w:rsidRPr="009974B2">
              <w:rPr>
                <w:rStyle w:val="Hyperlink"/>
                <w:rFonts w:ascii="Arial" w:hAnsi="Arial" w:cs="Arial"/>
                <w:noProof/>
                <w:sz w:val="24"/>
                <w:szCs w:val="24"/>
              </w:rPr>
              <w:t>4.15.6.</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Cronograma de Execução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_Toc77325099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65</w:t>
            </w:r>
            <w:r w:rsidRPr="009974B2">
              <w:rPr>
                <w:rFonts w:ascii="Arial" w:hAnsi="Arial" w:cs="Arial"/>
                <w:noProof/>
                <w:webHidden/>
                <w:sz w:val="24"/>
                <w:szCs w:val="24"/>
              </w:rPr>
              <w:fldChar w:fldCharType="end"/>
            </w:r>
          </w:hyperlink>
        </w:p>
        <w:p w14:paraId="21B55FDF" w14:textId="78259214" w:rsidR="009974B2" w:rsidRPr="009974B2" w:rsidRDefault="009974B2">
          <w:pPr>
            <w:pStyle w:val="Sumrio2"/>
            <w:rPr>
              <w:rFonts w:ascii="Arial" w:eastAsiaTheme="minorEastAsia" w:hAnsi="Arial" w:cs="Arial"/>
              <w:noProof/>
              <w:sz w:val="24"/>
              <w:szCs w:val="24"/>
              <w:lang w:eastAsia="pt-BR"/>
            </w:rPr>
          </w:pPr>
          <w:hyperlink w:anchor="_Toc77325100" w:history="1">
            <w:r w:rsidRPr="009974B2">
              <w:rPr>
                <w:rStyle w:val="Hyperlink"/>
                <w:rFonts w:ascii="Arial" w:hAnsi="Arial" w:cs="Arial"/>
                <w:noProof/>
                <w:sz w:val="24"/>
                <w:szCs w:val="24"/>
              </w:rPr>
              <w:t>4.16.</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Programa de Comunicação Social</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_Toc77325100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66</w:t>
            </w:r>
            <w:r w:rsidRPr="009974B2">
              <w:rPr>
                <w:rFonts w:ascii="Arial" w:hAnsi="Arial" w:cs="Arial"/>
                <w:noProof/>
                <w:webHidden/>
                <w:sz w:val="24"/>
                <w:szCs w:val="24"/>
              </w:rPr>
              <w:fldChar w:fldCharType="end"/>
            </w:r>
          </w:hyperlink>
        </w:p>
        <w:p w14:paraId="462BAEC0" w14:textId="51404CDD" w:rsidR="009974B2" w:rsidRPr="009974B2" w:rsidRDefault="009974B2">
          <w:pPr>
            <w:pStyle w:val="Sumrio4"/>
            <w:rPr>
              <w:rFonts w:ascii="Arial" w:eastAsiaTheme="minorEastAsia" w:hAnsi="Arial" w:cs="Arial"/>
              <w:noProof/>
              <w:sz w:val="24"/>
              <w:szCs w:val="24"/>
              <w:lang w:eastAsia="pt-BR"/>
            </w:rPr>
          </w:pPr>
          <w:hyperlink w:anchor="_Toc77325101" w:history="1">
            <w:r w:rsidRPr="009974B2">
              <w:rPr>
                <w:rStyle w:val="Hyperlink"/>
                <w:rFonts w:ascii="Arial" w:hAnsi="Arial" w:cs="Arial"/>
                <w:noProof/>
                <w:sz w:val="24"/>
                <w:szCs w:val="24"/>
              </w:rPr>
              <w:t>4.16.1.</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Justificativa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_Toc77325101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66</w:t>
            </w:r>
            <w:r w:rsidRPr="009974B2">
              <w:rPr>
                <w:rFonts w:ascii="Arial" w:hAnsi="Arial" w:cs="Arial"/>
                <w:noProof/>
                <w:webHidden/>
                <w:sz w:val="24"/>
                <w:szCs w:val="24"/>
              </w:rPr>
              <w:fldChar w:fldCharType="end"/>
            </w:r>
          </w:hyperlink>
        </w:p>
        <w:p w14:paraId="14DBD332" w14:textId="2E403201" w:rsidR="009974B2" w:rsidRPr="009974B2" w:rsidRDefault="009974B2">
          <w:pPr>
            <w:pStyle w:val="Sumrio4"/>
            <w:rPr>
              <w:rFonts w:ascii="Arial" w:eastAsiaTheme="minorEastAsia" w:hAnsi="Arial" w:cs="Arial"/>
              <w:noProof/>
              <w:sz w:val="24"/>
              <w:szCs w:val="24"/>
              <w:lang w:eastAsia="pt-BR"/>
            </w:rPr>
          </w:pPr>
          <w:hyperlink w:anchor="_Toc77325102" w:history="1">
            <w:r w:rsidRPr="009974B2">
              <w:rPr>
                <w:rStyle w:val="Hyperlink"/>
                <w:rFonts w:ascii="Arial" w:hAnsi="Arial" w:cs="Arial"/>
                <w:noProof/>
                <w:sz w:val="24"/>
                <w:szCs w:val="24"/>
              </w:rPr>
              <w:t>4.16.2.</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 Geral</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_Toc77325102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67</w:t>
            </w:r>
            <w:r w:rsidRPr="009974B2">
              <w:rPr>
                <w:rFonts w:ascii="Arial" w:hAnsi="Arial" w:cs="Arial"/>
                <w:noProof/>
                <w:webHidden/>
                <w:sz w:val="24"/>
                <w:szCs w:val="24"/>
              </w:rPr>
              <w:fldChar w:fldCharType="end"/>
            </w:r>
          </w:hyperlink>
        </w:p>
        <w:p w14:paraId="5041D7AA" w14:textId="5AF0CAC8" w:rsidR="009974B2" w:rsidRPr="009974B2" w:rsidRDefault="009974B2">
          <w:pPr>
            <w:pStyle w:val="Sumrio4"/>
            <w:rPr>
              <w:rFonts w:ascii="Arial" w:eastAsiaTheme="minorEastAsia" w:hAnsi="Arial" w:cs="Arial"/>
              <w:noProof/>
              <w:sz w:val="24"/>
              <w:szCs w:val="24"/>
              <w:lang w:eastAsia="pt-BR"/>
            </w:rPr>
          </w:pPr>
          <w:hyperlink w:anchor="_Toc77325103" w:history="1">
            <w:r w:rsidRPr="009974B2">
              <w:rPr>
                <w:rStyle w:val="Hyperlink"/>
                <w:rFonts w:ascii="Arial" w:hAnsi="Arial" w:cs="Arial"/>
                <w:noProof/>
                <w:sz w:val="24"/>
                <w:szCs w:val="24"/>
              </w:rPr>
              <w:t>4.16.3.</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Objetivos Específicos</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_Toc77325103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67</w:t>
            </w:r>
            <w:r w:rsidRPr="009974B2">
              <w:rPr>
                <w:rFonts w:ascii="Arial" w:hAnsi="Arial" w:cs="Arial"/>
                <w:noProof/>
                <w:webHidden/>
                <w:sz w:val="24"/>
                <w:szCs w:val="24"/>
              </w:rPr>
              <w:fldChar w:fldCharType="end"/>
            </w:r>
          </w:hyperlink>
        </w:p>
        <w:p w14:paraId="08FB7EEF" w14:textId="1457787A" w:rsidR="009974B2" w:rsidRPr="009974B2" w:rsidRDefault="009974B2">
          <w:pPr>
            <w:pStyle w:val="Sumrio4"/>
            <w:rPr>
              <w:rFonts w:ascii="Arial" w:eastAsiaTheme="minorEastAsia" w:hAnsi="Arial" w:cs="Arial"/>
              <w:noProof/>
              <w:sz w:val="24"/>
              <w:szCs w:val="24"/>
              <w:lang w:eastAsia="pt-BR"/>
            </w:rPr>
          </w:pPr>
          <w:hyperlink w:anchor="_Toc77325104" w:history="1">
            <w:r w:rsidRPr="009974B2">
              <w:rPr>
                <w:rStyle w:val="Hyperlink"/>
                <w:rFonts w:ascii="Arial" w:hAnsi="Arial" w:cs="Arial"/>
                <w:noProof/>
                <w:sz w:val="24"/>
                <w:szCs w:val="24"/>
              </w:rPr>
              <w:t>4.16.4.</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Metodologia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_Toc77325104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67</w:t>
            </w:r>
            <w:r w:rsidRPr="009974B2">
              <w:rPr>
                <w:rFonts w:ascii="Arial" w:hAnsi="Arial" w:cs="Arial"/>
                <w:noProof/>
                <w:webHidden/>
                <w:sz w:val="24"/>
                <w:szCs w:val="24"/>
              </w:rPr>
              <w:fldChar w:fldCharType="end"/>
            </w:r>
          </w:hyperlink>
        </w:p>
        <w:p w14:paraId="33415910" w14:textId="51E118E8" w:rsidR="009974B2" w:rsidRPr="009974B2" w:rsidRDefault="009974B2">
          <w:pPr>
            <w:pStyle w:val="Sumrio4"/>
            <w:rPr>
              <w:rFonts w:ascii="Arial" w:eastAsiaTheme="minorEastAsia" w:hAnsi="Arial" w:cs="Arial"/>
              <w:noProof/>
              <w:sz w:val="24"/>
              <w:szCs w:val="24"/>
              <w:lang w:eastAsia="pt-BR"/>
            </w:rPr>
          </w:pPr>
          <w:hyperlink w:anchor="_Toc77325105" w:history="1">
            <w:r w:rsidRPr="009974B2">
              <w:rPr>
                <w:rStyle w:val="Hyperlink"/>
                <w:rFonts w:ascii="Arial" w:hAnsi="Arial" w:cs="Arial"/>
                <w:noProof/>
                <w:sz w:val="24"/>
                <w:szCs w:val="24"/>
              </w:rPr>
              <w:t>4.16.5.</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Público-alvo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_Toc77325105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68</w:t>
            </w:r>
            <w:r w:rsidRPr="009974B2">
              <w:rPr>
                <w:rFonts w:ascii="Arial" w:hAnsi="Arial" w:cs="Arial"/>
                <w:noProof/>
                <w:webHidden/>
                <w:sz w:val="24"/>
                <w:szCs w:val="24"/>
              </w:rPr>
              <w:fldChar w:fldCharType="end"/>
            </w:r>
          </w:hyperlink>
        </w:p>
        <w:p w14:paraId="6D02842A" w14:textId="16046C43" w:rsidR="009974B2" w:rsidRPr="009974B2" w:rsidRDefault="009974B2">
          <w:pPr>
            <w:pStyle w:val="Sumrio4"/>
            <w:rPr>
              <w:rFonts w:ascii="Arial" w:eastAsiaTheme="minorEastAsia" w:hAnsi="Arial" w:cs="Arial"/>
              <w:noProof/>
              <w:sz w:val="24"/>
              <w:szCs w:val="24"/>
              <w:lang w:eastAsia="pt-BR"/>
            </w:rPr>
          </w:pPr>
          <w:hyperlink w:anchor="_Toc77325106" w:history="1">
            <w:r w:rsidRPr="009974B2">
              <w:rPr>
                <w:rStyle w:val="Hyperlink"/>
                <w:rFonts w:ascii="Arial" w:hAnsi="Arial" w:cs="Arial"/>
                <w:noProof/>
                <w:sz w:val="24"/>
                <w:szCs w:val="24"/>
              </w:rPr>
              <w:t>4.16.6.</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Cronograma de Execução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_Toc77325106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69</w:t>
            </w:r>
            <w:r w:rsidRPr="009974B2">
              <w:rPr>
                <w:rFonts w:ascii="Arial" w:hAnsi="Arial" w:cs="Arial"/>
                <w:noProof/>
                <w:webHidden/>
                <w:sz w:val="24"/>
                <w:szCs w:val="24"/>
              </w:rPr>
              <w:fldChar w:fldCharType="end"/>
            </w:r>
          </w:hyperlink>
        </w:p>
        <w:p w14:paraId="149538CB" w14:textId="1F2D9271" w:rsidR="009974B2" w:rsidRPr="009974B2" w:rsidRDefault="009974B2">
          <w:pPr>
            <w:pStyle w:val="Sumrio2"/>
            <w:rPr>
              <w:rFonts w:ascii="Arial" w:eastAsiaTheme="minorEastAsia" w:hAnsi="Arial" w:cs="Arial"/>
              <w:noProof/>
              <w:sz w:val="24"/>
              <w:szCs w:val="24"/>
              <w:lang w:eastAsia="pt-BR"/>
            </w:rPr>
          </w:pPr>
          <w:hyperlink w:anchor="_Toc77325107" w:history="1">
            <w:r w:rsidRPr="009974B2">
              <w:rPr>
                <w:rStyle w:val="Hyperlink"/>
                <w:rFonts w:ascii="Arial" w:hAnsi="Arial" w:cs="Arial"/>
                <w:noProof/>
                <w:sz w:val="24"/>
                <w:szCs w:val="24"/>
              </w:rPr>
              <w:t>4.17.</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Programa de Acompanhamento Fotográfico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_Toc77325107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69</w:t>
            </w:r>
            <w:r w:rsidRPr="009974B2">
              <w:rPr>
                <w:rFonts w:ascii="Arial" w:hAnsi="Arial" w:cs="Arial"/>
                <w:noProof/>
                <w:webHidden/>
                <w:sz w:val="24"/>
                <w:szCs w:val="24"/>
              </w:rPr>
              <w:fldChar w:fldCharType="end"/>
            </w:r>
          </w:hyperlink>
        </w:p>
        <w:p w14:paraId="3BB08F33" w14:textId="31B934DE" w:rsidR="009974B2" w:rsidRPr="009974B2" w:rsidRDefault="009974B2">
          <w:pPr>
            <w:pStyle w:val="Sumrio4"/>
            <w:rPr>
              <w:rFonts w:ascii="Arial" w:eastAsiaTheme="minorEastAsia" w:hAnsi="Arial" w:cs="Arial"/>
              <w:noProof/>
              <w:sz w:val="24"/>
              <w:szCs w:val="24"/>
              <w:lang w:eastAsia="pt-BR"/>
            </w:rPr>
          </w:pPr>
          <w:hyperlink w:anchor="_Toc77325108" w:history="1">
            <w:r w:rsidRPr="009974B2">
              <w:rPr>
                <w:rStyle w:val="Hyperlink"/>
                <w:rFonts w:ascii="Arial" w:hAnsi="Arial" w:cs="Arial"/>
                <w:noProof/>
                <w:sz w:val="24"/>
                <w:szCs w:val="24"/>
              </w:rPr>
              <w:t>4.17.1.</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Justificativa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_Toc77325108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70</w:t>
            </w:r>
            <w:r w:rsidRPr="009974B2">
              <w:rPr>
                <w:rFonts w:ascii="Arial" w:hAnsi="Arial" w:cs="Arial"/>
                <w:noProof/>
                <w:webHidden/>
                <w:sz w:val="24"/>
                <w:szCs w:val="24"/>
              </w:rPr>
              <w:fldChar w:fldCharType="end"/>
            </w:r>
          </w:hyperlink>
        </w:p>
        <w:p w14:paraId="7F726DFE" w14:textId="54E9F5C4" w:rsidR="009974B2" w:rsidRPr="009974B2" w:rsidRDefault="009974B2">
          <w:pPr>
            <w:pStyle w:val="Sumrio4"/>
            <w:rPr>
              <w:rFonts w:ascii="Arial" w:eastAsiaTheme="minorEastAsia" w:hAnsi="Arial" w:cs="Arial"/>
              <w:noProof/>
              <w:sz w:val="24"/>
              <w:szCs w:val="24"/>
              <w:lang w:eastAsia="pt-BR"/>
            </w:rPr>
          </w:pPr>
          <w:hyperlink w:anchor="_Toc77325109" w:history="1">
            <w:r w:rsidRPr="009974B2">
              <w:rPr>
                <w:rStyle w:val="Hyperlink"/>
                <w:rFonts w:ascii="Arial" w:hAnsi="Arial" w:cs="Arial"/>
                <w:noProof/>
                <w:sz w:val="24"/>
                <w:szCs w:val="24"/>
              </w:rPr>
              <w:t>4.17.2.</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 Geral</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_Toc77325109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70</w:t>
            </w:r>
            <w:r w:rsidRPr="009974B2">
              <w:rPr>
                <w:rFonts w:ascii="Arial" w:hAnsi="Arial" w:cs="Arial"/>
                <w:noProof/>
                <w:webHidden/>
                <w:sz w:val="24"/>
                <w:szCs w:val="24"/>
              </w:rPr>
              <w:fldChar w:fldCharType="end"/>
            </w:r>
          </w:hyperlink>
        </w:p>
        <w:p w14:paraId="63F29AA3" w14:textId="58B263F9" w:rsidR="009974B2" w:rsidRPr="009974B2" w:rsidRDefault="009974B2">
          <w:pPr>
            <w:pStyle w:val="Sumrio4"/>
            <w:rPr>
              <w:rFonts w:ascii="Arial" w:eastAsiaTheme="minorEastAsia" w:hAnsi="Arial" w:cs="Arial"/>
              <w:noProof/>
              <w:sz w:val="24"/>
              <w:szCs w:val="24"/>
              <w:lang w:eastAsia="pt-BR"/>
            </w:rPr>
          </w:pPr>
          <w:hyperlink w:anchor="_Toc77325110" w:history="1">
            <w:r w:rsidRPr="009974B2">
              <w:rPr>
                <w:rStyle w:val="Hyperlink"/>
                <w:rFonts w:ascii="Arial" w:hAnsi="Arial" w:cs="Arial"/>
                <w:noProof/>
                <w:sz w:val="24"/>
                <w:szCs w:val="24"/>
              </w:rPr>
              <w:t>4.17.3.</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Objetivos Específicos</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_Toc77325110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70</w:t>
            </w:r>
            <w:r w:rsidRPr="009974B2">
              <w:rPr>
                <w:rFonts w:ascii="Arial" w:hAnsi="Arial" w:cs="Arial"/>
                <w:noProof/>
                <w:webHidden/>
                <w:sz w:val="24"/>
                <w:szCs w:val="24"/>
              </w:rPr>
              <w:fldChar w:fldCharType="end"/>
            </w:r>
          </w:hyperlink>
        </w:p>
        <w:p w14:paraId="6D2358AC" w14:textId="46112258" w:rsidR="009974B2" w:rsidRPr="009974B2" w:rsidRDefault="009974B2">
          <w:pPr>
            <w:pStyle w:val="Sumrio4"/>
            <w:rPr>
              <w:rFonts w:ascii="Arial" w:eastAsiaTheme="minorEastAsia" w:hAnsi="Arial" w:cs="Arial"/>
              <w:noProof/>
              <w:sz w:val="24"/>
              <w:szCs w:val="24"/>
              <w:lang w:eastAsia="pt-BR"/>
            </w:rPr>
          </w:pPr>
          <w:hyperlink w:anchor="_Toc77325111" w:history="1">
            <w:r w:rsidRPr="009974B2">
              <w:rPr>
                <w:rStyle w:val="Hyperlink"/>
                <w:rFonts w:ascii="Arial" w:hAnsi="Arial" w:cs="Arial"/>
                <w:noProof/>
                <w:sz w:val="24"/>
                <w:szCs w:val="24"/>
              </w:rPr>
              <w:t>4.17.4.</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Metodologia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_Toc77325111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70</w:t>
            </w:r>
            <w:r w:rsidRPr="009974B2">
              <w:rPr>
                <w:rFonts w:ascii="Arial" w:hAnsi="Arial" w:cs="Arial"/>
                <w:noProof/>
                <w:webHidden/>
                <w:sz w:val="24"/>
                <w:szCs w:val="24"/>
              </w:rPr>
              <w:fldChar w:fldCharType="end"/>
            </w:r>
          </w:hyperlink>
        </w:p>
        <w:p w14:paraId="000DA930" w14:textId="43DC2C5E" w:rsidR="009974B2" w:rsidRPr="009974B2" w:rsidRDefault="009974B2">
          <w:pPr>
            <w:pStyle w:val="Sumrio4"/>
            <w:rPr>
              <w:rFonts w:ascii="Arial" w:eastAsiaTheme="minorEastAsia" w:hAnsi="Arial" w:cs="Arial"/>
              <w:noProof/>
              <w:sz w:val="24"/>
              <w:szCs w:val="24"/>
              <w:lang w:eastAsia="pt-BR"/>
            </w:rPr>
          </w:pPr>
          <w:hyperlink w:anchor="_Toc77325112" w:history="1">
            <w:r w:rsidRPr="009974B2">
              <w:rPr>
                <w:rStyle w:val="Hyperlink"/>
                <w:rFonts w:ascii="Arial" w:hAnsi="Arial" w:cs="Arial"/>
                <w:noProof/>
                <w:sz w:val="24"/>
                <w:szCs w:val="24"/>
              </w:rPr>
              <w:t>4.17.5.</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Público-Alvo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_Toc77325112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71</w:t>
            </w:r>
            <w:r w:rsidRPr="009974B2">
              <w:rPr>
                <w:rFonts w:ascii="Arial" w:hAnsi="Arial" w:cs="Arial"/>
                <w:noProof/>
                <w:webHidden/>
                <w:sz w:val="24"/>
                <w:szCs w:val="24"/>
              </w:rPr>
              <w:fldChar w:fldCharType="end"/>
            </w:r>
          </w:hyperlink>
        </w:p>
        <w:p w14:paraId="27203CBA" w14:textId="6F7EE08E" w:rsidR="009974B2" w:rsidRPr="009974B2" w:rsidRDefault="009974B2">
          <w:pPr>
            <w:pStyle w:val="Sumrio4"/>
            <w:rPr>
              <w:rFonts w:ascii="Arial" w:eastAsiaTheme="minorEastAsia" w:hAnsi="Arial" w:cs="Arial"/>
              <w:noProof/>
              <w:sz w:val="24"/>
              <w:szCs w:val="24"/>
              <w:lang w:eastAsia="pt-BR"/>
            </w:rPr>
          </w:pPr>
          <w:hyperlink w:anchor="_Toc77325113" w:history="1">
            <w:r w:rsidRPr="009974B2">
              <w:rPr>
                <w:rStyle w:val="Hyperlink"/>
                <w:rFonts w:ascii="Arial" w:hAnsi="Arial" w:cs="Arial"/>
                <w:noProof/>
                <w:sz w:val="24"/>
                <w:szCs w:val="24"/>
              </w:rPr>
              <w:t>4.17.6.</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Cronograma de Execução</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_Toc77325113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71</w:t>
            </w:r>
            <w:r w:rsidRPr="009974B2">
              <w:rPr>
                <w:rFonts w:ascii="Arial" w:hAnsi="Arial" w:cs="Arial"/>
                <w:noProof/>
                <w:webHidden/>
                <w:sz w:val="24"/>
                <w:szCs w:val="24"/>
              </w:rPr>
              <w:fldChar w:fldCharType="end"/>
            </w:r>
          </w:hyperlink>
        </w:p>
        <w:p w14:paraId="1AC67E72" w14:textId="0263B5D9" w:rsidR="009974B2" w:rsidRPr="009974B2" w:rsidRDefault="009974B2">
          <w:pPr>
            <w:pStyle w:val="Sumrio1"/>
            <w:rPr>
              <w:rFonts w:ascii="Arial" w:eastAsiaTheme="minorEastAsia" w:hAnsi="Arial" w:cs="Arial"/>
              <w:noProof/>
              <w:sz w:val="24"/>
              <w:szCs w:val="24"/>
              <w:lang w:eastAsia="pt-BR"/>
            </w:rPr>
          </w:pPr>
          <w:hyperlink w:anchor="_Toc77325114" w:history="1">
            <w:r w:rsidRPr="009974B2">
              <w:rPr>
                <w:rStyle w:val="Hyperlink"/>
                <w:rFonts w:ascii="Arial" w:hAnsi="Arial" w:cs="Arial"/>
                <w:noProof/>
                <w:sz w:val="24"/>
                <w:szCs w:val="24"/>
              </w:rPr>
              <w:t>5.</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RESPONSABILIDADE TÉCNICA</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_Toc77325114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72</w:t>
            </w:r>
            <w:r w:rsidRPr="009974B2">
              <w:rPr>
                <w:rFonts w:ascii="Arial" w:hAnsi="Arial" w:cs="Arial"/>
                <w:noProof/>
                <w:webHidden/>
                <w:sz w:val="24"/>
                <w:szCs w:val="24"/>
              </w:rPr>
              <w:fldChar w:fldCharType="end"/>
            </w:r>
          </w:hyperlink>
        </w:p>
        <w:p w14:paraId="4BED987B" w14:textId="25FF243B" w:rsidR="009974B2" w:rsidRPr="009974B2" w:rsidRDefault="009974B2">
          <w:pPr>
            <w:pStyle w:val="Sumrio1"/>
            <w:rPr>
              <w:rFonts w:ascii="Arial" w:eastAsiaTheme="minorEastAsia" w:hAnsi="Arial" w:cs="Arial"/>
              <w:noProof/>
              <w:sz w:val="24"/>
              <w:szCs w:val="24"/>
              <w:lang w:eastAsia="pt-BR"/>
            </w:rPr>
          </w:pPr>
          <w:hyperlink w:anchor="_Toc77325115" w:history="1">
            <w:r w:rsidRPr="009974B2">
              <w:rPr>
                <w:rStyle w:val="Hyperlink"/>
                <w:rFonts w:ascii="Arial" w:hAnsi="Arial" w:cs="Arial"/>
                <w:noProof/>
                <w:sz w:val="24"/>
                <w:szCs w:val="24"/>
              </w:rPr>
              <w:t>6.</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ANEXOS</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_Toc77325115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73</w:t>
            </w:r>
            <w:r w:rsidRPr="009974B2">
              <w:rPr>
                <w:rFonts w:ascii="Arial" w:hAnsi="Arial" w:cs="Arial"/>
                <w:noProof/>
                <w:webHidden/>
                <w:sz w:val="24"/>
                <w:szCs w:val="24"/>
              </w:rPr>
              <w:fldChar w:fldCharType="end"/>
            </w:r>
          </w:hyperlink>
        </w:p>
        <w:p w14:paraId="74FF81F1" w14:textId="378960F9" w:rsidR="009974B2" w:rsidRPr="009974B2" w:rsidRDefault="009974B2">
          <w:pPr>
            <w:pStyle w:val="Sumrio2"/>
            <w:rPr>
              <w:rFonts w:ascii="Arial" w:eastAsiaTheme="minorEastAsia" w:hAnsi="Arial" w:cs="Arial"/>
              <w:noProof/>
              <w:sz w:val="24"/>
              <w:szCs w:val="24"/>
              <w:lang w:eastAsia="pt-BR"/>
            </w:rPr>
          </w:pPr>
          <w:hyperlink w:anchor="_Toc77325116" w:history="1">
            <w:r w:rsidRPr="009974B2">
              <w:rPr>
                <w:rStyle w:val="Hyperlink"/>
                <w:rFonts w:ascii="Arial" w:hAnsi="Arial" w:cs="Arial"/>
                <w:noProof/>
                <w:sz w:val="24"/>
                <w:szCs w:val="24"/>
              </w:rPr>
              <w:t>6.1.</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Assinatura de Responsabilidade Técnica – ART</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_Toc77325116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73</w:t>
            </w:r>
            <w:r w:rsidRPr="009974B2">
              <w:rPr>
                <w:rFonts w:ascii="Arial" w:hAnsi="Arial" w:cs="Arial"/>
                <w:noProof/>
                <w:webHidden/>
                <w:sz w:val="24"/>
                <w:szCs w:val="24"/>
              </w:rPr>
              <w:fldChar w:fldCharType="end"/>
            </w:r>
          </w:hyperlink>
        </w:p>
        <w:p w14:paraId="092903E6" w14:textId="71623D8B" w:rsidR="009974B2" w:rsidRDefault="009974B2">
          <w:pPr>
            <w:pStyle w:val="Sumrio2"/>
            <w:rPr>
              <w:rFonts w:eastAsiaTheme="minorEastAsia"/>
              <w:noProof/>
              <w:lang w:eastAsia="pt-BR"/>
            </w:rPr>
          </w:pPr>
          <w:hyperlink w:anchor="_Toc77325117" w:history="1">
            <w:r w:rsidRPr="009974B2">
              <w:rPr>
                <w:rStyle w:val="Hyperlink"/>
                <w:rFonts w:ascii="Arial" w:hAnsi="Arial" w:cs="Arial"/>
                <w:noProof/>
                <w:sz w:val="24"/>
                <w:szCs w:val="24"/>
              </w:rPr>
              <w:t>6.2.</w:t>
            </w:r>
            <w:r w:rsidRPr="009974B2">
              <w:rPr>
                <w:rFonts w:ascii="Arial" w:eastAsiaTheme="minorEastAsia" w:hAnsi="Arial" w:cs="Arial"/>
                <w:noProof/>
                <w:sz w:val="24"/>
                <w:szCs w:val="24"/>
                <w:lang w:eastAsia="pt-BR"/>
              </w:rPr>
              <w:tab/>
            </w:r>
            <w:r w:rsidRPr="009974B2">
              <w:rPr>
                <w:rStyle w:val="Hyperlink"/>
                <w:rFonts w:ascii="Arial" w:hAnsi="Arial" w:cs="Arial"/>
                <w:noProof/>
                <w:sz w:val="24"/>
                <w:szCs w:val="24"/>
              </w:rPr>
              <w:t>Mapa do Plano Básico Ambiental</w:t>
            </w:r>
            <w:r w:rsidRPr="009974B2">
              <w:rPr>
                <w:rFonts w:ascii="Arial" w:hAnsi="Arial" w:cs="Arial"/>
                <w:noProof/>
                <w:webHidden/>
                <w:sz w:val="24"/>
                <w:szCs w:val="24"/>
              </w:rPr>
              <w:tab/>
            </w:r>
            <w:r w:rsidRPr="009974B2">
              <w:rPr>
                <w:rFonts w:ascii="Arial" w:hAnsi="Arial" w:cs="Arial"/>
                <w:noProof/>
                <w:webHidden/>
                <w:sz w:val="24"/>
                <w:szCs w:val="24"/>
              </w:rPr>
              <w:fldChar w:fldCharType="begin"/>
            </w:r>
            <w:r w:rsidRPr="009974B2">
              <w:rPr>
                <w:rFonts w:ascii="Arial" w:hAnsi="Arial" w:cs="Arial"/>
                <w:noProof/>
                <w:webHidden/>
                <w:sz w:val="24"/>
                <w:szCs w:val="24"/>
              </w:rPr>
              <w:instrText xml:space="preserve"> PAGEREF _Toc77325117 \h </w:instrText>
            </w:r>
            <w:r w:rsidRPr="009974B2">
              <w:rPr>
                <w:rFonts w:ascii="Arial" w:hAnsi="Arial" w:cs="Arial"/>
                <w:noProof/>
                <w:webHidden/>
                <w:sz w:val="24"/>
                <w:szCs w:val="24"/>
              </w:rPr>
            </w:r>
            <w:r w:rsidRPr="009974B2">
              <w:rPr>
                <w:rFonts w:ascii="Arial" w:hAnsi="Arial" w:cs="Arial"/>
                <w:noProof/>
                <w:webHidden/>
                <w:sz w:val="24"/>
                <w:szCs w:val="24"/>
              </w:rPr>
              <w:fldChar w:fldCharType="separate"/>
            </w:r>
            <w:r w:rsidRPr="009974B2">
              <w:rPr>
                <w:rFonts w:ascii="Arial" w:hAnsi="Arial" w:cs="Arial"/>
                <w:noProof/>
                <w:webHidden/>
                <w:sz w:val="24"/>
                <w:szCs w:val="24"/>
              </w:rPr>
              <w:t>74</w:t>
            </w:r>
            <w:r w:rsidRPr="009974B2">
              <w:rPr>
                <w:rFonts w:ascii="Arial" w:hAnsi="Arial" w:cs="Arial"/>
                <w:noProof/>
                <w:webHidden/>
                <w:sz w:val="24"/>
                <w:szCs w:val="24"/>
              </w:rPr>
              <w:fldChar w:fldCharType="end"/>
            </w:r>
          </w:hyperlink>
        </w:p>
        <w:p w14:paraId="5D0C6DD7" w14:textId="05874016" w:rsidR="0054493B" w:rsidRPr="0012072B" w:rsidRDefault="00E2235E" w:rsidP="00941DFF">
          <w:pPr>
            <w:pStyle w:val="Sumrio1"/>
            <w:rPr>
              <w:rFonts w:ascii="Arial" w:hAnsi="Arial" w:cs="Arial"/>
              <w:sz w:val="24"/>
              <w:szCs w:val="24"/>
            </w:rPr>
          </w:pPr>
          <w:r w:rsidRPr="0012072B">
            <w:rPr>
              <w:rStyle w:val="Hyperlink"/>
              <w:rFonts w:ascii="Arial" w:hAnsi="Arial" w:cs="Arial"/>
              <w:noProof/>
              <w:sz w:val="24"/>
              <w:szCs w:val="24"/>
            </w:rPr>
            <w:fldChar w:fldCharType="end"/>
          </w:r>
        </w:p>
      </w:sdtContent>
    </w:sdt>
    <w:p w14:paraId="044016DC" w14:textId="77777777" w:rsidR="0054493B" w:rsidRDefault="0054493B" w:rsidP="0072039F">
      <w:pPr>
        <w:spacing w:after="0"/>
        <w:jc w:val="center"/>
        <w:rPr>
          <w:rFonts w:ascii="Arial" w:hAnsi="Arial" w:cs="Arial"/>
          <w:b/>
          <w:sz w:val="24"/>
        </w:rPr>
      </w:pPr>
    </w:p>
    <w:p w14:paraId="492DD197" w14:textId="07954336" w:rsidR="0072039F" w:rsidRPr="00060E1D" w:rsidRDefault="0072039F" w:rsidP="0072039F">
      <w:pPr>
        <w:spacing w:after="0"/>
        <w:jc w:val="center"/>
        <w:rPr>
          <w:rFonts w:ascii="Arial" w:hAnsi="Arial" w:cs="Arial"/>
          <w:b/>
          <w:sz w:val="24"/>
        </w:rPr>
      </w:pPr>
      <w:r w:rsidRPr="00060E1D">
        <w:rPr>
          <w:rFonts w:ascii="Arial" w:hAnsi="Arial" w:cs="Arial"/>
          <w:b/>
          <w:sz w:val="24"/>
        </w:rPr>
        <w:t>ÍNDICE DE FIGURAS</w:t>
      </w:r>
    </w:p>
    <w:p w14:paraId="7DCE74E1" w14:textId="77777777" w:rsidR="0072039F" w:rsidRPr="00060E1D" w:rsidRDefault="0072039F" w:rsidP="0072039F">
      <w:pPr>
        <w:jc w:val="center"/>
        <w:rPr>
          <w:rFonts w:ascii="Arial" w:hAnsi="Arial" w:cs="Arial"/>
          <w:b/>
          <w:sz w:val="24"/>
        </w:rPr>
      </w:pPr>
    </w:p>
    <w:p w14:paraId="253083AD" w14:textId="6F8DD023" w:rsidR="00AE3472" w:rsidRPr="00AE3472" w:rsidRDefault="0072039F" w:rsidP="00AE3472">
      <w:pPr>
        <w:pStyle w:val="Sumrio1"/>
        <w:rPr>
          <w:rStyle w:val="Hyperlink"/>
          <w:rFonts w:ascii="Arial" w:hAnsi="Arial" w:cs="Arial"/>
        </w:rPr>
      </w:pPr>
      <w:r w:rsidRPr="00AE3472">
        <w:rPr>
          <w:rStyle w:val="Hyperlink"/>
        </w:rPr>
        <w:fldChar w:fldCharType="begin"/>
      </w:r>
      <w:r w:rsidRPr="00AE3472">
        <w:rPr>
          <w:rStyle w:val="Hyperlink"/>
        </w:rPr>
        <w:instrText xml:space="preserve"> TOC \h \z \c "Figura" </w:instrText>
      </w:r>
      <w:r w:rsidRPr="00AE3472">
        <w:rPr>
          <w:rStyle w:val="Hyperlink"/>
        </w:rPr>
        <w:fldChar w:fldCharType="separate"/>
      </w:r>
      <w:hyperlink w:anchor="_Toc66117257" w:history="1">
        <w:r w:rsidR="00AE3472" w:rsidRPr="00AE3472">
          <w:rPr>
            <w:rStyle w:val="Hyperlink"/>
            <w:rFonts w:ascii="Arial" w:hAnsi="Arial" w:cs="Arial"/>
            <w:noProof/>
          </w:rPr>
          <w:t>Figura 1. Mapa de localização e acesso.</w:t>
        </w:r>
        <w:r w:rsidR="00AE3472" w:rsidRPr="00AE3472">
          <w:rPr>
            <w:rStyle w:val="Hyperlink"/>
            <w:rFonts w:ascii="Arial" w:hAnsi="Arial" w:cs="Arial"/>
            <w:webHidden/>
          </w:rPr>
          <w:tab/>
        </w:r>
        <w:r w:rsidR="00AE3472" w:rsidRPr="00AE3472">
          <w:rPr>
            <w:rStyle w:val="Hyperlink"/>
            <w:rFonts w:ascii="Arial" w:hAnsi="Arial" w:cs="Arial"/>
            <w:webHidden/>
          </w:rPr>
          <w:fldChar w:fldCharType="begin"/>
        </w:r>
        <w:r w:rsidR="00AE3472" w:rsidRPr="00AE3472">
          <w:rPr>
            <w:rStyle w:val="Hyperlink"/>
            <w:rFonts w:ascii="Arial" w:hAnsi="Arial" w:cs="Arial"/>
            <w:webHidden/>
          </w:rPr>
          <w:instrText xml:space="preserve"> PAGEREF _Toc66117257 \h </w:instrText>
        </w:r>
        <w:r w:rsidR="00AE3472" w:rsidRPr="00AE3472">
          <w:rPr>
            <w:rStyle w:val="Hyperlink"/>
            <w:rFonts w:ascii="Arial" w:hAnsi="Arial" w:cs="Arial"/>
            <w:webHidden/>
          </w:rPr>
        </w:r>
        <w:r w:rsidR="00AE3472" w:rsidRPr="00AE3472">
          <w:rPr>
            <w:rStyle w:val="Hyperlink"/>
            <w:rFonts w:ascii="Arial" w:hAnsi="Arial" w:cs="Arial"/>
            <w:webHidden/>
          </w:rPr>
          <w:fldChar w:fldCharType="separate"/>
        </w:r>
        <w:r w:rsidR="00C601DB">
          <w:rPr>
            <w:rStyle w:val="Hyperlink"/>
            <w:rFonts w:ascii="Arial" w:hAnsi="Arial" w:cs="Arial"/>
            <w:noProof/>
            <w:webHidden/>
          </w:rPr>
          <w:t>10</w:t>
        </w:r>
        <w:r w:rsidR="00AE3472" w:rsidRPr="00AE3472">
          <w:rPr>
            <w:rStyle w:val="Hyperlink"/>
            <w:rFonts w:ascii="Arial" w:hAnsi="Arial" w:cs="Arial"/>
            <w:webHidden/>
          </w:rPr>
          <w:fldChar w:fldCharType="end"/>
        </w:r>
      </w:hyperlink>
    </w:p>
    <w:p w14:paraId="27A92E8A" w14:textId="51383D3E" w:rsidR="0072039F" w:rsidRPr="00060E1D" w:rsidRDefault="0072039F" w:rsidP="00AE3472">
      <w:pPr>
        <w:pStyle w:val="Sumrio1"/>
        <w:rPr>
          <w:rFonts w:ascii="Arial" w:eastAsiaTheme="minorEastAsia" w:hAnsi="Arial" w:cs="Arial"/>
          <w:noProof/>
          <w:sz w:val="24"/>
          <w:szCs w:val="24"/>
          <w:lang w:eastAsia="pt-BR"/>
        </w:rPr>
      </w:pPr>
      <w:r w:rsidRPr="00AE3472">
        <w:rPr>
          <w:rStyle w:val="Hyperlink"/>
        </w:rPr>
        <w:fldChar w:fldCharType="end"/>
      </w:r>
    </w:p>
    <w:p w14:paraId="6B12DCA7" w14:textId="06B24057" w:rsidR="0072039F" w:rsidRPr="00060E1D" w:rsidRDefault="0072039F" w:rsidP="0072039F">
      <w:pPr>
        <w:spacing w:after="0" w:line="312" w:lineRule="auto"/>
        <w:contextualSpacing/>
        <w:jc w:val="center"/>
        <w:rPr>
          <w:rFonts w:ascii="Arial" w:hAnsi="Arial" w:cs="Arial"/>
          <w:b/>
          <w:sz w:val="24"/>
          <w:szCs w:val="24"/>
        </w:rPr>
      </w:pPr>
      <w:r w:rsidRPr="00060E1D">
        <w:rPr>
          <w:rFonts w:ascii="Arial" w:hAnsi="Arial" w:cs="Arial"/>
          <w:b/>
          <w:sz w:val="24"/>
          <w:szCs w:val="24"/>
        </w:rPr>
        <w:t xml:space="preserve">ÍNDICE DE </w:t>
      </w:r>
      <w:r w:rsidR="00DE12F9">
        <w:rPr>
          <w:rFonts w:ascii="Arial" w:hAnsi="Arial" w:cs="Arial"/>
          <w:b/>
          <w:sz w:val="24"/>
          <w:szCs w:val="24"/>
        </w:rPr>
        <w:t>TABELAS</w:t>
      </w:r>
    </w:p>
    <w:p w14:paraId="4DA7EB01" w14:textId="77777777" w:rsidR="0072039F" w:rsidRPr="00060E1D" w:rsidRDefault="0072039F" w:rsidP="00FF6267">
      <w:pPr>
        <w:spacing w:after="0" w:line="312" w:lineRule="auto"/>
        <w:contextualSpacing/>
        <w:jc w:val="both"/>
        <w:rPr>
          <w:rFonts w:ascii="Arial" w:hAnsi="Arial" w:cs="Arial"/>
          <w:b/>
          <w:sz w:val="24"/>
          <w:szCs w:val="24"/>
        </w:rPr>
      </w:pPr>
    </w:p>
    <w:p w14:paraId="4A4C9667" w14:textId="1D886F28" w:rsidR="005C2A57" w:rsidRPr="005C2A57" w:rsidRDefault="00DE12F9" w:rsidP="005C2A57">
      <w:pPr>
        <w:pStyle w:val="Sumrio4"/>
        <w:rPr>
          <w:rStyle w:val="Hyperlink"/>
          <w:rFonts w:ascii="Arial" w:hAnsi="Arial" w:cs="Arial"/>
          <w:color w:val="auto"/>
        </w:rPr>
      </w:pPr>
      <w:r w:rsidRPr="005C2A57">
        <w:rPr>
          <w:rStyle w:val="Hyperlink"/>
          <w:noProof/>
          <w:color w:val="auto"/>
        </w:rPr>
        <w:fldChar w:fldCharType="begin"/>
      </w:r>
      <w:r w:rsidRPr="005C2A57">
        <w:rPr>
          <w:rStyle w:val="Hyperlink"/>
          <w:noProof/>
          <w:color w:val="auto"/>
        </w:rPr>
        <w:instrText xml:space="preserve"> TOC \h \z \c "Tabela" </w:instrText>
      </w:r>
      <w:r w:rsidRPr="005C2A57">
        <w:rPr>
          <w:rStyle w:val="Hyperlink"/>
          <w:noProof/>
          <w:color w:val="auto"/>
        </w:rPr>
        <w:fldChar w:fldCharType="separate"/>
      </w:r>
      <w:hyperlink w:anchor="_Toc66117353" w:history="1">
        <w:r w:rsidR="005C2A57" w:rsidRPr="005C2A57">
          <w:rPr>
            <w:rStyle w:val="Hyperlink"/>
            <w:rFonts w:ascii="Arial" w:hAnsi="Arial" w:cs="Arial"/>
            <w:noProof/>
            <w:color w:val="auto"/>
          </w:rPr>
          <w:t>Tabela 1 - Cronograma de ações do Programa de Monitoramento da Fauna.</w:t>
        </w:r>
        <w:r w:rsidR="005C2A57" w:rsidRPr="005C2A57">
          <w:rPr>
            <w:rStyle w:val="Hyperlink"/>
            <w:rFonts w:ascii="Arial" w:hAnsi="Arial" w:cs="Arial"/>
            <w:webHidden/>
            <w:color w:val="auto"/>
          </w:rPr>
          <w:tab/>
        </w:r>
        <w:r w:rsidR="005C2A57" w:rsidRPr="005C2A57">
          <w:rPr>
            <w:rStyle w:val="Hyperlink"/>
            <w:rFonts w:ascii="Arial" w:hAnsi="Arial" w:cs="Arial"/>
            <w:webHidden/>
            <w:color w:val="auto"/>
          </w:rPr>
          <w:fldChar w:fldCharType="begin"/>
        </w:r>
        <w:r w:rsidR="005C2A57" w:rsidRPr="005C2A57">
          <w:rPr>
            <w:rStyle w:val="Hyperlink"/>
            <w:rFonts w:ascii="Arial" w:hAnsi="Arial" w:cs="Arial"/>
            <w:webHidden/>
            <w:color w:val="auto"/>
          </w:rPr>
          <w:instrText xml:space="preserve"> PAGEREF _Toc66117353 \h </w:instrText>
        </w:r>
        <w:r w:rsidR="005C2A57" w:rsidRPr="005C2A57">
          <w:rPr>
            <w:rStyle w:val="Hyperlink"/>
            <w:rFonts w:ascii="Arial" w:hAnsi="Arial" w:cs="Arial"/>
            <w:webHidden/>
            <w:color w:val="auto"/>
          </w:rPr>
        </w:r>
        <w:r w:rsidR="005C2A57" w:rsidRPr="005C2A57">
          <w:rPr>
            <w:rStyle w:val="Hyperlink"/>
            <w:rFonts w:ascii="Arial" w:hAnsi="Arial" w:cs="Arial"/>
            <w:webHidden/>
            <w:color w:val="auto"/>
          </w:rPr>
          <w:fldChar w:fldCharType="separate"/>
        </w:r>
        <w:r w:rsidR="00C601DB">
          <w:rPr>
            <w:rStyle w:val="Hyperlink"/>
            <w:rFonts w:ascii="Arial" w:hAnsi="Arial" w:cs="Arial"/>
            <w:noProof/>
            <w:webHidden/>
            <w:color w:val="auto"/>
          </w:rPr>
          <w:t>16</w:t>
        </w:r>
        <w:r w:rsidR="005C2A57" w:rsidRPr="005C2A57">
          <w:rPr>
            <w:rStyle w:val="Hyperlink"/>
            <w:rFonts w:ascii="Arial" w:hAnsi="Arial" w:cs="Arial"/>
            <w:webHidden/>
            <w:color w:val="auto"/>
          </w:rPr>
          <w:fldChar w:fldCharType="end"/>
        </w:r>
      </w:hyperlink>
    </w:p>
    <w:p w14:paraId="7732C741" w14:textId="75276EEF" w:rsidR="005C2A57" w:rsidRPr="005C2A57" w:rsidRDefault="001C18A0" w:rsidP="005C2A57">
      <w:pPr>
        <w:pStyle w:val="Sumrio4"/>
        <w:rPr>
          <w:rStyle w:val="Hyperlink"/>
          <w:rFonts w:ascii="Arial" w:hAnsi="Arial" w:cs="Arial"/>
          <w:color w:val="auto"/>
        </w:rPr>
      </w:pPr>
      <w:hyperlink w:anchor="_Toc66117354" w:history="1">
        <w:r w:rsidR="005C2A57" w:rsidRPr="005C2A57">
          <w:rPr>
            <w:rStyle w:val="Hyperlink"/>
            <w:rFonts w:ascii="Arial" w:hAnsi="Arial" w:cs="Arial"/>
            <w:noProof/>
            <w:color w:val="auto"/>
          </w:rPr>
          <w:t>Tabela 2 - Cronograma de ações do Programa de Controle da Supressão Vegetal e Preservação Paisagística.</w:t>
        </w:r>
        <w:r w:rsidR="005C2A57" w:rsidRPr="005C2A57">
          <w:rPr>
            <w:rStyle w:val="Hyperlink"/>
            <w:rFonts w:ascii="Arial" w:hAnsi="Arial" w:cs="Arial"/>
            <w:webHidden/>
            <w:color w:val="auto"/>
          </w:rPr>
          <w:tab/>
        </w:r>
        <w:r w:rsidR="005C2A57" w:rsidRPr="005C2A57">
          <w:rPr>
            <w:rStyle w:val="Hyperlink"/>
            <w:rFonts w:ascii="Arial" w:hAnsi="Arial" w:cs="Arial"/>
            <w:webHidden/>
            <w:color w:val="auto"/>
          </w:rPr>
          <w:fldChar w:fldCharType="begin"/>
        </w:r>
        <w:r w:rsidR="005C2A57" w:rsidRPr="005C2A57">
          <w:rPr>
            <w:rStyle w:val="Hyperlink"/>
            <w:rFonts w:ascii="Arial" w:hAnsi="Arial" w:cs="Arial"/>
            <w:webHidden/>
            <w:color w:val="auto"/>
          </w:rPr>
          <w:instrText xml:space="preserve"> PAGEREF _Toc66117354 \h </w:instrText>
        </w:r>
        <w:r w:rsidR="005C2A57" w:rsidRPr="005C2A57">
          <w:rPr>
            <w:rStyle w:val="Hyperlink"/>
            <w:rFonts w:ascii="Arial" w:hAnsi="Arial" w:cs="Arial"/>
            <w:webHidden/>
            <w:color w:val="auto"/>
          </w:rPr>
        </w:r>
        <w:r w:rsidR="005C2A57" w:rsidRPr="005C2A57">
          <w:rPr>
            <w:rStyle w:val="Hyperlink"/>
            <w:rFonts w:ascii="Arial" w:hAnsi="Arial" w:cs="Arial"/>
            <w:webHidden/>
            <w:color w:val="auto"/>
          </w:rPr>
          <w:fldChar w:fldCharType="separate"/>
        </w:r>
        <w:r w:rsidR="00C601DB">
          <w:rPr>
            <w:rStyle w:val="Hyperlink"/>
            <w:rFonts w:ascii="Arial" w:hAnsi="Arial" w:cs="Arial"/>
            <w:noProof/>
            <w:webHidden/>
            <w:color w:val="auto"/>
          </w:rPr>
          <w:t>20</w:t>
        </w:r>
        <w:r w:rsidR="005C2A57" w:rsidRPr="005C2A57">
          <w:rPr>
            <w:rStyle w:val="Hyperlink"/>
            <w:rFonts w:ascii="Arial" w:hAnsi="Arial" w:cs="Arial"/>
            <w:webHidden/>
            <w:color w:val="auto"/>
          </w:rPr>
          <w:fldChar w:fldCharType="end"/>
        </w:r>
      </w:hyperlink>
    </w:p>
    <w:p w14:paraId="721300A5" w14:textId="65208788" w:rsidR="005C2A57" w:rsidRPr="005C2A57" w:rsidRDefault="001C18A0" w:rsidP="005C2A57">
      <w:pPr>
        <w:pStyle w:val="Sumrio4"/>
        <w:rPr>
          <w:rStyle w:val="Hyperlink"/>
          <w:rFonts w:ascii="Arial" w:hAnsi="Arial" w:cs="Arial"/>
          <w:color w:val="auto"/>
        </w:rPr>
      </w:pPr>
      <w:hyperlink w:anchor="_Toc66117355" w:history="1">
        <w:r w:rsidR="005C2A57" w:rsidRPr="005C2A57">
          <w:rPr>
            <w:rStyle w:val="Hyperlink"/>
            <w:rFonts w:ascii="Arial" w:hAnsi="Arial" w:cs="Arial"/>
            <w:noProof/>
            <w:color w:val="auto"/>
          </w:rPr>
          <w:t>Tabela 3 - Cronograma de ações do Programa de Monitoramento da Qualidade de Águas Superficiais e Subterrâneas.</w:t>
        </w:r>
        <w:r w:rsidR="005C2A57" w:rsidRPr="005C2A57">
          <w:rPr>
            <w:rStyle w:val="Hyperlink"/>
            <w:rFonts w:ascii="Arial" w:hAnsi="Arial" w:cs="Arial"/>
            <w:webHidden/>
            <w:color w:val="auto"/>
          </w:rPr>
          <w:tab/>
        </w:r>
        <w:r w:rsidR="005C2A57" w:rsidRPr="005C2A57">
          <w:rPr>
            <w:rStyle w:val="Hyperlink"/>
            <w:rFonts w:ascii="Arial" w:hAnsi="Arial" w:cs="Arial"/>
            <w:webHidden/>
            <w:color w:val="auto"/>
          </w:rPr>
          <w:fldChar w:fldCharType="begin"/>
        </w:r>
        <w:r w:rsidR="005C2A57" w:rsidRPr="005C2A57">
          <w:rPr>
            <w:rStyle w:val="Hyperlink"/>
            <w:rFonts w:ascii="Arial" w:hAnsi="Arial" w:cs="Arial"/>
            <w:webHidden/>
            <w:color w:val="auto"/>
          </w:rPr>
          <w:instrText xml:space="preserve"> PAGEREF _Toc66117355 \h </w:instrText>
        </w:r>
        <w:r w:rsidR="005C2A57" w:rsidRPr="005C2A57">
          <w:rPr>
            <w:rStyle w:val="Hyperlink"/>
            <w:rFonts w:ascii="Arial" w:hAnsi="Arial" w:cs="Arial"/>
            <w:webHidden/>
            <w:color w:val="auto"/>
          </w:rPr>
        </w:r>
        <w:r w:rsidR="005C2A57" w:rsidRPr="005C2A57">
          <w:rPr>
            <w:rStyle w:val="Hyperlink"/>
            <w:rFonts w:ascii="Arial" w:hAnsi="Arial" w:cs="Arial"/>
            <w:webHidden/>
            <w:color w:val="auto"/>
          </w:rPr>
          <w:fldChar w:fldCharType="separate"/>
        </w:r>
        <w:r w:rsidR="00C601DB">
          <w:rPr>
            <w:rStyle w:val="Hyperlink"/>
            <w:rFonts w:ascii="Arial" w:hAnsi="Arial" w:cs="Arial"/>
            <w:noProof/>
            <w:webHidden/>
            <w:color w:val="auto"/>
          </w:rPr>
          <w:t>23</w:t>
        </w:r>
        <w:r w:rsidR="005C2A57" w:rsidRPr="005C2A57">
          <w:rPr>
            <w:rStyle w:val="Hyperlink"/>
            <w:rFonts w:ascii="Arial" w:hAnsi="Arial" w:cs="Arial"/>
            <w:webHidden/>
            <w:color w:val="auto"/>
          </w:rPr>
          <w:fldChar w:fldCharType="end"/>
        </w:r>
      </w:hyperlink>
    </w:p>
    <w:p w14:paraId="5E0CB9D8" w14:textId="0B86A960" w:rsidR="005C2A57" w:rsidRPr="005C2A57" w:rsidRDefault="001C18A0" w:rsidP="005C2A57">
      <w:pPr>
        <w:pStyle w:val="Sumrio4"/>
        <w:rPr>
          <w:rStyle w:val="Hyperlink"/>
          <w:rFonts w:ascii="Arial" w:hAnsi="Arial" w:cs="Arial"/>
          <w:color w:val="auto"/>
        </w:rPr>
      </w:pPr>
      <w:hyperlink w:anchor="_Toc66117356" w:history="1">
        <w:r w:rsidR="005C2A57" w:rsidRPr="005C2A57">
          <w:rPr>
            <w:rStyle w:val="Hyperlink"/>
            <w:rFonts w:ascii="Arial" w:hAnsi="Arial" w:cs="Arial"/>
            <w:noProof/>
            <w:color w:val="auto"/>
          </w:rPr>
          <w:t>Tabela 4 - Cronograma de ações do Programa de Recuperação de Áreas Degradadas e Acompanhamento da Recomposição Vegetal.</w:t>
        </w:r>
        <w:r w:rsidR="005C2A57" w:rsidRPr="005C2A57">
          <w:rPr>
            <w:rStyle w:val="Hyperlink"/>
            <w:rFonts w:ascii="Arial" w:hAnsi="Arial" w:cs="Arial"/>
            <w:webHidden/>
            <w:color w:val="auto"/>
          </w:rPr>
          <w:tab/>
        </w:r>
        <w:r w:rsidR="005C2A57" w:rsidRPr="005C2A57">
          <w:rPr>
            <w:rStyle w:val="Hyperlink"/>
            <w:rFonts w:ascii="Arial" w:hAnsi="Arial" w:cs="Arial"/>
            <w:webHidden/>
            <w:color w:val="auto"/>
          </w:rPr>
          <w:fldChar w:fldCharType="begin"/>
        </w:r>
        <w:r w:rsidR="005C2A57" w:rsidRPr="005C2A57">
          <w:rPr>
            <w:rStyle w:val="Hyperlink"/>
            <w:rFonts w:ascii="Arial" w:hAnsi="Arial" w:cs="Arial"/>
            <w:webHidden/>
            <w:color w:val="auto"/>
          </w:rPr>
          <w:instrText xml:space="preserve"> PAGEREF _Toc66117356 \h </w:instrText>
        </w:r>
        <w:r w:rsidR="005C2A57" w:rsidRPr="005C2A57">
          <w:rPr>
            <w:rStyle w:val="Hyperlink"/>
            <w:rFonts w:ascii="Arial" w:hAnsi="Arial" w:cs="Arial"/>
            <w:webHidden/>
            <w:color w:val="auto"/>
          </w:rPr>
        </w:r>
        <w:r w:rsidR="005C2A57" w:rsidRPr="005C2A57">
          <w:rPr>
            <w:rStyle w:val="Hyperlink"/>
            <w:rFonts w:ascii="Arial" w:hAnsi="Arial" w:cs="Arial"/>
            <w:webHidden/>
            <w:color w:val="auto"/>
          </w:rPr>
          <w:fldChar w:fldCharType="separate"/>
        </w:r>
        <w:r w:rsidR="00C601DB">
          <w:rPr>
            <w:rStyle w:val="Hyperlink"/>
            <w:rFonts w:ascii="Arial" w:hAnsi="Arial" w:cs="Arial"/>
            <w:noProof/>
            <w:webHidden/>
            <w:color w:val="auto"/>
          </w:rPr>
          <w:t>27</w:t>
        </w:r>
        <w:r w:rsidR="005C2A57" w:rsidRPr="005C2A57">
          <w:rPr>
            <w:rStyle w:val="Hyperlink"/>
            <w:rFonts w:ascii="Arial" w:hAnsi="Arial" w:cs="Arial"/>
            <w:webHidden/>
            <w:color w:val="auto"/>
          </w:rPr>
          <w:fldChar w:fldCharType="end"/>
        </w:r>
      </w:hyperlink>
    </w:p>
    <w:p w14:paraId="29426FB5" w14:textId="0A3BC046" w:rsidR="005C2A57" w:rsidRPr="005C2A57" w:rsidRDefault="001C18A0" w:rsidP="005C2A57">
      <w:pPr>
        <w:pStyle w:val="Sumrio4"/>
        <w:rPr>
          <w:rStyle w:val="Hyperlink"/>
          <w:rFonts w:ascii="Arial" w:hAnsi="Arial" w:cs="Arial"/>
          <w:color w:val="auto"/>
        </w:rPr>
      </w:pPr>
      <w:hyperlink w:anchor="_Toc66117357" w:history="1">
        <w:r w:rsidR="005C2A57" w:rsidRPr="005C2A57">
          <w:rPr>
            <w:rStyle w:val="Hyperlink"/>
            <w:rFonts w:ascii="Arial" w:hAnsi="Arial" w:cs="Arial"/>
            <w:noProof/>
            <w:color w:val="auto"/>
          </w:rPr>
          <w:t>Tabela 5 - Cronograma de Ações do Programa de Controle de Erosão e de Monitoramento Geotécnico.</w:t>
        </w:r>
        <w:r w:rsidR="005C2A57" w:rsidRPr="005C2A57">
          <w:rPr>
            <w:rStyle w:val="Hyperlink"/>
            <w:rFonts w:ascii="Arial" w:hAnsi="Arial" w:cs="Arial"/>
            <w:webHidden/>
            <w:color w:val="auto"/>
          </w:rPr>
          <w:tab/>
        </w:r>
        <w:r w:rsidR="005C2A57" w:rsidRPr="005C2A57">
          <w:rPr>
            <w:rStyle w:val="Hyperlink"/>
            <w:rFonts w:ascii="Arial" w:hAnsi="Arial" w:cs="Arial"/>
            <w:webHidden/>
            <w:color w:val="auto"/>
          </w:rPr>
          <w:fldChar w:fldCharType="begin"/>
        </w:r>
        <w:r w:rsidR="005C2A57" w:rsidRPr="005C2A57">
          <w:rPr>
            <w:rStyle w:val="Hyperlink"/>
            <w:rFonts w:ascii="Arial" w:hAnsi="Arial" w:cs="Arial"/>
            <w:webHidden/>
            <w:color w:val="auto"/>
          </w:rPr>
          <w:instrText xml:space="preserve"> PAGEREF _Toc66117357 \h </w:instrText>
        </w:r>
        <w:r w:rsidR="005C2A57" w:rsidRPr="005C2A57">
          <w:rPr>
            <w:rStyle w:val="Hyperlink"/>
            <w:rFonts w:ascii="Arial" w:hAnsi="Arial" w:cs="Arial"/>
            <w:webHidden/>
            <w:color w:val="auto"/>
          </w:rPr>
        </w:r>
        <w:r w:rsidR="005C2A57" w:rsidRPr="005C2A57">
          <w:rPr>
            <w:rStyle w:val="Hyperlink"/>
            <w:rFonts w:ascii="Arial" w:hAnsi="Arial" w:cs="Arial"/>
            <w:webHidden/>
            <w:color w:val="auto"/>
          </w:rPr>
          <w:fldChar w:fldCharType="separate"/>
        </w:r>
        <w:r w:rsidR="00C601DB">
          <w:rPr>
            <w:rStyle w:val="Hyperlink"/>
            <w:rFonts w:ascii="Arial" w:hAnsi="Arial" w:cs="Arial"/>
            <w:noProof/>
            <w:webHidden/>
            <w:color w:val="auto"/>
          </w:rPr>
          <w:t>33</w:t>
        </w:r>
        <w:r w:rsidR="005C2A57" w:rsidRPr="005C2A57">
          <w:rPr>
            <w:rStyle w:val="Hyperlink"/>
            <w:rFonts w:ascii="Arial" w:hAnsi="Arial" w:cs="Arial"/>
            <w:webHidden/>
            <w:color w:val="auto"/>
          </w:rPr>
          <w:fldChar w:fldCharType="end"/>
        </w:r>
      </w:hyperlink>
    </w:p>
    <w:p w14:paraId="74C43D3B" w14:textId="485A71FB" w:rsidR="005C2A57" w:rsidRPr="005C2A57" w:rsidRDefault="001C18A0" w:rsidP="005C2A57">
      <w:pPr>
        <w:pStyle w:val="Sumrio4"/>
        <w:rPr>
          <w:rStyle w:val="Hyperlink"/>
          <w:rFonts w:ascii="Arial" w:hAnsi="Arial" w:cs="Arial"/>
          <w:color w:val="auto"/>
        </w:rPr>
      </w:pPr>
      <w:hyperlink w:anchor="_Toc66117358" w:history="1">
        <w:r w:rsidR="005C2A57" w:rsidRPr="005C2A57">
          <w:rPr>
            <w:rStyle w:val="Hyperlink"/>
            <w:rFonts w:ascii="Arial" w:hAnsi="Arial" w:cs="Arial"/>
            <w:noProof/>
            <w:color w:val="auto"/>
          </w:rPr>
          <w:t>Tabela 6 - Cronograma de ações do Programa de Controle da Drenagem Pluvial.</w:t>
        </w:r>
        <w:r w:rsidR="005C2A57" w:rsidRPr="005C2A57">
          <w:rPr>
            <w:rStyle w:val="Hyperlink"/>
            <w:rFonts w:ascii="Arial" w:hAnsi="Arial" w:cs="Arial"/>
            <w:webHidden/>
            <w:color w:val="auto"/>
          </w:rPr>
          <w:tab/>
        </w:r>
        <w:r w:rsidR="005C2A57" w:rsidRPr="005C2A57">
          <w:rPr>
            <w:rStyle w:val="Hyperlink"/>
            <w:rFonts w:ascii="Arial" w:hAnsi="Arial" w:cs="Arial"/>
            <w:webHidden/>
            <w:color w:val="auto"/>
          </w:rPr>
          <w:fldChar w:fldCharType="begin"/>
        </w:r>
        <w:r w:rsidR="005C2A57" w:rsidRPr="005C2A57">
          <w:rPr>
            <w:rStyle w:val="Hyperlink"/>
            <w:rFonts w:ascii="Arial" w:hAnsi="Arial" w:cs="Arial"/>
            <w:webHidden/>
            <w:color w:val="auto"/>
          </w:rPr>
          <w:instrText xml:space="preserve"> PAGEREF _Toc66117358 \h </w:instrText>
        </w:r>
        <w:r w:rsidR="005C2A57" w:rsidRPr="005C2A57">
          <w:rPr>
            <w:rStyle w:val="Hyperlink"/>
            <w:rFonts w:ascii="Arial" w:hAnsi="Arial" w:cs="Arial"/>
            <w:webHidden/>
            <w:color w:val="auto"/>
          </w:rPr>
        </w:r>
        <w:r w:rsidR="005C2A57" w:rsidRPr="005C2A57">
          <w:rPr>
            <w:rStyle w:val="Hyperlink"/>
            <w:rFonts w:ascii="Arial" w:hAnsi="Arial" w:cs="Arial"/>
            <w:webHidden/>
            <w:color w:val="auto"/>
          </w:rPr>
          <w:fldChar w:fldCharType="separate"/>
        </w:r>
        <w:r w:rsidR="00C601DB">
          <w:rPr>
            <w:rStyle w:val="Hyperlink"/>
            <w:rFonts w:ascii="Arial" w:hAnsi="Arial" w:cs="Arial"/>
            <w:noProof/>
            <w:webHidden/>
            <w:color w:val="auto"/>
          </w:rPr>
          <w:t>35</w:t>
        </w:r>
        <w:r w:rsidR="005C2A57" w:rsidRPr="005C2A57">
          <w:rPr>
            <w:rStyle w:val="Hyperlink"/>
            <w:rFonts w:ascii="Arial" w:hAnsi="Arial" w:cs="Arial"/>
            <w:webHidden/>
            <w:color w:val="auto"/>
          </w:rPr>
          <w:fldChar w:fldCharType="end"/>
        </w:r>
      </w:hyperlink>
    </w:p>
    <w:p w14:paraId="276DEF67" w14:textId="5D5D0D46" w:rsidR="005C2A57" w:rsidRPr="005C2A57" w:rsidRDefault="001C18A0" w:rsidP="005C2A57">
      <w:pPr>
        <w:pStyle w:val="Sumrio4"/>
        <w:rPr>
          <w:rStyle w:val="Hyperlink"/>
          <w:rFonts w:ascii="Arial" w:hAnsi="Arial" w:cs="Arial"/>
          <w:color w:val="auto"/>
        </w:rPr>
      </w:pPr>
      <w:hyperlink w:anchor="_Toc66117359" w:history="1">
        <w:r w:rsidR="005C2A57" w:rsidRPr="005C2A57">
          <w:rPr>
            <w:rStyle w:val="Hyperlink"/>
            <w:rFonts w:ascii="Arial" w:hAnsi="Arial" w:cs="Arial"/>
            <w:noProof/>
            <w:color w:val="auto"/>
          </w:rPr>
          <w:t>Tabela 7 - Cronograma de ações do Programa de Prevenção de Incêndios Florestais.</w:t>
        </w:r>
        <w:r w:rsidR="005C2A57" w:rsidRPr="005C2A57">
          <w:rPr>
            <w:rStyle w:val="Hyperlink"/>
            <w:rFonts w:ascii="Arial" w:hAnsi="Arial" w:cs="Arial"/>
            <w:webHidden/>
            <w:color w:val="auto"/>
          </w:rPr>
          <w:tab/>
        </w:r>
        <w:r w:rsidR="009A7B41" w:rsidRPr="009A7B41">
          <w:rPr>
            <w:rStyle w:val="Hyperlink"/>
            <w:rFonts w:ascii="Arial" w:hAnsi="Arial" w:cs="Arial"/>
            <w:webHidden/>
            <w:color w:val="auto"/>
          </w:rPr>
          <w:tab/>
        </w:r>
        <w:r w:rsidR="009A7B41" w:rsidRPr="009A7B41">
          <w:rPr>
            <w:rStyle w:val="Hyperlink"/>
            <w:rFonts w:ascii="Arial" w:hAnsi="Arial" w:cs="Arial"/>
            <w:webHidden/>
            <w:color w:val="auto"/>
          </w:rPr>
          <w:tab/>
        </w:r>
        <w:r w:rsidR="009A7B41" w:rsidRPr="009A7B41">
          <w:rPr>
            <w:rStyle w:val="Hyperlink"/>
            <w:rFonts w:ascii="Arial" w:hAnsi="Arial" w:cs="Arial"/>
            <w:webHidden/>
            <w:color w:val="auto"/>
          </w:rPr>
          <w:tab/>
        </w:r>
        <w:r w:rsidR="005C2A57" w:rsidRPr="005C2A57">
          <w:rPr>
            <w:rStyle w:val="Hyperlink"/>
            <w:rFonts w:ascii="Arial" w:hAnsi="Arial" w:cs="Arial"/>
            <w:webHidden/>
            <w:color w:val="auto"/>
          </w:rPr>
          <w:fldChar w:fldCharType="begin"/>
        </w:r>
        <w:r w:rsidR="005C2A57" w:rsidRPr="005C2A57">
          <w:rPr>
            <w:rStyle w:val="Hyperlink"/>
            <w:rFonts w:ascii="Arial" w:hAnsi="Arial" w:cs="Arial"/>
            <w:webHidden/>
            <w:color w:val="auto"/>
          </w:rPr>
          <w:instrText xml:space="preserve"> PAGEREF _Toc66117359 \h </w:instrText>
        </w:r>
        <w:r w:rsidR="005C2A57" w:rsidRPr="005C2A57">
          <w:rPr>
            <w:rStyle w:val="Hyperlink"/>
            <w:rFonts w:ascii="Arial" w:hAnsi="Arial" w:cs="Arial"/>
            <w:webHidden/>
            <w:color w:val="auto"/>
          </w:rPr>
        </w:r>
        <w:r w:rsidR="005C2A57" w:rsidRPr="005C2A57">
          <w:rPr>
            <w:rStyle w:val="Hyperlink"/>
            <w:rFonts w:ascii="Arial" w:hAnsi="Arial" w:cs="Arial"/>
            <w:webHidden/>
            <w:color w:val="auto"/>
          </w:rPr>
          <w:fldChar w:fldCharType="separate"/>
        </w:r>
        <w:r w:rsidR="00C601DB">
          <w:rPr>
            <w:rStyle w:val="Hyperlink"/>
            <w:rFonts w:ascii="Arial" w:hAnsi="Arial" w:cs="Arial"/>
            <w:noProof/>
            <w:webHidden/>
            <w:color w:val="auto"/>
          </w:rPr>
          <w:t>37</w:t>
        </w:r>
        <w:r w:rsidR="005C2A57" w:rsidRPr="005C2A57">
          <w:rPr>
            <w:rStyle w:val="Hyperlink"/>
            <w:rFonts w:ascii="Arial" w:hAnsi="Arial" w:cs="Arial"/>
            <w:webHidden/>
            <w:color w:val="auto"/>
          </w:rPr>
          <w:fldChar w:fldCharType="end"/>
        </w:r>
      </w:hyperlink>
    </w:p>
    <w:p w14:paraId="3F861CB5" w14:textId="1E1E0D7D" w:rsidR="005C2A57" w:rsidRPr="005C2A57" w:rsidRDefault="001C18A0" w:rsidP="005C2A57">
      <w:pPr>
        <w:pStyle w:val="Sumrio4"/>
        <w:rPr>
          <w:rStyle w:val="Hyperlink"/>
          <w:rFonts w:ascii="Arial" w:hAnsi="Arial" w:cs="Arial"/>
          <w:color w:val="auto"/>
        </w:rPr>
      </w:pPr>
      <w:hyperlink w:anchor="_Toc66117360" w:history="1">
        <w:r w:rsidR="005C2A57" w:rsidRPr="005C2A57">
          <w:rPr>
            <w:rStyle w:val="Hyperlink"/>
            <w:rFonts w:ascii="Arial" w:hAnsi="Arial" w:cs="Arial"/>
            <w:noProof/>
            <w:color w:val="auto"/>
          </w:rPr>
          <w:t>Tabela 8 - Cronograma de ações do Programa Educação Ambiental.</w:t>
        </w:r>
        <w:r w:rsidR="005C2A57" w:rsidRPr="005C2A57">
          <w:rPr>
            <w:rStyle w:val="Hyperlink"/>
            <w:rFonts w:ascii="Arial" w:hAnsi="Arial" w:cs="Arial"/>
            <w:webHidden/>
            <w:color w:val="auto"/>
          </w:rPr>
          <w:tab/>
        </w:r>
        <w:r w:rsidR="005C2A57" w:rsidRPr="005C2A57">
          <w:rPr>
            <w:rStyle w:val="Hyperlink"/>
            <w:rFonts w:ascii="Arial" w:hAnsi="Arial" w:cs="Arial"/>
            <w:webHidden/>
            <w:color w:val="auto"/>
          </w:rPr>
          <w:fldChar w:fldCharType="begin"/>
        </w:r>
        <w:r w:rsidR="005C2A57" w:rsidRPr="005C2A57">
          <w:rPr>
            <w:rStyle w:val="Hyperlink"/>
            <w:rFonts w:ascii="Arial" w:hAnsi="Arial" w:cs="Arial"/>
            <w:webHidden/>
            <w:color w:val="auto"/>
          </w:rPr>
          <w:instrText xml:space="preserve"> PAGEREF _Toc66117360 \h </w:instrText>
        </w:r>
        <w:r w:rsidR="005C2A57" w:rsidRPr="005C2A57">
          <w:rPr>
            <w:rStyle w:val="Hyperlink"/>
            <w:rFonts w:ascii="Arial" w:hAnsi="Arial" w:cs="Arial"/>
            <w:webHidden/>
            <w:color w:val="auto"/>
          </w:rPr>
        </w:r>
        <w:r w:rsidR="005C2A57" w:rsidRPr="005C2A57">
          <w:rPr>
            <w:rStyle w:val="Hyperlink"/>
            <w:rFonts w:ascii="Arial" w:hAnsi="Arial" w:cs="Arial"/>
            <w:webHidden/>
            <w:color w:val="auto"/>
          </w:rPr>
          <w:fldChar w:fldCharType="separate"/>
        </w:r>
        <w:r w:rsidR="00C601DB">
          <w:rPr>
            <w:rStyle w:val="Hyperlink"/>
            <w:rFonts w:ascii="Arial" w:hAnsi="Arial" w:cs="Arial"/>
            <w:noProof/>
            <w:webHidden/>
            <w:color w:val="auto"/>
          </w:rPr>
          <w:t>41</w:t>
        </w:r>
        <w:r w:rsidR="005C2A57" w:rsidRPr="005C2A57">
          <w:rPr>
            <w:rStyle w:val="Hyperlink"/>
            <w:rFonts w:ascii="Arial" w:hAnsi="Arial" w:cs="Arial"/>
            <w:webHidden/>
            <w:color w:val="auto"/>
          </w:rPr>
          <w:fldChar w:fldCharType="end"/>
        </w:r>
      </w:hyperlink>
    </w:p>
    <w:p w14:paraId="170820E0" w14:textId="2BD0B697" w:rsidR="005C2A57" w:rsidRPr="005C2A57" w:rsidRDefault="001C18A0" w:rsidP="005C2A57">
      <w:pPr>
        <w:pStyle w:val="Sumrio4"/>
        <w:rPr>
          <w:rStyle w:val="Hyperlink"/>
          <w:rFonts w:ascii="Arial" w:hAnsi="Arial" w:cs="Arial"/>
          <w:color w:val="auto"/>
        </w:rPr>
      </w:pPr>
      <w:hyperlink w:anchor="_Toc66117361" w:history="1">
        <w:r w:rsidR="005C2A57" w:rsidRPr="005C2A57">
          <w:rPr>
            <w:rStyle w:val="Hyperlink"/>
            <w:rFonts w:ascii="Arial" w:hAnsi="Arial" w:cs="Arial"/>
            <w:noProof/>
            <w:color w:val="auto"/>
          </w:rPr>
          <w:t>Tabela 9 - Cronograma de Ações do Programa de Segurança do Trabalho, Prevenção de Acidente e Riscos à Saúde e Controle de Vetores.</w:t>
        </w:r>
        <w:r w:rsidR="005C2A57" w:rsidRPr="005C2A57">
          <w:rPr>
            <w:rStyle w:val="Hyperlink"/>
            <w:rFonts w:ascii="Arial" w:hAnsi="Arial" w:cs="Arial"/>
            <w:webHidden/>
            <w:color w:val="auto"/>
          </w:rPr>
          <w:tab/>
        </w:r>
        <w:r w:rsidR="005C2A57" w:rsidRPr="005C2A57">
          <w:rPr>
            <w:rStyle w:val="Hyperlink"/>
            <w:rFonts w:ascii="Arial" w:hAnsi="Arial" w:cs="Arial"/>
            <w:webHidden/>
            <w:color w:val="auto"/>
          </w:rPr>
          <w:fldChar w:fldCharType="begin"/>
        </w:r>
        <w:r w:rsidR="005C2A57" w:rsidRPr="005C2A57">
          <w:rPr>
            <w:rStyle w:val="Hyperlink"/>
            <w:rFonts w:ascii="Arial" w:hAnsi="Arial" w:cs="Arial"/>
            <w:webHidden/>
            <w:color w:val="auto"/>
          </w:rPr>
          <w:instrText xml:space="preserve"> PAGEREF _Toc66117361 \h </w:instrText>
        </w:r>
        <w:r w:rsidR="005C2A57" w:rsidRPr="005C2A57">
          <w:rPr>
            <w:rStyle w:val="Hyperlink"/>
            <w:rFonts w:ascii="Arial" w:hAnsi="Arial" w:cs="Arial"/>
            <w:webHidden/>
            <w:color w:val="auto"/>
          </w:rPr>
        </w:r>
        <w:r w:rsidR="005C2A57" w:rsidRPr="005C2A57">
          <w:rPr>
            <w:rStyle w:val="Hyperlink"/>
            <w:rFonts w:ascii="Arial" w:hAnsi="Arial" w:cs="Arial"/>
            <w:webHidden/>
            <w:color w:val="auto"/>
          </w:rPr>
          <w:fldChar w:fldCharType="separate"/>
        </w:r>
        <w:r w:rsidR="00C601DB">
          <w:rPr>
            <w:rStyle w:val="Hyperlink"/>
            <w:rFonts w:ascii="Arial" w:hAnsi="Arial" w:cs="Arial"/>
            <w:noProof/>
            <w:webHidden/>
            <w:color w:val="auto"/>
          </w:rPr>
          <w:t>46</w:t>
        </w:r>
        <w:r w:rsidR="005C2A57" w:rsidRPr="005C2A57">
          <w:rPr>
            <w:rStyle w:val="Hyperlink"/>
            <w:rFonts w:ascii="Arial" w:hAnsi="Arial" w:cs="Arial"/>
            <w:webHidden/>
            <w:color w:val="auto"/>
          </w:rPr>
          <w:fldChar w:fldCharType="end"/>
        </w:r>
      </w:hyperlink>
    </w:p>
    <w:p w14:paraId="2DE1F20A" w14:textId="005B84C0" w:rsidR="005C2A57" w:rsidRPr="005C2A57" w:rsidRDefault="001C18A0" w:rsidP="005C2A57">
      <w:pPr>
        <w:pStyle w:val="Sumrio4"/>
        <w:rPr>
          <w:rStyle w:val="Hyperlink"/>
          <w:rFonts w:ascii="Arial" w:hAnsi="Arial" w:cs="Arial"/>
          <w:color w:val="auto"/>
        </w:rPr>
      </w:pPr>
      <w:hyperlink w:anchor="_Toc66117362" w:history="1">
        <w:r w:rsidR="005C2A57" w:rsidRPr="005C2A57">
          <w:rPr>
            <w:rStyle w:val="Hyperlink"/>
            <w:rFonts w:ascii="Arial" w:hAnsi="Arial" w:cs="Arial"/>
            <w:noProof/>
            <w:color w:val="auto"/>
          </w:rPr>
          <w:t>Tabela 10 - Cronograma de ações do Programa de Controle Durante as obras / Canteiro de Obras.</w:t>
        </w:r>
        <w:r w:rsidR="005C2A57" w:rsidRPr="005C2A57">
          <w:rPr>
            <w:rStyle w:val="Hyperlink"/>
            <w:rFonts w:ascii="Arial" w:hAnsi="Arial" w:cs="Arial"/>
            <w:webHidden/>
            <w:color w:val="auto"/>
          </w:rPr>
          <w:tab/>
        </w:r>
        <w:r w:rsidR="005C2A57" w:rsidRPr="005C2A57">
          <w:rPr>
            <w:rStyle w:val="Hyperlink"/>
            <w:rFonts w:ascii="Arial" w:hAnsi="Arial" w:cs="Arial"/>
            <w:webHidden/>
            <w:color w:val="auto"/>
          </w:rPr>
          <w:fldChar w:fldCharType="begin"/>
        </w:r>
        <w:r w:rsidR="005C2A57" w:rsidRPr="005C2A57">
          <w:rPr>
            <w:rStyle w:val="Hyperlink"/>
            <w:rFonts w:ascii="Arial" w:hAnsi="Arial" w:cs="Arial"/>
            <w:webHidden/>
            <w:color w:val="auto"/>
          </w:rPr>
          <w:instrText xml:space="preserve"> PAGEREF _Toc66117362 \h </w:instrText>
        </w:r>
        <w:r w:rsidR="005C2A57" w:rsidRPr="005C2A57">
          <w:rPr>
            <w:rStyle w:val="Hyperlink"/>
            <w:rFonts w:ascii="Arial" w:hAnsi="Arial" w:cs="Arial"/>
            <w:webHidden/>
            <w:color w:val="auto"/>
          </w:rPr>
        </w:r>
        <w:r w:rsidR="005C2A57" w:rsidRPr="005C2A57">
          <w:rPr>
            <w:rStyle w:val="Hyperlink"/>
            <w:rFonts w:ascii="Arial" w:hAnsi="Arial" w:cs="Arial"/>
            <w:webHidden/>
            <w:color w:val="auto"/>
          </w:rPr>
          <w:fldChar w:fldCharType="separate"/>
        </w:r>
        <w:r w:rsidR="00C601DB">
          <w:rPr>
            <w:rStyle w:val="Hyperlink"/>
            <w:rFonts w:ascii="Arial" w:hAnsi="Arial" w:cs="Arial"/>
            <w:noProof/>
            <w:webHidden/>
            <w:color w:val="auto"/>
          </w:rPr>
          <w:t>49</w:t>
        </w:r>
        <w:r w:rsidR="005C2A57" w:rsidRPr="005C2A57">
          <w:rPr>
            <w:rStyle w:val="Hyperlink"/>
            <w:rFonts w:ascii="Arial" w:hAnsi="Arial" w:cs="Arial"/>
            <w:webHidden/>
            <w:color w:val="auto"/>
          </w:rPr>
          <w:fldChar w:fldCharType="end"/>
        </w:r>
      </w:hyperlink>
    </w:p>
    <w:p w14:paraId="500F3A1B" w14:textId="768A9A4E" w:rsidR="005C2A57" w:rsidRPr="005C2A57" w:rsidRDefault="001C18A0" w:rsidP="005C2A57">
      <w:pPr>
        <w:pStyle w:val="Sumrio4"/>
        <w:rPr>
          <w:rStyle w:val="Hyperlink"/>
          <w:rFonts w:ascii="Arial" w:hAnsi="Arial" w:cs="Arial"/>
          <w:color w:val="auto"/>
        </w:rPr>
      </w:pPr>
      <w:hyperlink w:anchor="_Toc66117363" w:history="1">
        <w:r w:rsidR="005C2A57" w:rsidRPr="005C2A57">
          <w:rPr>
            <w:rStyle w:val="Hyperlink"/>
            <w:rFonts w:ascii="Arial" w:hAnsi="Arial" w:cs="Arial"/>
            <w:noProof/>
            <w:color w:val="auto"/>
          </w:rPr>
          <w:t>Tabela 11 - Cronograma de ações do Programa de Monitoramento do Sistema de Tratamento de Lixiviado.</w:t>
        </w:r>
        <w:r w:rsidR="005C2A57" w:rsidRPr="005C2A57">
          <w:rPr>
            <w:rStyle w:val="Hyperlink"/>
            <w:rFonts w:ascii="Arial" w:hAnsi="Arial" w:cs="Arial"/>
            <w:webHidden/>
            <w:color w:val="auto"/>
          </w:rPr>
          <w:tab/>
        </w:r>
        <w:r w:rsidR="005C2A57" w:rsidRPr="005C2A57">
          <w:rPr>
            <w:rStyle w:val="Hyperlink"/>
            <w:rFonts w:ascii="Arial" w:hAnsi="Arial" w:cs="Arial"/>
            <w:webHidden/>
            <w:color w:val="auto"/>
          </w:rPr>
          <w:fldChar w:fldCharType="begin"/>
        </w:r>
        <w:r w:rsidR="005C2A57" w:rsidRPr="005C2A57">
          <w:rPr>
            <w:rStyle w:val="Hyperlink"/>
            <w:rFonts w:ascii="Arial" w:hAnsi="Arial" w:cs="Arial"/>
            <w:webHidden/>
            <w:color w:val="auto"/>
          </w:rPr>
          <w:instrText xml:space="preserve"> PAGEREF _Toc66117363 \h </w:instrText>
        </w:r>
        <w:r w:rsidR="005C2A57" w:rsidRPr="005C2A57">
          <w:rPr>
            <w:rStyle w:val="Hyperlink"/>
            <w:rFonts w:ascii="Arial" w:hAnsi="Arial" w:cs="Arial"/>
            <w:webHidden/>
            <w:color w:val="auto"/>
          </w:rPr>
        </w:r>
        <w:r w:rsidR="005C2A57" w:rsidRPr="005C2A57">
          <w:rPr>
            <w:rStyle w:val="Hyperlink"/>
            <w:rFonts w:ascii="Arial" w:hAnsi="Arial" w:cs="Arial"/>
            <w:webHidden/>
            <w:color w:val="auto"/>
          </w:rPr>
          <w:fldChar w:fldCharType="separate"/>
        </w:r>
        <w:r w:rsidR="00C601DB">
          <w:rPr>
            <w:rStyle w:val="Hyperlink"/>
            <w:rFonts w:ascii="Arial" w:hAnsi="Arial" w:cs="Arial"/>
            <w:noProof/>
            <w:webHidden/>
            <w:color w:val="auto"/>
          </w:rPr>
          <w:t>52</w:t>
        </w:r>
        <w:r w:rsidR="005C2A57" w:rsidRPr="005C2A57">
          <w:rPr>
            <w:rStyle w:val="Hyperlink"/>
            <w:rFonts w:ascii="Arial" w:hAnsi="Arial" w:cs="Arial"/>
            <w:webHidden/>
            <w:color w:val="auto"/>
          </w:rPr>
          <w:fldChar w:fldCharType="end"/>
        </w:r>
      </w:hyperlink>
    </w:p>
    <w:p w14:paraId="7334FACB" w14:textId="6A56B2F3" w:rsidR="005C2A57" w:rsidRPr="005C2A57" w:rsidRDefault="001C18A0" w:rsidP="005C2A57">
      <w:pPr>
        <w:pStyle w:val="Sumrio4"/>
        <w:rPr>
          <w:rStyle w:val="Hyperlink"/>
          <w:rFonts w:ascii="Arial" w:hAnsi="Arial" w:cs="Arial"/>
          <w:color w:val="auto"/>
        </w:rPr>
      </w:pPr>
      <w:hyperlink w:anchor="_Toc66117364" w:history="1">
        <w:r w:rsidR="005C2A57" w:rsidRPr="005C2A57">
          <w:rPr>
            <w:rStyle w:val="Hyperlink"/>
            <w:rFonts w:ascii="Arial" w:hAnsi="Arial" w:cs="Arial"/>
            <w:noProof/>
            <w:color w:val="auto"/>
          </w:rPr>
          <w:t>Tabela 12 - Cronograma de ações do Programa de Gerenciamento de Resíduos Sólidos e da Construção Civil.</w:t>
        </w:r>
        <w:r w:rsidR="005C2A57" w:rsidRPr="005C2A57">
          <w:rPr>
            <w:rStyle w:val="Hyperlink"/>
            <w:rFonts w:ascii="Arial" w:hAnsi="Arial" w:cs="Arial"/>
            <w:webHidden/>
            <w:color w:val="auto"/>
          </w:rPr>
          <w:tab/>
        </w:r>
        <w:r w:rsidR="005C2A57" w:rsidRPr="005C2A57">
          <w:rPr>
            <w:rStyle w:val="Hyperlink"/>
            <w:rFonts w:ascii="Arial" w:hAnsi="Arial" w:cs="Arial"/>
            <w:webHidden/>
            <w:color w:val="auto"/>
          </w:rPr>
          <w:fldChar w:fldCharType="begin"/>
        </w:r>
        <w:r w:rsidR="005C2A57" w:rsidRPr="005C2A57">
          <w:rPr>
            <w:rStyle w:val="Hyperlink"/>
            <w:rFonts w:ascii="Arial" w:hAnsi="Arial" w:cs="Arial"/>
            <w:webHidden/>
            <w:color w:val="auto"/>
          </w:rPr>
          <w:instrText xml:space="preserve"> PAGEREF _Toc66117364 \h </w:instrText>
        </w:r>
        <w:r w:rsidR="005C2A57" w:rsidRPr="005C2A57">
          <w:rPr>
            <w:rStyle w:val="Hyperlink"/>
            <w:rFonts w:ascii="Arial" w:hAnsi="Arial" w:cs="Arial"/>
            <w:webHidden/>
            <w:color w:val="auto"/>
          </w:rPr>
        </w:r>
        <w:r w:rsidR="005C2A57" w:rsidRPr="005C2A57">
          <w:rPr>
            <w:rStyle w:val="Hyperlink"/>
            <w:rFonts w:ascii="Arial" w:hAnsi="Arial" w:cs="Arial"/>
            <w:webHidden/>
            <w:color w:val="auto"/>
          </w:rPr>
          <w:fldChar w:fldCharType="separate"/>
        </w:r>
        <w:r w:rsidR="00C601DB">
          <w:rPr>
            <w:rStyle w:val="Hyperlink"/>
            <w:rFonts w:ascii="Arial" w:hAnsi="Arial" w:cs="Arial"/>
            <w:noProof/>
            <w:webHidden/>
            <w:color w:val="auto"/>
          </w:rPr>
          <w:t>54</w:t>
        </w:r>
        <w:r w:rsidR="005C2A57" w:rsidRPr="005C2A57">
          <w:rPr>
            <w:rStyle w:val="Hyperlink"/>
            <w:rFonts w:ascii="Arial" w:hAnsi="Arial" w:cs="Arial"/>
            <w:webHidden/>
            <w:color w:val="auto"/>
          </w:rPr>
          <w:fldChar w:fldCharType="end"/>
        </w:r>
      </w:hyperlink>
    </w:p>
    <w:p w14:paraId="5286278B" w14:textId="1B3CD30B" w:rsidR="005C2A57" w:rsidRPr="005C2A57" w:rsidRDefault="001C18A0" w:rsidP="005C2A57">
      <w:pPr>
        <w:pStyle w:val="Sumrio4"/>
        <w:rPr>
          <w:rStyle w:val="Hyperlink"/>
          <w:rFonts w:ascii="Arial" w:hAnsi="Arial" w:cs="Arial"/>
          <w:color w:val="auto"/>
        </w:rPr>
      </w:pPr>
      <w:hyperlink w:anchor="_Toc66117365" w:history="1">
        <w:r w:rsidR="005C2A57" w:rsidRPr="005C2A57">
          <w:rPr>
            <w:rStyle w:val="Hyperlink"/>
            <w:rFonts w:ascii="Arial" w:hAnsi="Arial" w:cs="Arial"/>
            <w:noProof/>
            <w:color w:val="auto"/>
          </w:rPr>
          <w:t>Tabela 13 - Cronograma de ações do Programa</w:t>
        </w:r>
        <w:r w:rsidR="005C2A57" w:rsidRPr="005C2A57">
          <w:rPr>
            <w:rStyle w:val="Hyperlink"/>
            <w:rFonts w:ascii="Arial" w:hAnsi="Arial" w:cs="Arial"/>
            <w:webHidden/>
            <w:color w:val="auto"/>
          </w:rPr>
          <w:tab/>
        </w:r>
        <w:r w:rsidR="005C2A57" w:rsidRPr="005C2A57">
          <w:rPr>
            <w:rStyle w:val="Hyperlink"/>
            <w:rFonts w:ascii="Arial" w:hAnsi="Arial" w:cs="Arial"/>
            <w:webHidden/>
            <w:color w:val="auto"/>
          </w:rPr>
          <w:fldChar w:fldCharType="begin"/>
        </w:r>
        <w:r w:rsidR="005C2A57" w:rsidRPr="005C2A57">
          <w:rPr>
            <w:rStyle w:val="Hyperlink"/>
            <w:rFonts w:ascii="Arial" w:hAnsi="Arial" w:cs="Arial"/>
            <w:webHidden/>
            <w:color w:val="auto"/>
          </w:rPr>
          <w:instrText xml:space="preserve"> PAGEREF _Toc66117365 \h </w:instrText>
        </w:r>
        <w:r w:rsidR="005C2A57" w:rsidRPr="005C2A57">
          <w:rPr>
            <w:rStyle w:val="Hyperlink"/>
            <w:rFonts w:ascii="Arial" w:hAnsi="Arial" w:cs="Arial"/>
            <w:webHidden/>
            <w:color w:val="auto"/>
          </w:rPr>
        </w:r>
        <w:r w:rsidR="005C2A57" w:rsidRPr="005C2A57">
          <w:rPr>
            <w:rStyle w:val="Hyperlink"/>
            <w:rFonts w:ascii="Arial" w:hAnsi="Arial" w:cs="Arial"/>
            <w:webHidden/>
            <w:color w:val="auto"/>
          </w:rPr>
          <w:fldChar w:fldCharType="separate"/>
        </w:r>
        <w:r w:rsidR="00C601DB">
          <w:rPr>
            <w:rStyle w:val="Hyperlink"/>
            <w:rFonts w:ascii="Arial" w:hAnsi="Arial" w:cs="Arial"/>
            <w:noProof/>
            <w:webHidden/>
            <w:color w:val="auto"/>
          </w:rPr>
          <w:t>58</w:t>
        </w:r>
        <w:r w:rsidR="005C2A57" w:rsidRPr="005C2A57">
          <w:rPr>
            <w:rStyle w:val="Hyperlink"/>
            <w:rFonts w:ascii="Arial" w:hAnsi="Arial" w:cs="Arial"/>
            <w:webHidden/>
            <w:color w:val="auto"/>
          </w:rPr>
          <w:fldChar w:fldCharType="end"/>
        </w:r>
      </w:hyperlink>
    </w:p>
    <w:p w14:paraId="7FA7EB9D" w14:textId="4C7DA0CE" w:rsidR="005C2A57" w:rsidRPr="005C2A57" w:rsidRDefault="001C18A0" w:rsidP="005C2A57">
      <w:pPr>
        <w:pStyle w:val="Sumrio4"/>
        <w:rPr>
          <w:rStyle w:val="Hyperlink"/>
          <w:rFonts w:ascii="Arial" w:hAnsi="Arial" w:cs="Arial"/>
          <w:color w:val="auto"/>
        </w:rPr>
      </w:pPr>
      <w:hyperlink w:anchor="_Toc66117366" w:history="1">
        <w:r w:rsidR="005C2A57" w:rsidRPr="005C2A57">
          <w:rPr>
            <w:rStyle w:val="Hyperlink"/>
            <w:rFonts w:ascii="Arial" w:hAnsi="Arial" w:cs="Arial"/>
            <w:noProof/>
            <w:color w:val="auto"/>
          </w:rPr>
          <w:t>Tabela 14 - Cronograma de ações do Programa de Medidas e Acompanhamento dos Programas de Desapropriação da População e Remoção da População.</w:t>
        </w:r>
        <w:r w:rsidR="005C2A57" w:rsidRPr="005C2A57">
          <w:rPr>
            <w:rStyle w:val="Hyperlink"/>
            <w:rFonts w:ascii="Arial" w:hAnsi="Arial" w:cs="Arial"/>
            <w:webHidden/>
            <w:color w:val="auto"/>
          </w:rPr>
          <w:tab/>
        </w:r>
        <w:r w:rsidR="005C2A57" w:rsidRPr="005C2A57">
          <w:rPr>
            <w:rStyle w:val="Hyperlink"/>
            <w:rFonts w:ascii="Arial" w:hAnsi="Arial" w:cs="Arial"/>
            <w:webHidden/>
            <w:color w:val="auto"/>
          </w:rPr>
          <w:fldChar w:fldCharType="begin"/>
        </w:r>
        <w:r w:rsidR="005C2A57" w:rsidRPr="005C2A57">
          <w:rPr>
            <w:rStyle w:val="Hyperlink"/>
            <w:rFonts w:ascii="Arial" w:hAnsi="Arial" w:cs="Arial"/>
            <w:webHidden/>
            <w:color w:val="auto"/>
          </w:rPr>
          <w:instrText xml:space="preserve"> PAGEREF _Toc66117366 \h </w:instrText>
        </w:r>
        <w:r w:rsidR="005C2A57" w:rsidRPr="005C2A57">
          <w:rPr>
            <w:rStyle w:val="Hyperlink"/>
            <w:rFonts w:ascii="Arial" w:hAnsi="Arial" w:cs="Arial"/>
            <w:webHidden/>
            <w:color w:val="auto"/>
          </w:rPr>
        </w:r>
        <w:r w:rsidR="005C2A57" w:rsidRPr="005C2A57">
          <w:rPr>
            <w:rStyle w:val="Hyperlink"/>
            <w:rFonts w:ascii="Arial" w:hAnsi="Arial" w:cs="Arial"/>
            <w:webHidden/>
            <w:color w:val="auto"/>
          </w:rPr>
          <w:fldChar w:fldCharType="separate"/>
        </w:r>
        <w:r w:rsidR="00C601DB">
          <w:rPr>
            <w:rStyle w:val="Hyperlink"/>
            <w:rFonts w:ascii="Arial" w:hAnsi="Arial" w:cs="Arial"/>
            <w:noProof/>
            <w:webHidden/>
            <w:color w:val="auto"/>
          </w:rPr>
          <w:t>60</w:t>
        </w:r>
        <w:r w:rsidR="005C2A57" w:rsidRPr="005C2A57">
          <w:rPr>
            <w:rStyle w:val="Hyperlink"/>
            <w:rFonts w:ascii="Arial" w:hAnsi="Arial" w:cs="Arial"/>
            <w:webHidden/>
            <w:color w:val="auto"/>
          </w:rPr>
          <w:fldChar w:fldCharType="end"/>
        </w:r>
      </w:hyperlink>
    </w:p>
    <w:p w14:paraId="6806EA5B" w14:textId="23CAE5A7" w:rsidR="005C2A57" w:rsidRPr="005C2A57" w:rsidRDefault="001C18A0" w:rsidP="005C2A57">
      <w:pPr>
        <w:pStyle w:val="Sumrio4"/>
        <w:rPr>
          <w:rStyle w:val="Hyperlink"/>
          <w:rFonts w:ascii="Arial" w:hAnsi="Arial" w:cs="Arial"/>
          <w:color w:val="auto"/>
        </w:rPr>
      </w:pPr>
      <w:hyperlink w:anchor="_Toc66117367" w:history="1">
        <w:r w:rsidR="005C2A57" w:rsidRPr="005C2A57">
          <w:rPr>
            <w:rStyle w:val="Hyperlink"/>
            <w:rFonts w:ascii="Arial" w:hAnsi="Arial" w:cs="Arial"/>
            <w:noProof/>
            <w:color w:val="auto"/>
          </w:rPr>
          <w:t>Tabela 15 - Cronograma de ações do Programa de Comunicação Social.</w:t>
        </w:r>
        <w:r w:rsidR="005C2A57" w:rsidRPr="005C2A57">
          <w:rPr>
            <w:rStyle w:val="Hyperlink"/>
            <w:rFonts w:ascii="Arial" w:hAnsi="Arial" w:cs="Arial"/>
            <w:webHidden/>
            <w:color w:val="auto"/>
          </w:rPr>
          <w:tab/>
        </w:r>
        <w:r w:rsidR="005C2A57" w:rsidRPr="005C2A57">
          <w:rPr>
            <w:rStyle w:val="Hyperlink"/>
            <w:rFonts w:ascii="Arial" w:hAnsi="Arial" w:cs="Arial"/>
            <w:webHidden/>
            <w:color w:val="auto"/>
          </w:rPr>
          <w:fldChar w:fldCharType="begin"/>
        </w:r>
        <w:r w:rsidR="005C2A57" w:rsidRPr="005C2A57">
          <w:rPr>
            <w:rStyle w:val="Hyperlink"/>
            <w:rFonts w:ascii="Arial" w:hAnsi="Arial" w:cs="Arial"/>
            <w:webHidden/>
            <w:color w:val="auto"/>
          </w:rPr>
          <w:instrText xml:space="preserve"> PAGEREF _Toc66117367 \h </w:instrText>
        </w:r>
        <w:r w:rsidR="005C2A57" w:rsidRPr="005C2A57">
          <w:rPr>
            <w:rStyle w:val="Hyperlink"/>
            <w:rFonts w:ascii="Arial" w:hAnsi="Arial" w:cs="Arial"/>
            <w:webHidden/>
            <w:color w:val="auto"/>
          </w:rPr>
        </w:r>
        <w:r w:rsidR="005C2A57" w:rsidRPr="005C2A57">
          <w:rPr>
            <w:rStyle w:val="Hyperlink"/>
            <w:rFonts w:ascii="Arial" w:hAnsi="Arial" w:cs="Arial"/>
            <w:webHidden/>
            <w:color w:val="auto"/>
          </w:rPr>
          <w:fldChar w:fldCharType="separate"/>
        </w:r>
        <w:r w:rsidR="00C601DB">
          <w:rPr>
            <w:rStyle w:val="Hyperlink"/>
            <w:rFonts w:ascii="Arial" w:hAnsi="Arial" w:cs="Arial"/>
            <w:noProof/>
            <w:webHidden/>
            <w:color w:val="auto"/>
          </w:rPr>
          <w:t>64</w:t>
        </w:r>
        <w:r w:rsidR="005C2A57" w:rsidRPr="005C2A57">
          <w:rPr>
            <w:rStyle w:val="Hyperlink"/>
            <w:rFonts w:ascii="Arial" w:hAnsi="Arial" w:cs="Arial"/>
            <w:webHidden/>
            <w:color w:val="auto"/>
          </w:rPr>
          <w:fldChar w:fldCharType="end"/>
        </w:r>
      </w:hyperlink>
    </w:p>
    <w:p w14:paraId="6C599CDE" w14:textId="54F4F741" w:rsidR="005C2A57" w:rsidRPr="005C2A57" w:rsidRDefault="001C18A0" w:rsidP="005C2A57">
      <w:pPr>
        <w:pStyle w:val="Sumrio4"/>
        <w:rPr>
          <w:rStyle w:val="Hyperlink"/>
          <w:rFonts w:ascii="Arial" w:hAnsi="Arial" w:cs="Arial"/>
          <w:color w:val="auto"/>
        </w:rPr>
      </w:pPr>
      <w:hyperlink w:anchor="_Toc66117368" w:history="1">
        <w:r w:rsidR="005C2A57" w:rsidRPr="005C2A57">
          <w:rPr>
            <w:rStyle w:val="Hyperlink"/>
            <w:rFonts w:ascii="Arial" w:hAnsi="Arial" w:cs="Arial"/>
            <w:noProof/>
            <w:color w:val="auto"/>
          </w:rPr>
          <w:t>Tabela 16 - Ações do Programa de Acompanhamento Fotográfico.</w:t>
        </w:r>
        <w:r w:rsidR="005C2A57" w:rsidRPr="005C2A57">
          <w:rPr>
            <w:rStyle w:val="Hyperlink"/>
            <w:rFonts w:ascii="Arial" w:hAnsi="Arial" w:cs="Arial"/>
            <w:webHidden/>
            <w:color w:val="auto"/>
          </w:rPr>
          <w:tab/>
        </w:r>
        <w:r w:rsidR="005C2A57" w:rsidRPr="005C2A57">
          <w:rPr>
            <w:rStyle w:val="Hyperlink"/>
            <w:rFonts w:ascii="Arial" w:hAnsi="Arial" w:cs="Arial"/>
            <w:webHidden/>
            <w:color w:val="auto"/>
          </w:rPr>
          <w:fldChar w:fldCharType="begin"/>
        </w:r>
        <w:r w:rsidR="005C2A57" w:rsidRPr="005C2A57">
          <w:rPr>
            <w:rStyle w:val="Hyperlink"/>
            <w:rFonts w:ascii="Arial" w:hAnsi="Arial" w:cs="Arial"/>
            <w:webHidden/>
            <w:color w:val="auto"/>
          </w:rPr>
          <w:instrText xml:space="preserve"> PAGEREF _Toc66117368 \h </w:instrText>
        </w:r>
        <w:r w:rsidR="005C2A57" w:rsidRPr="005C2A57">
          <w:rPr>
            <w:rStyle w:val="Hyperlink"/>
            <w:rFonts w:ascii="Arial" w:hAnsi="Arial" w:cs="Arial"/>
            <w:webHidden/>
            <w:color w:val="auto"/>
          </w:rPr>
        </w:r>
        <w:r w:rsidR="005C2A57" w:rsidRPr="005C2A57">
          <w:rPr>
            <w:rStyle w:val="Hyperlink"/>
            <w:rFonts w:ascii="Arial" w:hAnsi="Arial" w:cs="Arial"/>
            <w:webHidden/>
            <w:color w:val="auto"/>
          </w:rPr>
          <w:fldChar w:fldCharType="separate"/>
        </w:r>
        <w:r w:rsidR="00C601DB">
          <w:rPr>
            <w:rStyle w:val="Hyperlink"/>
            <w:rFonts w:ascii="Arial" w:hAnsi="Arial" w:cs="Arial"/>
            <w:noProof/>
            <w:webHidden/>
            <w:color w:val="auto"/>
          </w:rPr>
          <w:t>66</w:t>
        </w:r>
        <w:r w:rsidR="005C2A57" w:rsidRPr="005C2A57">
          <w:rPr>
            <w:rStyle w:val="Hyperlink"/>
            <w:rFonts w:ascii="Arial" w:hAnsi="Arial" w:cs="Arial"/>
            <w:webHidden/>
            <w:color w:val="auto"/>
          </w:rPr>
          <w:fldChar w:fldCharType="end"/>
        </w:r>
      </w:hyperlink>
    </w:p>
    <w:p w14:paraId="0B4AAC35" w14:textId="44E3DB7F" w:rsidR="00DE12F9" w:rsidRPr="0054493B" w:rsidRDefault="00DE12F9" w:rsidP="005C2A57">
      <w:pPr>
        <w:pStyle w:val="Sumrio4"/>
        <w:rPr>
          <w:rFonts w:ascii="Arial" w:hAnsi="Arial" w:cs="Arial"/>
        </w:rPr>
      </w:pPr>
      <w:r w:rsidRPr="005C2A57">
        <w:rPr>
          <w:rStyle w:val="Hyperlink"/>
          <w:noProof/>
          <w:color w:val="auto"/>
        </w:rPr>
        <w:fldChar w:fldCharType="end"/>
      </w:r>
    </w:p>
    <w:p w14:paraId="6B8A8162" w14:textId="623E4E32" w:rsidR="0072039F" w:rsidRPr="00060E1D" w:rsidRDefault="0072039F" w:rsidP="0072039F">
      <w:pPr>
        <w:rPr>
          <w:rFonts w:ascii="Arial" w:hAnsi="Arial" w:cs="Arial"/>
        </w:rPr>
      </w:pPr>
      <w:r w:rsidRPr="00060E1D">
        <w:rPr>
          <w:rFonts w:ascii="Arial" w:hAnsi="Arial" w:cs="Arial"/>
        </w:rPr>
        <w:lastRenderedPageBreak/>
        <w:br w:type="page"/>
      </w:r>
    </w:p>
    <w:p w14:paraId="25067212" w14:textId="77777777" w:rsidR="00843EF6" w:rsidRPr="00060E1D" w:rsidRDefault="00843EF6">
      <w:pPr>
        <w:rPr>
          <w:rFonts w:ascii="Arial" w:hAnsi="Arial" w:cs="Arial"/>
        </w:rPr>
        <w:sectPr w:rsidR="00843EF6" w:rsidRPr="00060E1D" w:rsidSect="00AE3472">
          <w:headerReference w:type="even" r:id="rId10"/>
          <w:headerReference w:type="default" r:id="rId11"/>
          <w:footerReference w:type="default" r:id="rId12"/>
          <w:headerReference w:type="first" r:id="rId13"/>
          <w:pgSz w:w="11906" w:h="16838"/>
          <w:pgMar w:top="1701" w:right="1701" w:bottom="1701" w:left="1701" w:header="737" w:footer="680" w:gutter="0"/>
          <w:pgNumType w:fmt="lowerRoman" w:start="1"/>
          <w:cols w:space="708"/>
          <w:docGrid w:linePitch="360"/>
        </w:sectPr>
      </w:pPr>
    </w:p>
    <w:p w14:paraId="0AC271A2" w14:textId="7E6E9D9B" w:rsidR="00843EF6" w:rsidRPr="00060E1D" w:rsidRDefault="0072039F" w:rsidP="000B4379">
      <w:pPr>
        <w:pStyle w:val="PargrafodaLista"/>
        <w:numPr>
          <w:ilvl w:val="0"/>
          <w:numId w:val="1"/>
        </w:numPr>
        <w:ind w:left="0" w:firstLine="0"/>
        <w:outlineLvl w:val="0"/>
        <w:rPr>
          <w:rFonts w:ascii="Arial" w:hAnsi="Arial" w:cs="Arial"/>
        </w:rPr>
      </w:pPr>
      <w:bookmarkStart w:id="0" w:name="_Toc461795924"/>
      <w:bookmarkStart w:id="1" w:name="_Toc501460386"/>
      <w:bookmarkStart w:id="2" w:name="_Toc504486467"/>
      <w:bookmarkStart w:id="3" w:name="_Toc505271499"/>
      <w:bookmarkStart w:id="4" w:name="_Toc77324987"/>
      <w:r w:rsidRPr="00060E1D">
        <w:rPr>
          <w:rFonts w:ascii="Arial" w:hAnsi="Arial" w:cs="Arial"/>
          <w:b/>
          <w:sz w:val="24"/>
          <w:szCs w:val="24"/>
        </w:rPr>
        <w:lastRenderedPageBreak/>
        <w:t xml:space="preserve">IDENTIFICAÇÃO DO </w:t>
      </w:r>
      <w:bookmarkEnd w:id="0"/>
      <w:bookmarkEnd w:id="1"/>
      <w:bookmarkEnd w:id="2"/>
      <w:bookmarkEnd w:id="3"/>
      <w:r w:rsidR="00AF5A83">
        <w:rPr>
          <w:rFonts w:ascii="Arial" w:hAnsi="Arial" w:cs="Arial"/>
          <w:b/>
          <w:sz w:val="24"/>
          <w:szCs w:val="24"/>
        </w:rPr>
        <w:t>EMPREENDEDOR</w:t>
      </w:r>
      <w:bookmarkEnd w:id="4"/>
    </w:p>
    <w:p w14:paraId="4953BAC5" w14:textId="6BA6202F" w:rsidR="00F6699C" w:rsidRPr="00060E1D" w:rsidRDefault="00F6699C" w:rsidP="00C50052">
      <w:pPr>
        <w:spacing w:after="0" w:line="360" w:lineRule="auto"/>
        <w:contextualSpacing/>
        <w:rPr>
          <w:rFonts w:ascii="Arial" w:hAnsi="Arial" w:cs="Arial"/>
        </w:rPr>
      </w:pPr>
    </w:p>
    <w:p w14:paraId="726D3E70" w14:textId="77777777" w:rsidR="00C50052" w:rsidRPr="00060E1D" w:rsidRDefault="00C50052" w:rsidP="000B4379">
      <w:pPr>
        <w:pStyle w:val="PargrafodaLista"/>
        <w:numPr>
          <w:ilvl w:val="0"/>
          <w:numId w:val="2"/>
        </w:numPr>
        <w:spacing w:after="0" w:line="360" w:lineRule="auto"/>
        <w:ind w:left="1134" w:hanging="425"/>
        <w:jc w:val="both"/>
        <w:rPr>
          <w:rFonts w:ascii="Arial" w:hAnsi="Arial" w:cs="Arial"/>
          <w:b/>
          <w:sz w:val="24"/>
          <w:szCs w:val="24"/>
        </w:rPr>
      </w:pPr>
      <w:r w:rsidRPr="00060E1D">
        <w:rPr>
          <w:rFonts w:ascii="Arial" w:hAnsi="Arial" w:cs="Arial"/>
          <w:b/>
          <w:sz w:val="24"/>
          <w:szCs w:val="24"/>
        </w:rPr>
        <w:t>Razão Social</w:t>
      </w:r>
    </w:p>
    <w:p w14:paraId="4E6A31C5" w14:textId="77777777" w:rsidR="00AF5A83" w:rsidRPr="00AF5A83" w:rsidRDefault="00AF5A83" w:rsidP="00AF5A83">
      <w:pPr>
        <w:pStyle w:val="PargrafodaLista"/>
        <w:spacing w:after="0" w:line="360" w:lineRule="auto"/>
        <w:ind w:left="1134"/>
        <w:jc w:val="both"/>
        <w:rPr>
          <w:rFonts w:ascii="Arial" w:hAnsi="Arial" w:cs="Arial"/>
          <w:color w:val="000000"/>
          <w:sz w:val="24"/>
          <w:szCs w:val="24"/>
        </w:rPr>
      </w:pPr>
      <w:r w:rsidRPr="00AF5A83">
        <w:rPr>
          <w:rFonts w:ascii="Arial" w:hAnsi="Arial" w:cs="Arial"/>
          <w:color w:val="000000"/>
          <w:sz w:val="24"/>
          <w:szCs w:val="24"/>
        </w:rPr>
        <w:t>ECOMANAUS AMBIENTAL S/A</w:t>
      </w:r>
    </w:p>
    <w:p w14:paraId="2116F455" w14:textId="69005FDB" w:rsidR="00C50052" w:rsidRPr="00060E1D" w:rsidRDefault="00C50052" w:rsidP="000B4379">
      <w:pPr>
        <w:pStyle w:val="PargrafodaLista"/>
        <w:numPr>
          <w:ilvl w:val="0"/>
          <w:numId w:val="2"/>
        </w:numPr>
        <w:spacing w:after="0" w:line="360" w:lineRule="auto"/>
        <w:ind w:left="1134" w:hanging="425"/>
        <w:jc w:val="both"/>
        <w:rPr>
          <w:rFonts w:ascii="Arial" w:hAnsi="Arial" w:cs="Arial"/>
          <w:b/>
          <w:sz w:val="24"/>
          <w:szCs w:val="24"/>
        </w:rPr>
      </w:pPr>
      <w:r w:rsidRPr="00060E1D">
        <w:rPr>
          <w:rFonts w:ascii="Arial" w:hAnsi="Arial" w:cs="Arial"/>
          <w:b/>
          <w:sz w:val="24"/>
          <w:szCs w:val="24"/>
        </w:rPr>
        <w:t>CNPJ</w:t>
      </w:r>
    </w:p>
    <w:p w14:paraId="4D3D455F" w14:textId="77777777" w:rsidR="00AF5A83" w:rsidRPr="00AF5A83" w:rsidRDefault="00AF5A83" w:rsidP="00AF5A83">
      <w:pPr>
        <w:pStyle w:val="PargrafodaLista"/>
        <w:spacing w:after="0" w:line="360" w:lineRule="auto"/>
        <w:ind w:left="1134"/>
        <w:jc w:val="both"/>
        <w:rPr>
          <w:rFonts w:ascii="Arial" w:hAnsi="Arial" w:cs="Arial"/>
          <w:color w:val="000000"/>
          <w:sz w:val="24"/>
          <w:szCs w:val="24"/>
        </w:rPr>
      </w:pPr>
      <w:r w:rsidRPr="00AF5A83">
        <w:rPr>
          <w:rFonts w:ascii="Arial" w:hAnsi="Arial" w:cs="Arial"/>
          <w:color w:val="000000"/>
          <w:sz w:val="24"/>
          <w:szCs w:val="24"/>
        </w:rPr>
        <w:t>CNPJ: 18.865.094/0001-27</w:t>
      </w:r>
    </w:p>
    <w:p w14:paraId="3CA75D8C" w14:textId="2AD1C9F3" w:rsidR="00AF5A83" w:rsidRPr="007D2AF6" w:rsidRDefault="00AF5A83" w:rsidP="000B4379">
      <w:pPr>
        <w:pStyle w:val="PargrafodaLista"/>
        <w:numPr>
          <w:ilvl w:val="0"/>
          <w:numId w:val="2"/>
        </w:numPr>
        <w:spacing w:after="0" w:line="360" w:lineRule="auto"/>
        <w:ind w:left="1134" w:hanging="425"/>
        <w:jc w:val="both"/>
        <w:rPr>
          <w:rFonts w:ascii="Arial" w:hAnsi="Arial" w:cs="Arial"/>
          <w:b/>
          <w:sz w:val="24"/>
          <w:szCs w:val="24"/>
        </w:rPr>
      </w:pPr>
      <w:r w:rsidRPr="007D2AF6">
        <w:rPr>
          <w:rFonts w:ascii="Arial" w:hAnsi="Arial" w:cs="Arial"/>
          <w:b/>
          <w:sz w:val="24"/>
          <w:szCs w:val="24"/>
        </w:rPr>
        <w:t>Natureza Jurídica</w:t>
      </w:r>
    </w:p>
    <w:p w14:paraId="42319CE2" w14:textId="77777777" w:rsidR="000C75C6" w:rsidRPr="000C75C6" w:rsidRDefault="000C75C6" w:rsidP="000C75C6">
      <w:pPr>
        <w:pStyle w:val="PargrafodaLista"/>
        <w:spacing w:after="0" w:line="360" w:lineRule="auto"/>
        <w:ind w:left="1134"/>
        <w:jc w:val="both"/>
        <w:rPr>
          <w:rFonts w:ascii="Arial" w:hAnsi="Arial" w:cs="Arial"/>
          <w:color w:val="000000"/>
          <w:sz w:val="24"/>
          <w:szCs w:val="24"/>
        </w:rPr>
      </w:pPr>
      <w:r w:rsidRPr="000C75C6">
        <w:rPr>
          <w:rFonts w:ascii="Arial" w:hAnsi="Arial" w:cs="Arial"/>
          <w:color w:val="000000"/>
          <w:sz w:val="24"/>
          <w:szCs w:val="24"/>
        </w:rPr>
        <w:t>Sociedade Anônima Fechada</w:t>
      </w:r>
    </w:p>
    <w:p w14:paraId="450B9427" w14:textId="3FC6A195" w:rsidR="00AF5A83" w:rsidRPr="00AF5A83" w:rsidRDefault="00AF5A83" w:rsidP="000B4379">
      <w:pPr>
        <w:pStyle w:val="PargrafodaLista"/>
        <w:numPr>
          <w:ilvl w:val="0"/>
          <w:numId w:val="2"/>
        </w:numPr>
        <w:spacing w:after="0" w:line="360" w:lineRule="auto"/>
        <w:ind w:left="1134" w:hanging="425"/>
        <w:jc w:val="both"/>
        <w:rPr>
          <w:rFonts w:ascii="Arial" w:hAnsi="Arial" w:cs="Arial"/>
          <w:b/>
          <w:sz w:val="24"/>
          <w:szCs w:val="24"/>
        </w:rPr>
      </w:pPr>
      <w:r w:rsidRPr="00AF5A83">
        <w:rPr>
          <w:rFonts w:ascii="Arial" w:hAnsi="Arial" w:cs="Arial"/>
          <w:b/>
          <w:sz w:val="24"/>
          <w:szCs w:val="24"/>
        </w:rPr>
        <w:t>Atividade Principal</w:t>
      </w:r>
    </w:p>
    <w:p w14:paraId="072B94F4" w14:textId="77777777" w:rsidR="00AF5A83" w:rsidRPr="00AF5A83" w:rsidRDefault="00AF5A83" w:rsidP="00AF5A83">
      <w:pPr>
        <w:pStyle w:val="PargrafodaLista"/>
        <w:spacing w:after="0" w:line="360" w:lineRule="auto"/>
        <w:ind w:left="1134"/>
        <w:jc w:val="both"/>
        <w:rPr>
          <w:rFonts w:ascii="Arial" w:hAnsi="Arial" w:cs="Arial"/>
          <w:color w:val="000000"/>
          <w:sz w:val="24"/>
          <w:szCs w:val="24"/>
        </w:rPr>
      </w:pPr>
      <w:r w:rsidRPr="00AF5A83">
        <w:rPr>
          <w:rFonts w:ascii="Arial" w:hAnsi="Arial" w:cs="Arial"/>
          <w:color w:val="000000"/>
          <w:sz w:val="24"/>
          <w:szCs w:val="24"/>
        </w:rPr>
        <w:t>38.21-1-00 - Tratamento e disposição de resíduos não-perigosos</w:t>
      </w:r>
    </w:p>
    <w:p w14:paraId="64460BEA" w14:textId="1C125AA1" w:rsidR="00AF5A83" w:rsidRPr="000C75C6" w:rsidRDefault="00AF5A83" w:rsidP="000B4379">
      <w:pPr>
        <w:pStyle w:val="PargrafodaLista"/>
        <w:numPr>
          <w:ilvl w:val="0"/>
          <w:numId w:val="2"/>
        </w:numPr>
        <w:spacing w:after="0" w:line="360" w:lineRule="auto"/>
        <w:ind w:left="1134" w:hanging="425"/>
        <w:jc w:val="both"/>
        <w:rPr>
          <w:rFonts w:ascii="Arial" w:hAnsi="Arial" w:cs="Arial"/>
          <w:b/>
          <w:sz w:val="24"/>
          <w:szCs w:val="24"/>
        </w:rPr>
      </w:pPr>
      <w:r w:rsidRPr="000C75C6">
        <w:rPr>
          <w:rFonts w:ascii="Arial" w:hAnsi="Arial" w:cs="Arial"/>
          <w:b/>
          <w:sz w:val="24"/>
          <w:szCs w:val="24"/>
        </w:rPr>
        <w:t>Endereço</w:t>
      </w:r>
    </w:p>
    <w:p w14:paraId="6E440B90" w14:textId="37867F7A" w:rsidR="00AF5A83" w:rsidRPr="000C75C6" w:rsidRDefault="000C75C6" w:rsidP="00AF5A83">
      <w:pPr>
        <w:pStyle w:val="PargrafodaLista"/>
        <w:spacing w:after="0" w:line="360" w:lineRule="auto"/>
        <w:ind w:left="1134"/>
        <w:jc w:val="both"/>
        <w:rPr>
          <w:rFonts w:ascii="Arial" w:hAnsi="Arial" w:cs="Arial"/>
          <w:color w:val="000000"/>
          <w:sz w:val="24"/>
          <w:szCs w:val="24"/>
          <w:lang w:val="en-US"/>
        </w:rPr>
      </w:pPr>
      <w:r w:rsidRPr="000C75C6">
        <w:rPr>
          <w:rFonts w:ascii="Arial" w:hAnsi="Arial" w:cs="Arial"/>
          <w:color w:val="000000"/>
          <w:sz w:val="24"/>
          <w:szCs w:val="24"/>
          <w:lang w:val="en-US"/>
        </w:rPr>
        <w:t>Rod BR 174, KM 13</w:t>
      </w:r>
      <w:r w:rsidR="00AF5A83" w:rsidRPr="000C75C6">
        <w:rPr>
          <w:rFonts w:ascii="Arial" w:hAnsi="Arial" w:cs="Arial"/>
          <w:color w:val="000000"/>
          <w:sz w:val="24"/>
          <w:szCs w:val="24"/>
          <w:lang w:val="en-US"/>
        </w:rPr>
        <w:t xml:space="preserve">, </w:t>
      </w:r>
      <w:r w:rsidRPr="000C75C6">
        <w:rPr>
          <w:rFonts w:ascii="Arial" w:hAnsi="Arial" w:cs="Arial"/>
          <w:color w:val="000000"/>
          <w:sz w:val="24"/>
          <w:szCs w:val="24"/>
          <w:lang w:val="en-US"/>
        </w:rPr>
        <w:t>s/n</w:t>
      </w:r>
      <w:r w:rsidR="00AF5A83" w:rsidRPr="000C75C6">
        <w:rPr>
          <w:rFonts w:ascii="Arial" w:hAnsi="Arial" w:cs="Arial"/>
          <w:color w:val="000000"/>
          <w:sz w:val="24"/>
          <w:szCs w:val="24"/>
          <w:lang w:val="en-US"/>
        </w:rPr>
        <w:t>,</w:t>
      </w:r>
      <w:r w:rsidRPr="000C75C6">
        <w:rPr>
          <w:lang w:val="en-US"/>
        </w:rPr>
        <w:t xml:space="preserve"> </w:t>
      </w:r>
      <w:r w:rsidRPr="000C75C6">
        <w:rPr>
          <w:rFonts w:ascii="Arial" w:hAnsi="Arial" w:cs="Arial"/>
          <w:color w:val="000000"/>
          <w:sz w:val="24"/>
          <w:szCs w:val="24"/>
          <w:lang w:val="en-US"/>
        </w:rPr>
        <w:t xml:space="preserve">Ramal </w:t>
      </w:r>
      <w:proofErr w:type="spellStart"/>
      <w:r w:rsidRPr="000C75C6">
        <w:rPr>
          <w:rFonts w:ascii="Arial" w:hAnsi="Arial" w:cs="Arial"/>
          <w:color w:val="000000"/>
          <w:sz w:val="24"/>
          <w:szCs w:val="24"/>
          <w:lang w:val="en-US"/>
        </w:rPr>
        <w:t>Itauba</w:t>
      </w:r>
      <w:proofErr w:type="spellEnd"/>
      <w:r w:rsidR="00AF5A83" w:rsidRPr="000C75C6">
        <w:rPr>
          <w:rFonts w:ascii="Arial" w:hAnsi="Arial" w:cs="Arial"/>
          <w:color w:val="000000"/>
          <w:sz w:val="24"/>
          <w:szCs w:val="24"/>
          <w:lang w:val="en-US"/>
        </w:rPr>
        <w:t xml:space="preserve">, </w:t>
      </w:r>
      <w:r w:rsidRPr="000C75C6">
        <w:rPr>
          <w:rFonts w:ascii="Arial" w:hAnsi="Arial" w:cs="Arial"/>
          <w:color w:val="000000"/>
          <w:sz w:val="24"/>
          <w:szCs w:val="24"/>
          <w:lang w:val="en-US"/>
        </w:rPr>
        <w:t>Manaus</w:t>
      </w:r>
      <w:r w:rsidR="00FF6267">
        <w:rPr>
          <w:rFonts w:ascii="Arial" w:hAnsi="Arial" w:cs="Arial"/>
          <w:color w:val="000000"/>
          <w:sz w:val="24"/>
          <w:szCs w:val="24"/>
          <w:lang w:val="en-US"/>
        </w:rPr>
        <w:t xml:space="preserve"> </w:t>
      </w:r>
      <w:r w:rsidR="00AF5A83" w:rsidRPr="000C75C6">
        <w:rPr>
          <w:rFonts w:ascii="Arial" w:hAnsi="Arial" w:cs="Arial"/>
          <w:color w:val="000000"/>
          <w:sz w:val="24"/>
          <w:szCs w:val="24"/>
          <w:lang w:val="en-US"/>
        </w:rPr>
        <w:t xml:space="preserve">- </w:t>
      </w:r>
      <w:r w:rsidRPr="000C75C6">
        <w:rPr>
          <w:rFonts w:ascii="Arial" w:hAnsi="Arial" w:cs="Arial"/>
          <w:color w:val="000000"/>
          <w:sz w:val="24"/>
          <w:szCs w:val="24"/>
          <w:lang w:val="en-US"/>
        </w:rPr>
        <w:t>AM</w:t>
      </w:r>
      <w:r w:rsidR="00AF5A83" w:rsidRPr="000C75C6">
        <w:rPr>
          <w:rFonts w:ascii="Arial" w:hAnsi="Arial" w:cs="Arial"/>
          <w:color w:val="000000"/>
          <w:sz w:val="24"/>
          <w:szCs w:val="24"/>
          <w:lang w:val="en-US"/>
        </w:rPr>
        <w:t>.</w:t>
      </w:r>
    </w:p>
    <w:p w14:paraId="5F2D9300" w14:textId="6E5A5831" w:rsidR="00C50052" w:rsidRPr="000C75C6" w:rsidRDefault="00C50052" w:rsidP="00C50052">
      <w:pPr>
        <w:spacing w:after="0" w:line="360" w:lineRule="auto"/>
        <w:contextualSpacing/>
        <w:rPr>
          <w:rFonts w:ascii="Arial" w:hAnsi="Arial" w:cs="Arial"/>
          <w:lang w:val="en-US"/>
        </w:rPr>
      </w:pPr>
    </w:p>
    <w:p w14:paraId="68A1B947" w14:textId="247B52D5" w:rsidR="00AF5A83" w:rsidRPr="00EA2595" w:rsidRDefault="00AF5A83" w:rsidP="000B4379">
      <w:pPr>
        <w:pStyle w:val="PargrafodaLista"/>
        <w:numPr>
          <w:ilvl w:val="0"/>
          <w:numId w:val="1"/>
        </w:numPr>
        <w:ind w:left="0" w:firstLine="0"/>
        <w:outlineLvl w:val="0"/>
        <w:rPr>
          <w:rFonts w:ascii="Arial" w:hAnsi="Arial" w:cs="Arial"/>
          <w:b/>
          <w:sz w:val="24"/>
          <w:szCs w:val="24"/>
        </w:rPr>
      </w:pPr>
      <w:bookmarkStart w:id="5" w:name="_Toc45013052"/>
      <w:bookmarkStart w:id="6" w:name="_Toc62462870"/>
      <w:bookmarkStart w:id="7" w:name="_Toc77324988"/>
      <w:r w:rsidRPr="00EA2595">
        <w:rPr>
          <w:rFonts w:ascii="Arial" w:hAnsi="Arial" w:cs="Arial"/>
          <w:b/>
          <w:sz w:val="24"/>
          <w:szCs w:val="24"/>
        </w:rPr>
        <w:t xml:space="preserve">IDENTIFICAÇÃO DO RESPONSÁVEL PELA ELABORAÇÃO DO </w:t>
      </w:r>
      <w:bookmarkEnd w:id="5"/>
      <w:bookmarkEnd w:id="6"/>
      <w:r>
        <w:rPr>
          <w:rFonts w:ascii="Arial" w:hAnsi="Arial" w:cs="Arial"/>
          <w:b/>
          <w:sz w:val="24"/>
          <w:szCs w:val="24"/>
        </w:rPr>
        <w:t>PBA</w:t>
      </w:r>
      <w:bookmarkEnd w:id="7"/>
    </w:p>
    <w:p w14:paraId="1F4DB688" w14:textId="77777777" w:rsidR="00AF5A83" w:rsidRDefault="00AF5A83" w:rsidP="00AF5A83">
      <w:pPr>
        <w:pStyle w:val="PargrafodaLista"/>
        <w:spacing w:after="0" w:line="240" w:lineRule="auto"/>
        <w:ind w:left="0"/>
        <w:jc w:val="both"/>
        <w:rPr>
          <w:color w:val="000000"/>
          <w:sz w:val="24"/>
        </w:rPr>
      </w:pPr>
    </w:p>
    <w:p w14:paraId="03603BCD" w14:textId="77777777" w:rsidR="00AF5A83" w:rsidRDefault="00AF5A83" w:rsidP="000B4379">
      <w:pPr>
        <w:pStyle w:val="PargrafodaLista"/>
        <w:numPr>
          <w:ilvl w:val="0"/>
          <w:numId w:val="2"/>
        </w:numPr>
        <w:spacing w:after="0" w:line="360" w:lineRule="auto"/>
        <w:ind w:left="1134" w:hanging="425"/>
        <w:jc w:val="both"/>
        <w:rPr>
          <w:rFonts w:ascii="Arial" w:hAnsi="Arial" w:cs="Arial"/>
          <w:b/>
          <w:sz w:val="24"/>
          <w:szCs w:val="24"/>
        </w:rPr>
      </w:pPr>
      <w:bookmarkStart w:id="8" w:name="_Toc1056390"/>
      <w:bookmarkStart w:id="9" w:name="_Toc1118781"/>
      <w:r>
        <w:rPr>
          <w:rFonts w:ascii="Arial" w:hAnsi="Arial" w:cs="Arial"/>
          <w:b/>
          <w:sz w:val="24"/>
          <w:szCs w:val="24"/>
        </w:rPr>
        <w:t>Empresa Responsáve</w:t>
      </w:r>
      <w:bookmarkEnd w:id="8"/>
      <w:bookmarkEnd w:id="9"/>
      <w:r>
        <w:rPr>
          <w:rFonts w:ascii="Arial" w:hAnsi="Arial" w:cs="Arial"/>
          <w:b/>
          <w:sz w:val="24"/>
          <w:szCs w:val="24"/>
        </w:rPr>
        <w:t>l</w:t>
      </w:r>
    </w:p>
    <w:p w14:paraId="1DE2EA63" w14:textId="77777777" w:rsidR="00AF5A83" w:rsidRPr="00AF5A83" w:rsidRDefault="00AF5A83" w:rsidP="00AF5A83">
      <w:pPr>
        <w:pStyle w:val="PargrafodaLista"/>
        <w:spacing w:after="0" w:line="360" w:lineRule="auto"/>
        <w:ind w:left="1134"/>
        <w:jc w:val="both"/>
        <w:rPr>
          <w:rFonts w:ascii="Arial" w:hAnsi="Arial" w:cs="Arial"/>
          <w:color w:val="000000"/>
          <w:sz w:val="24"/>
          <w:szCs w:val="24"/>
        </w:rPr>
      </w:pPr>
      <w:r w:rsidRPr="00AF5A83">
        <w:rPr>
          <w:rFonts w:ascii="Arial" w:hAnsi="Arial" w:cs="Arial"/>
          <w:color w:val="000000"/>
          <w:sz w:val="24"/>
          <w:szCs w:val="24"/>
        </w:rPr>
        <w:t>HL SOLUÇÕES AMBIENTAIS EIRELI</w:t>
      </w:r>
    </w:p>
    <w:p w14:paraId="2546934F" w14:textId="77777777" w:rsidR="00AF5A83" w:rsidRDefault="00AF5A83" w:rsidP="000B4379">
      <w:pPr>
        <w:pStyle w:val="PargrafodaLista"/>
        <w:numPr>
          <w:ilvl w:val="0"/>
          <w:numId w:val="2"/>
        </w:numPr>
        <w:spacing w:after="0" w:line="360" w:lineRule="auto"/>
        <w:ind w:left="1134" w:hanging="425"/>
        <w:jc w:val="both"/>
        <w:rPr>
          <w:rFonts w:ascii="Arial" w:hAnsi="Arial" w:cs="Arial"/>
          <w:b/>
          <w:sz w:val="24"/>
          <w:szCs w:val="24"/>
        </w:rPr>
      </w:pPr>
      <w:bookmarkStart w:id="10" w:name="_Toc1118782"/>
      <w:r>
        <w:rPr>
          <w:rFonts w:ascii="Arial" w:hAnsi="Arial" w:cs="Arial"/>
          <w:b/>
          <w:sz w:val="24"/>
          <w:szCs w:val="24"/>
        </w:rPr>
        <w:t>CNPJ</w:t>
      </w:r>
      <w:bookmarkEnd w:id="10"/>
    </w:p>
    <w:p w14:paraId="1F8E1225" w14:textId="77777777" w:rsidR="00AF5A83" w:rsidRPr="00AF5A83" w:rsidRDefault="00AF5A83" w:rsidP="00AF5A83">
      <w:pPr>
        <w:pStyle w:val="PargrafodaLista"/>
        <w:spacing w:after="0" w:line="360" w:lineRule="auto"/>
        <w:ind w:left="1134"/>
        <w:jc w:val="both"/>
        <w:rPr>
          <w:rFonts w:ascii="Arial" w:hAnsi="Arial" w:cs="Arial"/>
          <w:color w:val="000000"/>
          <w:sz w:val="24"/>
          <w:szCs w:val="24"/>
        </w:rPr>
      </w:pPr>
      <w:r w:rsidRPr="00AF5A83">
        <w:rPr>
          <w:rFonts w:ascii="Arial" w:hAnsi="Arial" w:cs="Arial"/>
          <w:color w:val="000000"/>
          <w:sz w:val="24"/>
          <w:szCs w:val="24"/>
        </w:rPr>
        <w:t>20.662.963/0001-68</w:t>
      </w:r>
    </w:p>
    <w:p w14:paraId="285AE41E" w14:textId="77777777" w:rsidR="00AF5A83" w:rsidRDefault="00AF5A83" w:rsidP="000B4379">
      <w:pPr>
        <w:pStyle w:val="PargrafodaLista"/>
        <w:numPr>
          <w:ilvl w:val="0"/>
          <w:numId w:val="2"/>
        </w:numPr>
        <w:spacing w:after="0" w:line="360" w:lineRule="auto"/>
        <w:ind w:left="1134" w:hanging="425"/>
        <w:jc w:val="both"/>
        <w:rPr>
          <w:rFonts w:ascii="Arial" w:hAnsi="Arial" w:cs="Arial"/>
          <w:b/>
          <w:sz w:val="24"/>
          <w:szCs w:val="24"/>
        </w:rPr>
      </w:pPr>
      <w:bookmarkStart w:id="11" w:name="_Toc1118783"/>
      <w:r>
        <w:rPr>
          <w:rFonts w:ascii="Arial" w:hAnsi="Arial" w:cs="Arial"/>
          <w:b/>
          <w:sz w:val="24"/>
          <w:szCs w:val="24"/>
        </w:rPr>
        <w:t>Endereço</w:t>
      </w:r>
      <w:bookmarkEnd w:id="11"/>
    </w:p>
    <w:p w14:paraId="41EE2219" w14:textId="77777777" w:rsidR="00AF5A83" w:rsidRPr="00AF5A83" w:rsidRDefault="00AF5A83" w:rsidP="00AF5A83">
      <w:pPr>
        <w:pStyle w:val="PargrafodaLista"/>
        <w:spacing w:after="0" w:line="360" w:lineRule="auto"/>
        <w:ind w:left="1134"/>
        <w:jc w:val="both"/>
        <w:rPr>
          <w:rFonts w:ascii="Arial" w:hAnsi="Arial" w:cs="Arial"/>
          <w:color w:val="000000"/>
          <w:sz w:val="24"/>
          <w:szCs w:val="24"/>
        </w:rPr>
      </w:pPr>
      <w:r w:rsidRPr="00AF5A83">
        <w:rPr>
          <w:rFonts w:ascii="Arial" w:hAnsi="Arial" w:cs="Arial"/>
          <w:color w:val="000000"/>
          <w:sz w:val="24"/>
          <w:szCs w:val="24"/>
        </w:rPr>
        <w:t>Rua Eusébio de Sousa, nº 473, José Bonifácio, Fortaleza/CE</w:t>
      </w:r>
    </w:p>
    <w:p w14:paraId="679EF2B2" w14:textId="77777777" w:rsidR="00AF5A83" w:rsidRDefault="00AF5A83" w:rsidP="000B4379">
      <w:pPr>
        <w:pStyle w:val="PargrafodaLista"/>
        <w:numPr>
          <w:ilvl w:val="0"/>
          <w:numId w:val="2"/>
        </w:numPr>
        <w:spacing w:after="0" w:line="360" w:lineRule="auto"/>
        <w:ind w:left="1134" w:hanging="425"/>
        <w:jc w:val="both"/>
        <w:rPr>
          <w:rFonts w:ascii="Arial" w:hAnsi="Arial" w:cs="Arial"/>
          <w:b/>
          <w:sz w:val="24"/>
          <w:szCs w:val="24"/>
        </w:rPr>
      </w:pPr>
      <w:bookmarkStart w:id="12" w:name="_Toc1118784"/>
      <w:r>
        <w:rPr>
          <w:rFonts w:ascii="Arial" w:hAnsi="Arial" w:cs="Arial"/>
          <w:b/>
          <w:sz w:val="24"/>
          <w:szCs w:val="24"/>
        </w:rPr>
        <w:t>Contato</w:t>
      </w:r>
      <w:bookmarkEnd w:id="12"/>
    </w:p>
    <w:p w14:paraId="57D179CB" w14:textId="77777777" w:rsidR="00AF5A83" w:rsidRPr="00AF5A83" w:rsidRDefault="00AF5A83" w:rsidP="00AF5A83">
      <w:pPr>
        <w:pStyle w:val="PargrafodaLista"/>
        <w:spacing w:after="0" w:line="360" w:lineRule="auto"/>
        <w:ind w:left="1134"/>
        <w:jc w:val="both"/>
        <w:rPr>
          <w:rFonts w:ascii="Arial" w:hAnsi="Arial" w:cs="Arial"/>
          <w:color w:val="000000"/>
          <w:sz w:val="24"/>
          <w:szCs w:val="24"/>
        </w:rPr>
      </w:pPr>
      <w:r w:rsidRPr="00AF5A83">
        <w:rPr>
          <w:rFonts w:ascii="Arial" w:hAnsi="Arial" w:cs="Arial"/>
          <w:color w:val="000000"/>
          <w:sz w:val="24"/>
          <w:szCs w:val="24"/>
        </w:rPr>
        <w:t>(85) 3393-8392</w:t>
      </w:r>
    </w:p>
    <w:p w14:paraId="1E35C9EE" w14:textId="77777777" w:rsidR="009E1A18" w:rsidRDefault="009E1A18" w:rsidP="009E1A18">
      <w:pPr>
        <w:pStyle w:val="PargrafodaLista"/>
        <w:numPr>
          <w:ilvl w:val="0"/>
          <w:numId w:val="2"/>
        </w:numPr>
        <w:spacing w:after="0" w:line="360" w:lineRule="auto"/>
        <w:ind w:left="1134" w:hanging="425"/>
        <w:jc w:val="both"/>
        <w:rPr>
          <w:rFonts w:ascii="Arial" w:hAnsi="Arial" w:cs="Arial"/>
          <w:b/>
          <w:sz w:val="24"/>
          <w:szCs w:val="24"/>
        </w:rPr>
      </w:pPr>
      <w:r>
        <w:rPr>
          <w:rFonts w:ascii="Arial" w:hAnsi="Arial" w:cs="Arial"/>
          <w:b/>
          <w:sz w:val="24"/>
          <w:szCs w:val="24"/>
        </w:rPr>
        <w:t>Responsável Técnico</w:t>
      </w:r>
    </w:p>
    <w:p w14:paraId="109071DA" w14:textId="77777777" w:rsidR="009E1A18" w:rsidRPr="009E1A18" w:rsidRDefault="009E1A18" w:rsidP="009E1A18">
      <w:pPr>
        <w:pStyle w:val="PargrafodaLista"/>
        <w:spacing w:after="0" w:line="360" w:lineRule="auto"/>
        <w:ind w:left="1134"/>
        <w:jc w:val="both"/>
        <w:rPr>
          <w:rFonts w:ascii="Arial" w:hAnsi="Arial" w:cs="Arial"/>
          <w:color w:val="000000"/>
          <w:sz w:val="24"/>
          <w:szCs w:val="24"/>
        </w:rPr>
      </w:pPr>
      <w:proofErr w:type="spellStart"/>
      <w:r w:rsidRPr="009E1A18">
        <w:rPr>
          <w:rFonts w:ascii="Arial" w:hAnsi="Arial" w:cs="Arial"/>
          <w:color w:val="000000"/>
          <w:sz w:val="24"/>
          <w:szCs w:val="24"/>
        </w:rPr>
        <w:t>Laiz</w:t>
      </w:r>
      <w:proofErr w:type="spellEnd"/>
      <w:r w:rsidRPr="009E1A18">
        <w:rPr>
          <w:rFonts w:ascii="Arial" w:hAnsi="Arial" w:cs="Arial"/>
          <w:color w:val="000000"/>
          <w:sz w:val="24"/>
          <w:szCs w:val="24"/>
        </w:rPr>
        <w:t xml:space="preserve"> </w:t>
      </w:r>
      <w:proofErr w:type="spellStart"/>
      <w:r w:rsidRPr="009E1A18">
        <w:rPr>
          <w:rFonts w:ascii="Arial" w:hAnsi="Arial" w:cs="Arial"/>
          <w:color w:val="000000"/>
          <w:sz w:val="24"/>
          <w:szCs w:val="24"/>
        </w:rPr>
        <w:t>Hérida</w:t>
      </w:r>
      <w:proofErr w:type="spellEnd"/>
      <w:r w:rsidRPr="009E1A18">
        <w:rPr>
          <w:rFonts w:ascii="Arial" w:hAnsi="Arial" w:cs="Arial"/>
          <w:color w:val="000000"/>
          <w:sz w:val="24"/>
          <w:szCs w:val="24"/>
        </w:rPr>
        <w:t xml:space="preserve"> Siqueira de Araújo</w:t>
      </w:r>
    </w:p>
    <w:p w14:paraId="11FA1F35" w14:textId="77777777" w:rsidR="009E1A18" w:rsidRPr="00700CC9" w:rsidRDefault="009E1A18" w:rsidP="009E1A18">
      <w:pPr>
        <w:pStyle w:val="PargrafodaLista"/>
        <w:numPr>
          <w:ilvl w:val="0"/>
          <w:numId w:val="2"/>
        </w:numPr>
        <w:spacing w:after="0" w:line="360" w:lineRule="auto"/>
        <w:ind w:left="1134" w:hanging="425"/>
        <w:jc w:val="both"/>
        <w:rPr>
          <w:rFonts w:ascii="Arial" w:hAnsi="Arial" w:cs="Arial"/>
          <w:b/>
          <w:sz w:val="24"/>
          <w:szCs w:val="24"/>
        </w:rPr>
      </w:pPr>
      <w:r w:rsidRPr="00700CC9">
        <w:rPr>
          <w:rFonts w:ascii="Arial" w:hAnsi="Arial" w:cs="Arial"/>
          <w:b/>
          <w:sz w:val="24"/>
          <w:szCs w:val="24"/>
        </w:rPr>
        <w:t>Número de Registro</w:t>
      </w:r>
    </w:p>
    <w:p w14:paraId="438BF657" w14:textId="2FFA4870" w:rsidR="009E1A18" w:rsidRPr="009E1A18" w:rsidRDefault="009E1A18" w:rsidP="009E1A18">
      <w:pPr>
        <w:pStyle w:val="PargrafodaLista"/>
        <w:spacing w:after="0" w:line="360" w:lineRule="auto"/>
        <w:ind w:left="1134"/>
        <w:jc w:val="both"/>
        <w:rPr>
          <w:rFonts w:ascii="Arial" w:hAnsi="Arial" w:cs="Arial"/>
          <w:color w:val="000000"/>
          <w:sz w:val="24"/>
          <w:szCs w:val="24"/>
        </w:rPr>
      </w:pPr>
      <w:r w:rsidRPr="009E1A18">
        <w:rPr>
          <w:rFonts w:ascii="Arial" w:hAnsi="Arial" w:cs="Arial"/>
          <w:color w:val="000000"/>
          <w:sz w:val="24"/>
          <w:szCs w:val="24"/>
        </w:rPr>
        <w:t>Conselho Regional de Química nº 10.400.333 - 10° Região</w:t>
      </w:r>
    </w:p>
    <w:p w14:paraId="74EDF973" w14:textId="623974A4" w:rsidR="00AF5A83" w:rsidRDefault="00AF5A83" w:rsidP="000B4379">
      <w:pPr>
        <w:pStyle w:val="PargrafodaLista"/>
        <w:numPr>
          <w:ilvl w:val="0"/>
          <w:numId w:val="2"/>
        </w:numPr>
        <w:spacing w:after="0" w:line="360" w:lineRule="auto"/>
        <w:ind w:left="1134" w:hanging="425"/>
        <w:jc w:val="both"/>
        <w:rPr>
          <w:rFonts w:ascii="Arial" w:hAnsi="Arial" w:cs="Arial"/>
          <w:b/>
          <w:sz w:val="24"/>
          <w:szCs w:val="24"/>
        </w:rPr>
      </w:pPr>
      <w:r>
        <w:rPr>
          <w:rFonts w:ascii="Arial" w:hAnsi="Arial" w:cs="Arial"/>
          <w:b/>
          <w:sz w:val="24"/>
          <w:szCs w:val="24"/>
        </w:rPr>
        <w:t>E-mail</w:t>
      </w:r>
    </w:p>
    <w:p w14:paraId="4B814198" w14:textId="77777777" w:rsidR="001761BD" w:rsidRPr="00771AF3" w:rsidRDefault="00AF5A83" w:rsidP="00771AF3">
      <w:pPr>
        <w:pStyle w:val="PargrafodaLista"/>
        <w:spacing w:after="0" w:line="360" w:lineRule="auto"/>
        <w:ind w:left="1134"/>
        <w:jc w:val="both"/>
        <w:rPr>
          <w:rFonts w:ascii="Arial" w:hAnsi="Arial" w:cs="Arial"/>
          <w:color w:val="000000"/>
          <w:sz w:val="24"/>
          <w:szCs w:val="24"/>
        </w:rPr>
      </w:pPr>
      <w:r w:rsidRPr="00771AF3">
        <w:rPr>
          <w:rFonts w:ascii="Arial" w:hAnsi="Arial" w:cs="Arial"/>
          <w:color w:val="000000"/>
          <w:sz w:val="24"/>
          <w:szCs w:val="24"/>
        </w:rPr>
        <w:t>contato@hlsolucoesambientais.com.br</w:t>
      </w:r>
      <w:r w:rsidR="001761BD" w:rsidRPr="00771AF3">
        <w:rPr>
          <w:rFonts w:ascii="Arial" w:hAnsi="Arial" w:cs="Arial"/>
          <w:color w:val="000000"/>
          <w:sz w:val="24"/>
          <w:szCs w:val="24"/>
        </w:rPr>
        <w:t xml:space="preserve"> </w:t>
      </w:r>
    </w:p>
    <w:p w14:paraId="752BD972" w14:textId="77777777" w:rsidR="001761BD" w:rsidRPr="001761BD" w:rsidRDefault="001761BD" w:rsidP="001761BD">
      <w:pPr>
        <w:pStyle w:val="PargrafodaLista"/>
        <w:spacing w:after="0" w:line="360" w:lineRule="auto"/>
        <w:ind w:left="1134"/>
        <w:jc w:val="both"/>
        <w:rPr>
          <w:rFonts w:ascii="Arial" w:hAnsi="Arial" w:cs="Arial"/>
          <w:color w:val="000000"/>
          <w:sz w:val="24"/>
          <w:szCs w:val="24"/>
        </w:rPr>
      </w:pPr>
    </w:p>
    <w:p w14:paraId="315F8652" w14:textId="77777777" w:rsidR="001761BD" w:rsidRPr="001761BD" w:rsidRDefault="001761BD" w:rsidP="001761BD">
      <w:pPr>
        <w:pStyle w:val="PargrafodaLista"/>
        <w:spacing w:after="0" w:line="360" w:lineRule="auto"/>
        <w:ind w:left="1134"/>
        <w:jc w:val="both"/>
        <w:rPr>
          <w:rFonts w:ascii="Arial" w:hAnsi="Arial" w:cs="Arial"/>
          <w:color w:val="000000"/>
          <w:sz w:val="24"/>
          <w:szCs w:val="24"/>
        </w:rPr>
      </w:pPr>
    </w:p>
    <w:p w14:paraId="6F562277" w14:textId="77777777" w:rsidR="001761BD" w:rsidRPr="001761BD" w:rsidRDefault="001761BD" w:rsidP="001761BD">
      <w:pPr>
        <w:pStyle w:val="PargrafodaLista"/>
        <w:spacing w:after="0" w:line="360" w:lineRule="auto"/>
        <w:ind w:left="1134"/>
        <w:jc w:val="both"/>
        <w:rPr>
          <w:rFonts w:ascii="Arial" w:hAnsi="Arial" w:cs="Arial"/>
          <w:color w:val="000000"/>
          <w:sz w:val="24"/>
          <w:szCs w:val="24"/>
        </w:rPr>
      </w:pPr>
    </w:p>
    <w:p w14:paraId="56B65F64" w14:textId="38B0BD2C" w:rsidR="001761BD" w:rsidRPr="004461D7" w:rsidRDefault="001761BD" w:rsidP="001761BD">
      <w:pPr>
        <w:pStyle w:val="PargrafodaLista"/>
        <w:numPr>
          <w:ilvl w:val="0"/>
          <w:numId w:val="2"/>
        </w:numPr>
        <w:spacing w:after="0" w:line="360" w:lineRule="auto"/>
        <w:ind w:left="1134" w:hanging="425"/>
        <w:jc w:val="both"/>
        <w:rPr>
          <w:rFonts w:ascii="Arial" w:hAnsi="Arial" w:cs="Arial"/>
          <w:b/>
          <w:sz w:val="24"/>
          <w:szCs w:val="24"/>
        </w:rPr>
      </w:pPr>
      <w:r w:rsidRPr="004461D7">
        <w:rPr>
          <w:rFonts w:ascii="Arial" w:hAnsi="Arial" w:cs="Arial"/>
          <w:b/>
          <w:sz w:val="24"/>
          <w:szCs w:val="24"/>
        </w:rPr>
        <w:lastRenderedPageBreak/>
        <w:t>Formação profissional</w:t>
      </w:r>
    </w:p>
    <w:p w14:paraId="2D765EB7" w14:textId="77777777" w:rsidR="001761BD" w:rsidRPr="009E1A18" w:rsidRDefault="001761BD" w:rsidP="001761BD">
      <w:pPr>
        <w:pStyle w:val="PargrafodaLista"/>
        <w:spacing w:after="0" w:line="360" w:lineRule="auto"/>
        <w:ind w:left="1134"/>
        <w:jc w:val="both"/>
        <w:rPr>
          <w:rFonts w:ascii="Arial" w:hAnsi="Arial" w:cs="Arial"/>
          <w:color w:val="000000"/>
          <w:sz w:val="24"/>
          <w:szCs w:val="24"/>
        </w:rPr>
      </w:pPr>
      <w:r w:rsidRPr="009E1A18">
        <w:rPr>
          <w:rFonts w:ascii="Arial" w:hAnsi="Arial" w:cs="Arial"/>
          <w:color w:val="000000"/>
          <w:sz w:val="24"/>
          <w:szCs w:val="24"/>
        </w:rPr>
        <w:t>Doutora em Engenharia Civil - Saneamento Ambiental - UFC</w:t>
      </w:r>
    </w:p>
    <w:p w14:paraId="311C4EB9" w14:textId="77777777" w:rsidR="001761BD" w:rsidRPr="009E1A18" w:rsidRDefault="001761BD" w:rsidP="001761BD">
      <w:pPr>
        <w:pStyle w:val="PargrafodaLista"/>
        <w:spacing w:after="0" w:line="360" w:lineRule="auto"/>
        <w:ind w:left="1134"/>
        <w:jc w:val="both"/>
        <w:rPr>
          <w:rFonts w:ascii="Arial" w:hAnsi="Arial" w:cs="Arial"/>
          <w:color w:val="000000"/>
          <w:sz w:val="24"/>
          <w:szCs w:val="24"/>
        </w:rPr>
      </w:pPr>
      <w:r w:rsidRPr="009E1A18">
        <w:rPr>
          <w:rFonts w:ascii="Arial" w:hAnsi="Arial" w:cs="Arial"/>
          <w:color w:val="000000"/>
          <w:sz w:val="24"/>
          <w:szCs w:val="24"/>
        </w:rPr>
        <w:t>Especialista em Planejamento e Gestão Ambiental - UECE</w:t>
      </w:r>
    </w:p>
    <w:p w14:paraId="2604EA8C" w14:textId="77777777" w:rsidR="001761BD" w:rsidRPr="009E1A18" w:rsidRDefault="001761BD" w:rsidP="001761BD">
      <w:pPr>
        <w:pStyle w:val="PargrafodaLista"/>
        <w:spacing w:after="0" w:line="360" w:lineRule="auto"/>
        <w:ind w:left="1134"/>
        <w:jc w:val="both"/>
        <w:rPr>
          <w:rFonts w:ascii="Arial" w:hAnsi="Arial" w:cs="Arial"/>
          <w:color w:val="000000"/>
          <w:sz w:val="24"/>
          <w:szCs w:val="24"/>
        </w:rPr>
      </w:pPr>
      <w:r w:rsidRPr="009E1A18">
        <w:rPr>
          <w:rFonts w:ascii="Arial" w:hAnsi="Arial" w:cs="Arial"/>
          <w:color w:val="000000"/>
          <w:sz w:val="24"/>
          <w:szCs w:val="24"/>
        </w:rPr>
        <w:t>Mestra em Engenharia Civil - Saneamento Ambiental - UFC</w:t>
      </w:r>
    </w:p>
    <w:p w14:paraId="25A6C072" w14:textId="77777777" w:rsidR="001761BD" w:rsidRPr="009E1A18" w:rsidRDefault="001761BD" w:rsidP="001761BD">
      <w:pPr>
        <w:pStyle w:val="PargrafodaLista"/>
        <w:spacing w:after="0" w:line="360" w:lineRule="auto"/>
        <w:ind w:left="1134"/>
        <w:jc w:val="both"/>
        <w:rPr>
          <w:rFonts w:ascii="Arial" w:hAnsi="Arial" w:cs="Arial"/>
          <w:color w:val="000000"/>
          <w:sz w:val="24"/>
          <w:szCs w:val="24"/>
        </w:rPr>
      </w:pPr>
      <w:r w:rsidRPr="009E1A18">
        <w:rPr>
          <w:rFonts w:ascii="Arial" w:hAnsi="Arial" w:cs="Arial"/>
          <w:color w:val="000000"/>
          <w:sz w:val="24"/>
          <w:szCs w:val="24"/>
        </w:rPr>
        <w:t>Tecnóloga em Processos Químicos - IFCE</w:t>
      </w:r>
    </w:p>
    <w:p w14:paraId="0931A91D" w14:textId="77777777" w:rsidR="001761BD" w:rsidRPr="009E1A18" w:rsidRDefault="001761BD" w:rsidP="001761BD">
      <w:pPr>
        <w:pStyle w:val="PargrafodaLista"/>
        <w:spacing w:after="0" w:line="360" w:lineRule="auto"/>
        <w:ind w:left="1134"/>
        <w:jc w:val="both"/>
        <w:rPr>
          <w:rFonts w:ascii="Arial" w:hAnsi="Arial" w:cs="Arial"/>
          <w:color w:val="000000"/>
          <w:sz w:val="24"/>
          <w:szCs w:val="24"/>
        </w:rPr>
      </w:pPr>
      <w:r w:rsidRPr="009E1A18">
        <w:rPr>
          <w:rFonts w:ascii="Arial" w:hAnsi="Arial" w:cs="Arial"/>
          <w:color w:val="000000"/>
          <w:sz w:val="24"/>
          <w:szCs w:val="24"/>
        </w:rPr>
        <w:t>Técnica em Química - IFCE</w:t>
      </w:r>
    </w:p>
    <w:p w14:paraId="51316CE4" w14:textId="77777777" w:rsidR="001761BD" w:rsidRPr="009E1A18" w:rsidRDefault="001761BD" w:rsidP="001761BD">
      <w:pPr>
        <w:pStyle w:val="PargrafodaLista"/>
        <w:spacing w:after="0" w:line="360" w:lineRule="auto"/>
        <w:ind w:left="1134"/>
        <w:jc w:val="both"/>
        <w:rPr>
          <w:rFonts w:ascii="Arial" w:hAnsi="Arial" w:cs="Arial"/>
          <w:color w:val="000000"/>
          <w:sz w:val="24"/>
          <w:szCs w:val="24"/>
        </w:rPr>
      </w:pPr>
      <w:r w:rsidRPr="009E1A18">
        <w:rPr>
          <w:rFonts w:ascii="Arial" w:hAnsi="Arial" w:cs="Arial"/>
          <w:color w:val="000000"/>
          <w:sz w:val="24"/>
          <w:szCs w:val="24"/>
        </w:rPr>
        <w:t>Técnica em Meio Ambiente – IFCE</w:t>
      </w:r>
    </w:p>
    <w:p w14:paraId="68B7C2AE" w14:textId="702B38DF" w:rsidR="00C50052" w:rsidRPr="00060E1D" w:rsidRDefault="00C50052" w:rsidP="00217DAF">
      <w:pPr>
        <w:pStyle w:val="PargrafodaLista"/>
        <w:spacing w:after="0" w:line="360" w:lineRule="auto"/>
        <w:ind w:left="1134"/>
        <w:jc w:val="both"/>
        <w:rPr>
          <w:rFonts w:ascii="Arial" w:hAnsi="Arial" w:cs="Arial"/>
          <w:b/>
          <w:sz w:val="24"/>
          <w:szCs w:val="24"/>
        </w:rPr>
      </w:pPr>
      <w:r w:rsidRPr="00060E1D">
        <w:rPr>
          <w:rFonts w:ascii="Arial" w:hAnsi="Arial" w:cs="Arial"/>
          <w:b/>
          <w:sz w:val="24"/>
          <w:szCs w:val="24"/>
        </w:rPr>
        <w:br w:type="page"/>
      </w:r>
    </w:p>
    <w:p w14:paraId="17912671" w14:textId="78AA500E" w:rsidR="00E6036B" w:rsidRPr="00060E1D" w:rsidRDefault="00BA2AF8" w:rsidP="000B4379">
      <w:pPr>
        <w:pStyle w:val="PargrafodaLista"/>
        <w:numPr>
          <w:ilvl w:val="0"/>
          <w:numId w:val="1"/>
        </w:numPr>
        <w:spacing w:after="0" w:line="360" w:lineRule="auto"/>
        <w:ind w:left="0" w:firstLine="0"/>
        <w:outlineLvl w:val="0"/>
        <w:rPr>
          <w:rFonts w:ascii="Arial" w:hAnsi="Arial" w:cs="Arial"/>
          <w:b/>
          <w:sz w:val="24"/>
          <w:szCs w:val="24"/>
        </w:rPr>
      </w:pPr>
      <w:bookmarkStart w:id="13" w:name="_Toc77324989"/>
      <w:r>
        <w:rPr>
          <w:rFonts w:ascii="Arial" w:hAnsi="Arial" w:cs="Arial"/>
          <w:b/>
          <w:sz w:val="24"/>
          <w:szCs w:val="24"/>
        </w:rPr>
        <w:lastRenderedPageBreak/>
        <w:t>IDENTIFICAÇÃO DO EMPREENDIMENTO</w:t>
      </w:r>
      <w:bookmarkEnd w:id="13"/>
    </w:p>
    <w:p w14:paraId="04D99C99" w14:textId="62A84498" w:rsidR="00CB2219" w:rsidRPr="00060E1D" w:rsidRDefault="00CB2219" w:rsidP="0067243E">
      <w:pPr>
        <w:spacing w:after="0" w:line="360" w:lineRule="auto"/>
        <w:ind w:firstLine="709"/>
        <w:contextualSpacing/>
        <w:rPr>
          <w:rFonts w:ascii="Arial" w:hAnsi="Arial" w:cs="Arial"/>
          <w:b/>
          <w:sz w:val="24"/>
          <w:szCs w:val="24"/>
        </w:rPr>
      </w:pPr>
    </w:p>
    <w:p w14:paraId="56B9DD26" w14:textId="02E1B63C" w:rsidR="00BA2AF8" w:rsidRPr="00BA2AF8" w:rsidRDefault="00BA2AF8" w:rsidP="000B4379">
      <w:pPr>
        <w:pStyle w:val="PargrafodaLista"/>
        <w:numPr>
          <w:ilvl w:val="1"/>
          <w:numId w:val="1"/>
        </w:numPr>
        <w:spacing w:after="0" w:line="360" w:lineRule="auto"/>
        <w:ind w:left="0" w:firstLine="0"/>
        <w:contextualSpacing w:val="0"/>
        <w:outlineLvl w:val="1"/>
        <w:rPr>
          <w:rFonts w:ascii="Arial" w:hAnsi="Arial" w:cs="Arial"/>
          <w:b/>
          <w:sz w:val="24"/>
          <w:szCs w:val="24"/>
        </w:rPr>
      </w:pPr>
      <w:bookmarkStart w:id="14" w:name="_Toc77324990"/>
      <w:r w:rsidRPr="00BA2AF8">
        <w:rPr>
          <w:rFonts w:ascii="Arial" w:hAnsi="Arial" w:cs="Arial"/>
          <w:b/>
          <w:sz w:val="24"/>
          <w:szCs w:val="24"/>
        </w:rPr>
        <w:t>Localização e acesso</w:t>
      </w:r>
      <w:bookmarkEnd w:id="14"/>
    </w:p>
    <w:p w14:paraId="3D937104" w14:textId="77777777" w:rsidR="004A6D70" w:rsidRDefault="004A6D70" w:rsidP="0067243E">
      <w:pPr>
        <w:spacing w:after="0" w:line="360" w:lineRule="auto"/>
        <w:ind w:firstLine="709"/>
        <w:contextualSpacing/>
        <w:rPr>
          <w:rFonts w:ascii="Arial" w:hAnsi="Arial" w:cs="Arial"/>
          <w:bCs/>
          <w:sz w:val="24"/>
          <w:szCs w:val="24"/>
          <w:highlight w:val="yellow"/>
        </w:rPr>
      </w:pPr>
    </w:p>
    <w:p w14:paraId="54FC71AF" w14:textId="623B60BE" w:rsidR="009E0326" w:rsidRPr="009F0E24" w:rsidRDefault="009E0326" w:rsidP="009E0326">
      <w:pPr>
        <w:spacing w:after="0" w:line="360" w:lineRule="auto"/>
        <w:ind w:firstLine="709"/>
        <w:contextualSpacing/>
        <w:jc w:val="both"/>
        <w:rPr>
          <w:rFonts w:ascii="Arial" w:hAnsi="Arial" w:cs="Arial"/>
          <w:sz w:val="24"/>
          <w:szCs w:val="24"/>
        </w:rPr>
      </w:pPr>
      <w:r w:rsidRPr="009F0E24">
        <w:rPr>
          <w:rFonts w:ascii="Arial" w:hAnsi="Arial" w:cs="Arial"/>
          <w:sz w:val="24"/>
          <w:szCs w:val="24"/>
        </w:rPr>
        <w:t xml:space="preserve">O objeto </w:t>
      </w:r>
      <w:r>
        <w:rPr>
          <w:rFonts w:ascii="Arial" w:hAnsi="Arial" w:cs="Arial"/>
          <w:sz w:val="24"/>
          <w:szCs w:val="24"/>
        </w:rPr>
        <w:t xml:space="preserve">de estudo desse </w:t>
      </w:r>
      <w:r w:rsidR="002D5652">
        <w:rPr>
          <w:rFonts w:ascii="Arial" w:hAnsi="Arial" w:cs="Arial"/>
          <w:sz w:val="24"/>
          <w:szCs w:val="24"/>
        </w:rPr>
        <w:t>Plano Básico Ambiental</w:t>
      </w:r>
      <w:r>
        <w:rPr>
          <w:rFonts w:ascii="Arial" w:hAnsi="Arial" w:cs="Arial"/>
          <w:sz w:val="24"/>
          <w:szCs w:val="24"/>
        </w:rPr>
        <w:t xml:space="preserve"> é </w:t>
      </w:r>
      <w:r w:rsidR="002D5652">
        <w:rPr>
          <w:rFonts w:ascii="Arial" w:hAnsi="Arial" w:cs="Arial"/>
          <w:sz w:val="24"/>
          <w:szCs w:val="24"/>
        </w:rPr>
        <w:t>o</w:t>
      </w:r>
      <w:r>
        <w:rPr>
          <w:rFonts w:ascii="Arial" w:hAnsi="Arial" w:cs="Arial"/>
          <w:sz w:val="24"/>
          <w:szCs w:val="24"/>
        </w:rPr>
        <w:t xml:space="preserve"> </w:t>
      </w:r>
      <w:r w:rsidR="00061EC2">
        <w:rPr>
          <w:rFonts w:ascii="Arial" w:hAnsi="Arial" w:cs="Arial"/>
          <w:sz w:val="24"/>
          <w:szCs w:val="24"/>
        </w:rPr>
        <w:t>Aterro Sanitário de Manaus</w:t>
      </w:r>
      <w:r>
        <w:rPr>
          <w:rFonts w:ascii="Arial" w:hAnsi="Arial" w:cs="Arial"/>
          <w:sz w:val="24"/>
          <w:szCs w:val="24"/>
        </w:rPr>
        <w:t xml:space="preserve">, de posse da empresa ECOMANAUS </w:t>
      </w:r>
      <w:r w:rsidRPr="00550548">
        <w:rPr>
          <w:rFonts w:ascii="Arial" w:hAnsi="Arial" w:cs="Arial"/>
          <w:sz w:val="24"/>
          <w:szCs w:val="24"/>
        </w:rPr>
        <w:t>AMBIENTAL S/A</w:t>
      </w:r>
      <w:r w:rsidRPr="009F0E24">
        <w:rPr>
          <w:rFonts w:ascii="Arial" w:hAnsi="Arial" w:cs="Arial"/>
          <w:sz w:val="24"/>
          <w:szCs w:val="24"/>
        </w:rPr>
        <w:t>. A</w:t>
      </w:r>
      <w:r>
        <w:rPr>
          <w:rFonts w:ascii="Arial" w:hAnsi="Arial" w:cs="Arial"/>
          <w:sz w:val="24"/>
          <w:szCs w:val="24"/>
        </w:rPr>
        <w:t>s</w:t>
      </w:r>
      <w:r w:rsidRPr="009F0E24">
        <w:rPr>
          <w:rFonts w:ascii="Arial" w:hAnsi="Arial" w:cs="Arial"/>
          <w:sz w:val="24"/>
          <w:szCs w:val="24"/>
        </w:rPr>
        <w:t xml:space="preserve"> coordenada</w:t>
      </w:r>
      <w:r>
        <w:rPr>
          <w:rFonts w:ascii="Arial" w:hAnsi="Arial" w:cs="Arial"/>
          <w:sz w:val="24"/>
          <w:szCs w:val="24"/>
        </w:rPr>
        <w:t>s</w:t>
      </w:r>
      <w:r w:rsidRPr="009F0E24">
        <w:rPr>
          <w:rFonts w:ascii="Arial" w:hAnsi="Arial" w:cs="Arial"/>
          <w:sz w:val="24"/>
          <w:szCs w:val="24"/>
        </w:rPr>
        <w:t xml:space="preserve"> de localização d</w:t>
      </w:r>
      <w:r>
        <w:rPr>
          <w:rFonts w:ascii="Arial" w:hAnsi="Arial" w:cs="Arial"/>
          <w:sz w:val="24"/>
          <w:szCs w:val="24"/>
        </w:rPr>
        <w:t>a área,</w:t>
      </w:r>
      <w:r w:rsidRPr="009F0E24">
        <w:rPr>
          <w:rFonts w:ascii="Arial" w:hAnsi="Arial" w:cs="Arial"/>
          <w:sz w:val="24"/>
          <w:szCs w:val="24"/>
        </w:rPr>
        <w:t xml:space="preserve"> com base no sistema de Referência de Coordenadas SIRGAS 2000 UTM Zona 24S</w:t>
      </w:r>
      <w:r>
        <w:rPr>
          <w:rFonts w:ascii="Arial" w:hAnsi="Arial" w:cs="Arial"/>
          <w:sz w:val="24"/>
          <w:szCs w:val="24"/>
        </w:rPr>
        <w:t>,</w:t>
      </w:r>
      <w:r w:rsidRPr="009F0E24">
        <w:rPr>
          <w:rFonts w:ascii="Arial" w:hAnsi="Arial" w:cs="Arial"/>
          <w:sz w:val="24"/>
          <w:szCs w:val="24"/>
        </w:rPr>
        <w:t xml:space="preserve"> </w:t>
      </w:r>
      <w:r>
        <w:rPr>
          <w:rFonts w:ascii="Arial" w:hAnsi="Arial" w:cs="Arial"/>
          <w:sz w:val="24"/>
          <w:szCs w:val="24"/>
        </w:rPr>
        <w:t>são</w:t>
      </w:r>
      <w:r w:rsidRPr="009F0E24">
        <w:rPr>
          <w:rFonts w:ascii="Arial" w:hAnsi="Arial" w:cs="Arial"/>
          <w:sz w:val="24"/>
          <w:szCs w:val="24"/>
        </w:rPr>
        <w:t xml:space="preserve">: </w:t>
      </w:r>
      <w:r>
        <w:rPr>
          <w:rFonts w:ascii="Arial" w:hAnsi="Arial" w:cs="Arial"/>
          <w:sz w:val="24"/>
          <w:szCs w:val="24"/>
        </w:rPr>
        <w:t>832006</w:t>
      </w:r>
      <w:r w:rsidRPr="004372E9">
        <w:rPr>
          <w:rFonts w:ascii="Arial" w:hAnsi="Arial" w:cs="Arial"/>
          <w:sz w:val="24"/>
          <w:szCs w:val="24"/>
        </w:rPr>
        <w:t>.00 m E</w:t>
      </w:r>
      <w:r w:rsidRPr="009F0E24">
        <w:rPr>
          <w:rFonts w:ascii="Arial" w:hAnsi="Arial" w:cs="Arial"/>
          <w:sz w:val="24"/>
          <w:szCs w:val="24"/>
        </w:rPr>
        <w:t xml:space="preserve"> </w:t>
      </w:r>
      <w:proofErr w:type="spellStart"/>
      <w:r w:rsidRPr="009F0E24">
        <w:rPr>
          <w:rFonts w:ascii="Arial" w:hAnsi="Arial" w:cs="Arial"/>
          <w:sz w:val="24"/>
          <w:szCs w:val="24"/>
        </w:rPr>
        <w:t>e</w:t>
      </w:r>
      <w:proofErr w:type="spellEnd"/>
      <w:r w:rsidRPr="009F0E24">
        <w:rPr>
          <w:rFonts w:ascii="Arial" w:hAnsi="Arial" w:cs="Arial"/>
          <w:sz w:val="24"/>
          <w:szCs w:val="24"/>
        </w:rPr>
        <w:t xml:space="preserve"> </w:t>
      </w:r>
      <w:r>
        <w:rPr>
          <w:rFonts w:ascii="Arial" w:hAnsi="Arial" w:cs="Arial"/>
          <w:sz w:val="24"/>
          <w:szCs w:val="24"/>
        </w:rPr>
        <w:t>9682776</w:t>
      </w:r>
      <w:r w:rsidRPr="004372E9">
        <w:rPr>
          <w:rFonts w:ascii="Arial" w:hAnsi="Arial" w:cs="Arial"/>
          <w:sz w:val="24"/>
          <w:szCs w:val="24"/>
        </w:rPr>
        <w:t>.00 m S</w:t>
      </w:r>
      <w:r>
        <w:rPr>
          <w:rFonts w:ascii="Arial" w:hAnsi="Arial" w:cs="Arial"/>
          <w:sz w:val="24"/>
          <w:szCs w:val="24"/>
        </w:rPr>
        <w:t xml:space="preserve">. O empreendimento encontra-se em disposto na </w:t>
      </w:r>
      <w:r>
        <w:rPr>
          <w:rFonts w:ascii="Arial" w:hAnsi="Arial" w:cs="Arial"/>
          <w:sz w:val="24"/>
          <w:szCs w:val="24"/>
        </w:rPr>
        <w:fldChar w:fldCharType="begin"/>
      </w:r>
      <w:r>
        <w:rPr>
          <w:rFonts w:ascii="Arial" w:hAnsi="Arial" w:cs="Arial"/>
          <w:sz w:val="24"/>
          <w:szCs w:val="24"/>
        </w:rPr>
        <w:instrText xml:space="preserve"> REF _Ref54077146 \h  \* MERGEFORMAT </w:instrText>
      </w:r>
      <w:r>
        <w:rPr>
          <w:rFonts w:ascii="Arial" w:hAnsi="Arial" w:cs="Arial"/>
          <w:sz w:val="24"/>
          <w:szCs w:val="24"/>
        </w:rPr>
      </w:r>
      <w:r>
        <w:rPr>
          <w:rFonts w:ascii="Arial" w:hAnsi="Arial" w:cs="Arial"/>
          <w:sz w:val="24"/>
          <w:szCs w:val="24"/>
        </w:rPr>
        <w:fldChar w:fldCharType="separate"/>
      </w:r>
      <w:r w:rsidR="00C601DB" w:rsidRPr="00C601DB">
        <w:rPr>
          <w:rFonts w:ascii="Arial" w:hAnsi="Arial" w:cs="Arial"/>
          <w:sz w:val="24"/>
          <w:szCs w:val="24"/>
        </w:rPr>
        <w:t>Figura 1</w:t>
      </w:r>
      <w:r>
        <w:rPr>
          <w:rFonts w:ascii="Arial" w:hAnsi="Arial" w:cs="Arial"/>
          <w:sz w:val="24"/>
          <w:szCs w:val="24"/>
        </w:rPr>
        <w:fldChar w:fldCharType="end"/>
      </w:r>
      <w:r>
        <w:rPr>
          <w:rFonts w:ascii="Arial" w:hAnsi="Arial" w:cs="Arial"/>
          <w:sz w:val="24"/>
          <w:szCs w:val="24"/>
        </w:rPr>
        <w:t>.</w:t>
      </w:r>
    </w:p>
    <w:p w14:paraId="73A23970" w14:textId="274A6EC1" w:rsidR="009E0326" w:rsidRDefault="009E0326" w:rsidP="009E0326">
      <w:pPr>
        <w:spacing w:after="0" w:line="360" w:lineRule="auto"/>
        <w:ind w:firstLine="709"/>
        <w:contextualSpacing/>
        <w:jc w:val="both"/>
        <w:rPr>
          <w:rFonts w:ascii="Arial" w:hAnsi="Arial" w:cs="Arial"/>
          <w:sz w:val="24"/>
          <w:szCs w:val="24"/>
        </w:rPr>
      </w:pPr>
      <w:r w:rsidRPr="009F0E24">
        <w:rPr>
          <w:rFonts w:ascii="Arial" w:hAnsi="Arial" w:cs="Arial"/>
          <w:sz w:val="24"/>
          <w:szCs w:val="24"/>
        </w:rPr>
        <w:t xml:space="preserve">Para chegar à área de interesse, adotou-se como ponto de partida </w:t>
      </w:r>
      <w:r>
        <w:rPr>
          <w:rFonts w:ascii="Arial" w:hAnsi="Arial" w:cs="Arial"/>
          <w:sz w:val="24"/>
          <w:szCs w:val="24"/>
        </w:rPr>
        <w:t>o Instituto de Proteção Ambiental do Amazona - IPAAM. Ao sair da sede do órgão, deve-se acessar a Av. Mário Ypiranga, depois a Av. Djalma Batista até que chegue à Rodovia BR 174. Segue-se nessa Rodovia, sentido norte, por 25 km, até acessar a segunda estrada carroçável, à direita, após o empreendimento Recanto dos Jucá. T</w:t>
      </w:r>
      <w:r w:rsidRPr="009F0E24">
        <w:rPr>
          <w:rFonts w:ascii="Arial" w:hAnsi="Arial" w:cs="Arial"/>
          <w:sz w:val="24"/>
          <w:szCs w:val="24"/>
        </w:rPr>
        <w:t xml:space="preserve">odo o trajeto tem, aproximadamente, </w:t>
      </w:r>
      <w:r>
        <w:rPr>
          <w:rFonts w:ascii="Arial" w:hAnsi="Arial" w:cs="Arial"/>
          <w:sz w:val="24"/>
          <w:szCs w:val="24"/>
        </w:rPr>
        <w:t>30</w:t>
      </w:r>
      <w:r w:rsidRPr="009F0E24">
        <w:rPr>
          <w:rFonts w:ascii="Arial" w:hAnsi="Arial" w:cs="Arial"/>
          <w:sz w:val="24"/>
          <w:szCs w:val="24"/>
        </w:rPr>
        <w:t xml:space="preserve"> km e </w:t>
      </w:r>
      <w:r>
        <w:rPr>
          <w:rFonts w:ascii="Arial" w:hAnsi="Arial" w:cs="Arial"/>
          <w:sz w:val="24"/>
          <w:szCs w:val="24"/>
        </w:rPr>
        <w:t xml:space="preserve">também </w:t>
      </w:r>
      <w:r w:rsidRPr="009F0E24">
        <w:rPr>
          <w:rFonts w:ascii="Arial" w:hAnsi="Arial" w:cs="Arial"/>
          <w:sz w:val="24"/>
          <w:szCs w:val="24"/>
        </w:rPr>
        <w:t>está presente na</w:t>
      </w:r>
      <w:r>
        <w:rPr>
          <w:rFonts w:ascii="Arial" w:hAnsi="Arial" w:cs="Arial"/>
          <w:sz w:val="24"/>
          <w:szCs w:val="24"/>
        </w:rPr>
        <w:t xml:space="preserve"> </w:t>
      </w:r>
      <w:r>
        <w:rPr>
          <w:rFonts w:ascii="Arial" w:hAnsi="Arial" w:cs="Arial"/>
          <w:sz w:val="24"/>
          <w:szCs w:val="24"/>
        </w:rPr>
        <w:fldChar w:fldCharType="begin"/>
      </w:r>
      <w:r>
        <w:rPr>
          <w:rFonts w:ascii="Arial" w:hAnsi="Arial" w:cs="Arial"/>
          <w:sz w:val="24"/>
          <w:szCs w:val="24"/>
        </w:rPr>
        <w:instrText xml:space="preserve"> REF _Ref54077146 \h  \* MERGEFORMAT </w:instrText>
      </w:r>
      <w:r>
        <w:rPr>
          <w:rFonts w:ascii="Arial" w:hAnsi="Arial" w:cs="Arial"/>
          <w:sz w:val="24"/>
          <w:szCs w:val="24"/>
        </w:rPr>
      </w:r>
      <w:r>
        <w:rPr>
          <w:rFonts w:ascii="Arial" w:hAnsi="Arial" w:cs="Arial"/>
          <w:sz w:val="24"/>
          <w:szCs w:val="24"/>
        </w:rPr>
        <w:fldChar w:fldCharType="separate"/>
      </w:r>
      <w:r w:rsidR="00C601DB" w:rsidRPr="00C601DB">
        <w:rPr>
          <w:rFonts w:ascii="Arial" w:hAnsi="Arial" w:cs="Arial"/>
          <w:sz w:val="24"/>
          <w:szCs w:val="24"/>
        </w:rPr>
        <w:t>Figura 1</w:t>
      </w:r>
      <w:r>
        <w:rPr>
          <w:rFonts w:ascii="Arial" w:hAnsi="Arial" w:cs="Arial"/>
          <w:sz w:val="24"/>
          <w:szCs w:val="24"/>
        </w:rPr>
        <w:fldChar w:fldCharType="end"/>
      </w:r>
      <w:r w:rsidRPr="009F0E24">
        <w:rPr>
          <w:rFonts w:ascii="Arial" w:hAnsi="Arial" w:cs="Arial"/>
          <w:sz w:val="24"/>
          <w:szCs w:val="24"/>
        </w:rPr>
        <w:t>.</w:t>
      </w:r>
    </w:p>
    <w:p w14:paraId="318268FC" w14:textId="77777777" w:rsidR="009E0326" w:rsidRPr="0034646A" w:rsidRDefault="009E0326" w:rsidP="009E0326">
      <w:pPr>
        <w:spacing w:after="0" w:line="360" w:lineRule="auto"/>
        <w:ind w:firstLine="709"/>
        <w:contextualSpacing/>
        <w:jc w:val="both"/>
        <w:rPr>
          <w:rFonts w:ascii="Arial" w:hAnsi="Arial" w:cs="Arial"/>
          <w:sz w:val="24"/>
          <w:szCs w:val="24"/>
        </w:rPr>
      </w:pPr>
    </w:p>
    <w:p w14:paraId="73026994" w14:textId="77777777" w:rsidR="009E0326" w:rsidRDefault="009E0326" w:rsidP="009E0326">
      <w:pPr>
        <w:rPr>
          <w:rFonts w:ascii="Arial" w:hAnsi="Arial" w:cs="Arial"/>
          <w:b/>
          <w:sz w:val="24"/>
          <w:szCs w:val="24"/>
        </w:rPr>
      </w:pPr>
      <w:r>
        <w:rPr>
          <w:rFonts w:ascii="Arial" w:hAnsi="Arial" w:cs="Arial"/>
          <w:b/>
          <w:sz w:val="24"/>
          <w:szCs w:val="24"/>
        </w:rPr>
        <w:br w:type="page"/>
      </w:r>
    </w:p>
    <w:p w14:paraId="3E995165" w14:textId="77777777" w:rsidR="009E0326" w:rsidRDefault="009E0326" w:rsidP="009E0326">
      <w:pPr>
        <w:spacing w:after="0" w:line="360" w:lineRule="auto"/>
        <w:contextualSpacing/>
        <w:rPr>
          <w:rFonts w:ascii="Arial" w:hAnsi="Arial" w:cs="Arial"/>
          <w:b/>
          <w:sz w:val="24"/>
          <w:szCs w:val="24"/>
        </w:rPr>
        <w:sectPr w:rsidR="009E0326" w:rsidSect="00660B1F">
          <w:headerReference w:type="default" r:id="rId14"/>
          <w:pgSz w:w="11906" w:h="16838"/>
          <w:pgMar w:top="1701" w:right="1701" w:bottom="1701" w:left="1701" w:header="737" w:footer="680" w:gutter="0"/>
          <w:cols w:space="708"/>
          <w:docGrid w:linePitch="360"/>
        </w:sectPr>
      </w:pPr>
    </w:p>
    <w:p w14:paraId="1AD468A2" w14:textId="19424566" w:rsidR="009E0326" w:rsidRPr="008311BA" w:rsidRDefault="009E0326" w:rsidP="00AD62AB">
      <w:pPr>
        <w:pStyle w:val="Legenda"/>
        <w:keepNext/>
        <w:spacing w:line="276" w:lineRule="auto"/>
        <w:ind w:left="1134"/>
        <w:jc w:val="left"/>
        <w:rPr>
          <w:b w:val="0"/>
          <w:bCs/>
          <w:sz w:val="20"/>
          <w:szCs w:val="18"/>
        </w:rPr>
      </w:pPr>
      <w:bookmarkStart w:id="15" w:name="_Ref54077146"/>
      <w:bookmarkStart w:id="16" w:name="_Toc35957124"/>
      <w:bookmarkStart w:id="17" w:name="_Toc49858275"/>
      <w:bookmarkStart w:id="18" w:name="_Toc61948952"/>
      <w:bookmarkStart w:id="19" w:name="_Toc66117257"/>
      <w:r w:rsidRPr="00F856C8">
        <w:rPr>
          <w:sz w:val="20"/>
          <w:szCs w:val="18"/>
        </w:rPr>
        <w:lastRenderedPageBreak/>
        <w:t xml:space="preserve">Figura </w:t>
      </w:r>
      <w:r w:rsidRPr="00F856C8">
        <w:rPr>
          <w:sz w:val="20"/>
          <w:szCs w:val="18"/>
        </w:rPr>
        <w:fldChar w:fldCharType="begin"/>
      </w:r>
      <w:r w:rsidRPr="00F856C8">
        <w:rPr>
          <w:sz w:val="20"/>
          <w:szCs w:val="18"/>
        </w:rPr>
        <w:instrText xml:space="preserve"> SEQ Figura \* ARABIC </w:instrText>
      </w:r>
      <w:r w:rsidRPr="00F856C8">
        <w:rPr>
          <w:sz w:val="20"/>
          <w:szCs w:val="18"/>
        </w:rPr>
        <w:fldChar w:fldCharType="separate"/>
      </w:r>
      <w:r w:rsidR="00C601DB">
        <w:rPr>
          <w:noProof/>
          <w:sz w:val="20"/>
          <w:szCs w:val="18"/>
        </w:rPr>
        <w:t>1</w:t>
      </w:r>
      <w:r w:rsidRPr="00F856C8">
        <w:rPr>
          <w:sz w:val="20"/>
          <w:szCs w:val="18"/>
        </w:rPr>
        <w:fldChar w:fldCharType="end"/>
      </w:r>
      <w:bookmarkEnd w:id="15"/>
      <w:r>
        <w:rPr>
          <w:sz w:val="20"/>
          <w:szCs w:val="18"/>
        </w:rPr>
        <w:t>.</w:t>
      </w:r>
      <w:r w:rsidRPr="00F856C8">
        <w:rPr>
          <w:sz w:val="20"/>
          <w:szCs w:val="18"/>
        </w:rPr>
        <w:t xml:space="preserve"> </w:t>
      </w:r>
      <w:r>
        <w:rPr>
          <w:b w:val="0"/>
          <w:bCs/>
          <w:sz w:val="20"/>
          <w:szCs w:val="18"/>
        </w:rPr>
        <w:t>Mapa de localização e acesso</w:t>
      </w:r>
      <w:r w:rsidRPr="00F856C8">
        <w:rPr>
          <w:b w:val="0"/>
          <w:bCs/>
          <w:sz w:val="20"/>
          <w:szCs w:val="18"/>
        </w:rPr>
        <w:t>.</w:t>
      </w:r>
      <w:bookmarkEnd w:id="16"/>
      <w:bookmarkEnd w:id="17"/>
      <w:bookmarkEnd w:id="18"/>
      <w:bookmarkEnd w:id="19"/>
    </w:p>
    <w:p w14:paraId="61BED9A1" w14:textId="450285BE" w:rsidR="009E0326" w:rsidRPr="00735F4C" w:rsidRDefault="00D91645" w:rsidP="00AD62AB">
      <w:pPr>
        <w:spacing w:after="0"/>
        <w:contextualSpacing/>
        <w:jc w:val="center"/>
        <w:rPr>
          <w:rFonts w:ascii="Arial" w:hAnsi="Arial" w:cs="Arial"/>
          <w:sz w:val="24"/>
          <w:szCs w:val="24"/>
        </w:rPr>
      </w:pPr>
      <w:r>
        <w:rPr>
          <w:rFonts w:ascii="Arial" w:hAnsi="Arial" w:cs="Arial"/>
          <w:noProof/>
          <w:sz w:val="24"/>
          <w:szCs w:val="24"/>
        </w:rPr>
        <w:drawing>
          <wp:inline distT="0" distB="0" distL="0" distR="0" wp14:anchorId="61596749" wp14:editId="48CDD2B6">
            <wp:extent cx="7092000" cy="5020180"/>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92000" cy="5020180"/>
                    </a:xfrm>
                    <a:prstGeom prst="rect">
                      <a:avLst/>
                    </a:prstGeom>
                    <a:noFill/>
                    <a:ln>
                      <a:noFill/>
                    </a:ln>
                  </pic:spPr>
                </pic:pic>
              </a:graphicData>
            </a:graphic>
          </wp:inline>
        </w:drawing>
      </w:r>
    </w:p>
    <w:p w14:paraId="71AFD9F7" w14:textId="77777777" w:rsidR="009E0326" w:rsidRPr="009E0326" w:rsidRDefault="009E0326" w:rsidP="00AD62AB">
      <w:pPr>
        <w:spacing w:after="0"/>
        <w:ind w:left="1134"/>
        <w:rPr>
          <w:rFonts w:ascii="Arial" w:hAnsi="Arial" w:cs="Arial"/>
          <w:b/>
          <w:sz w:val="24"/>
          <w:szCs w:val="24"/>
        </w:rPr>
      </w:pPr>
      <w:r w:rsidRPr="009E0326">
        <w:rPr>
          <w:rFonts w:ascii="Arial" w:hAnsi="Arial" w:cs="Arial"/>
          <w:b/>
          <w:bCs/>
          <w:sz w:val="20"/>
          <w:szCs w:val="20"/>
        </w:rPr>
        <w:t>Fonte</w:t>
      </w:r>
      <w:r w:rsidRPr="009E0326">
        <w:rPr>
          <w:rFonts w:ascii="Arial" w:hAnsi="Arial" w:cs="Arial"/>
          <w:sz w:val="20"/>
          <w:szCs w:val="20"/>
        </w:rPr>
        <w:t>: HL Soluções Ambientais (2021).</w:t>
      </w:r>
      <w:r w:rsidRPr="009E0326">
        <w:rPr>
          <w:rFonts w:ascii="Arial" w:hAnsi="Arial" w:cs="Arial"/>
          <w:b/>
          <w:sz w:val="24"/>
          <w:szCs w:val="24"/>
        </w:rPr>
        <w:br w:type="page"/>
      </w:r>
    </w:p>
    <w:p w14:paraId="0249C8D4" w14:textId="77777777" w:rsidR="009E0326" w:rsidRDefault="009E0326" w:rsidP="000B4379">
      <w:pPr>
        <w:pStyle w:val="PargrafodaLista"/>
        <w:numPr>
          <w:ilvl w:val="0"/>
          <w:numId w:val="1"/>
        </w:numPr>
        <w:spacing w:after="0" w:line="360" w:lineRule="auto"/>
        <w:ind w:left="0" w:firstLine="0"/>
        <w:outlineLvl w:val="0"/>
        <w:rPr>
          <w:rFonts w:ascii="Arial" w:hAnsi="Arial" w:cs="Arial"/>
          <w:b/>
          <w:sz w:val="24"/>
          <w:szCs w:val="24"/>
        </w:rPr>
        <w:sectPr w:rsidR="009E0326" w:rsidSect="00660B1F">
          <w:headerReference w:type="default" r:id="rId16"/>
          <w:footerReference w:type="default" r:id="rId17"/>
          <w:pgSz w:w="16838" w:h="11906" w:orient="landscape"/>
          <w:pgMar w:top="1701" w:right="1701" w:bottom="1701" w:left="1701" w:header="737" w:footer="680" w:gutter="0"/>
          <w:cols w:space="708"/>
          <w:docGrid w:linePitch="360"/>
        </w:sectPr>
      </w:pPr>
    </w:p>
    <w:p w14:paraId="77374065" w14:textId="7FA20D89" w:rsidR="009675AD" w:rsidRPr="00BA2AF8" w:rsidRDefault="009675AD" w:rsidP="000B4379">
      <w:pPr>
        <w:pStyle w:val="PargrafodaLista"/>
        <w:numPr>
          <w:ilvl w:val="1"/>
          <w:numId w:val="1"/>
        </w:numPr>
        <w:spacing w:after="0" w:line="360" w:lineRule="auto"/>
        <w:ind w:left="0" w:firstLine="0"/>
        <w:contextualSpacing w:val="0"/>
        <w:outlineLvl w:val="1"/>
        <w:rPr>
          <w:rFonts w:ascii="Arial" w:hAnsi="Arial" w:cs="Arial"/>
          <w:b/>
          <w:sz w:val="24"/>
          <w:szCs w:val="24"/>
        </w:rPr>
      </w:pPr>
      <w:bookmarkStart w:id="20" w:name="_Toc77324991"/>
      <w:r>
        <w:rPr>
          <w:rFonts w:ascii="Arial" w:hAnsi="Arial" w:cs="Arial"/>
          <w:b/>
          <w:sz w:val="24"/>
          <w:szCs w:val="24"/>
        </w:rPr>
        <w:lastRenderedPageBreak/>
        <w:t>Caracterização do empreendimento</w:t>
      </w:r>
      <w:bookmarkEnd w:id="20"/>
    </w:p>
    <w:p w14:paraId="4CD35ABB" w14:textId="06EE324A" w:rsidR="009675AD" w:rsidRPr="005C2AA4" w:rsidRDefault="009675AD" w:rsidP="005C2AA4">
      <w:pPr>
        <w:spacing w:after="0" w:line="360" w:lineRule="auto"/>
        <w:ind w:firstLine="709"/>
        <w:contextualSpacing/>
        <w:jc w:val="both"/>
        <w:rPr>
          <w:rFonts w:ascii="Arial" w:hAnsi="Arial" w:cs="Arial"/>
          <w:sz w:val="24"/>
          <w:szCs w:val="24"/>
        </w:rPr>
      </w:pPr>
    </w:p>
    <w:p w14:paraId="319E1D95" w14:textId="224A56AA" w:rsidR="005C2AA4" w:rsidRDefault="005C2AA4" w:rsidP="005C2AA4">
      <w:pPr>
        <w:spacing w:after="0" w:line="360" w:lineRule="auto"/>
        <w:ind w:firstLine="709"/>
        <w:contextualSpacing/>
        <w:jc w:val="both"/>
        <w:rPr>
          <w:rFonts w:ascii="Arial" w:hAnsi="Arial" w:cs="Arial"/>
          <w:sz w:val="24"/>
          <w:szCs w:val="24"/>
        </w:rPr>
      </w:pPr>
      <w:r w:rsidRPr="005C2AA4">
        <w:rPr>
          <w:rFonts w:ascii="Arial" w:hAnsi="Arial" w:cs="Arial"/>
          <w:sz w:val="24"/>
          <w:szCs w:val="24"/>
        </w:rPr>
        <w:t xml:space="preserve">O projeto do Aterro Sanitário de Manaus prevê, de forma conservadora, uma disposição de resíduos da ordem de mais de 9.000.000 toneladas durante sua vida útil, conforme indicado pelo Memorial Descritivo do Empreendimento, de autoria da empresa </w:t>
      </w:r>
      <w:proofErr w:type="spellStart"/>
      <w:r w:rsidRPr="005C2AA4">
        <w:rPr>
          <w:rFonts w:ascii="Arial" w:hAnsi="Arial" w:cs="Arial"/>
          <w:sz w:val="24"/>
          <w:szCs w:val="24"/>
        </w:rPr>
        <w:t>Cepollina</w:t>
      </w:r>
      <w:proofErr w:type="spellEnd"/>
      <w:r w:rsidRPr="005C2AA4">
        <w:rPr>
          <w:rFonts w:ascii="Arial" w:hAnsi="Arial" w:cs="Arial"/>
          <w:sz w:val="24"/>
          <w:szCs w:val="24"/>
        </w:rPr>
        <w:t xml:space="preserve"> - Engenheiros Consultores LTDA.</w:t>
      </w:r>
      <w:r>
        <w:rPr>
          <w:rFonts w:ascii="Arial" w:hAnsi="Arial" w:cs="Arial"/>
          <w:sz w:val="24"/>
          <w:szCs w:val="24"/>
        </w:rPr>
        <w:t xml:space="preserve"> Dentro disso, foi considerada contribuição diária de 2.400 toneladas de Resíduos Sólidos Urbanos - </w:t>
      </w:r>
      <w:proofErr w:type="spellStart"/>
      <w:r>
        <w:rPr>
          <w:rFonts w:ascii="Arial" w:hAnsi="Arial" w:cs="Arial"/>
          <w:sz w:val="24"/>
          <w:szCs w:val="24"/>
        </w:rPr>
        <w:t>RSUs</w:t>
      </w:r>
      <w:proofErr w:type="spellEnd"/>
      <w:r>
        <w:rPr>
          <w:rFonts w:ascii="Arial" w:hAnsi="Arial" w:cs="Arial"/>
          <w:sz w:val="24"/>
          <w:szCs w:val="24"/>
        </w:rPr>
        <w:t>.</w:t>
      </w:r>
    </w:p>
    <w:p w14:paraId="18EB82D7" w14:textId="2A6F2035" w:rsidR="005C2AA4" w:rsidRDefault="005C2AA4" w:rsidP="005C2AA4">
      <w:pPr>
        <w:spacing w:after="0" w:line="360" w:lineRule="auto"/>
        <w:ind w:firstLine="709"/>
        <w:contextualSpacing/>
        <w:jc w:val="both"/>
        <w:rPr>
          <w:rFonts w:ascii="Arial" w:hAnsi="Arial" w:cs="Arial"/>
          <w:sz w:val="24"/>
          <w:szCs w:val="24"/>
        </w:rPr>
      </w:pPr>
      <w:r>
        <w:rPr>
          <w:rFonts w:ascii="Arial" w:hAnsi="Arial" w:cs="Arial"/>
          <w:sz w:val="24"/>
          <w:szCs w:val="24"/>
        </w:rPr>
        <w:t>Eles serão dispostos em área que passará por atividades de “</w:t>
      </w:r>
      <w:r w:rsidRPr="005C2AA4">
        <w:rPr>
          <w:rFonts w:ascii="Arial" w:hAnsi="Arial" w:cs="Arial"/>
          <w:sz w:val="24"/>
          <w:szCs w:val="24"/>
        </w:rPr>
        <w:t>limpeza e terraplenagem, preparação da fundação, implantação dos sistemas</w:t>
      </w:r>
      <w:r>
        <w:rPr>
          <w:rFonts w:ascii="Arial" w:hAnsi="Arial" w:cs="Arial"/>
          <w:sz w:val="24"/>
          <w:szCs w:val="24"/>
        </w:rPr>
        <w:t xml:space="preserve"> </w:t>
      </w:r>
      <w:r w:rsidRPr="005C2AA4">
        <w:rPr>
          <w:rFonts w:ascii="Arial" w:hAnsi="Arial" w:cs="Arial"/>
          <w:sz w:val="24"/>
          <w:szCs w:val="24"/>
        </w:rPr>
        <w:t>de impermeabilização da base, implantação dos sistemas de drenagem interna de</w:t>
      </w:r>
      <w:r>
        <w:rPr>
          <w:rFonts w:ascii="Arial" w:hAnsi="Arial" w:cs="Arial"/>
          <w:sz w:val="24"/>
          <w:szCs w:val="24"/>
        </w:rPr>
        <w:t xml:space="preserve"> </w:t>
      </w:r>
      <w:r w:rsidRPr="005C2AA4">
        <w:rPr>
          <w:rFonts w:ascii="Arial" w:hAnsi="Arial" w:cs="Arial"/>
          <w:sz w:val="24"/>
          <w:szCs w:val="24"/>
        </w:rPr>
        <w:t>líquidos percolados, definição da geometria do maciço de resíduos garantido a</w:t>
      </w:r>
      <w:r>
        <w:rPr>
          <w:rFonts w:ascii="Arial" w:hAnsi="Arial" w:cs="Arial"/>
          <w:sz w:val="24"/>
          <w:szCs w:val="24"/>
        </w:rPr>
        <w:t xml:space="preserve"> </w:t>
      </w:r>
      <w:r w:rsidRPr="005C2AA4">
        <w:rPr>
          <w:rFonts w:ascii="Arial" w:hAnsi="Arial" w:cs="Arial"/>
          <w:sz w:val="24"/>
          <w:szCs w:val="24"/>
        </w:rPr>
        <w:t>segurança geotécnica local e implantação do sistema de drenagem de águas</w:t>
      </w:r>
      <w:r>
        <w:rPr>
          <w:rFonts w:ascii="Arial" w:hAnsi="Arial" w:cs="Arial"/>
          <w:sz w:val="24"/>
          <w:szCs w:val="24"/>
        </w:rPr>
        <w:t xml:space="preserve"> </w:t>
      </w:r>
      <w:r w:rsidRPr="005C2AA4">
        <w:rPr>
          <w:rFonts w:ascii="Arial" w:hAnsi="Arial" w:cs="Arial"/>
          <w:sz w:val="24"/>
          <w:szCs w:val="24"/>
        </w:rPr>
        <w:t>pluviais</w:t>
      </w:r>
      <w:r>
        <w:rPr>
          <w:rFonts w:ascii="Arial" w:hAnsi="Arial" w:cs="Arial"/>
          <w:sz w:val="24"/>
          <w:szCs w:val="24"/>
        </w:rPr>
        <w:t>” (CEPOLLINA, 2016).</w:t>
      </w:r>
    </w:p>
    <w:p w14:paraId="04335957" w14:textId="28E29097" w:rsidR="00A04D71" w:rsidRDefault="00A04D71" w:rsidP="005C2AA4">
      <w:pPr>
        <w:spacing w:after="0" w:line="360" w:lineRule="auto"/>
        <w:ind w:firstLine="709"/>
        <w:contextualSpacing/>
        <w:jc w:val="both"/>
        <w:rPr>
          <w:rFonts w:ascii="Arial" w:hAnsi="Arial" w:cs="Arial"/>
          <w:sz w:val="24"/>
          <w:szCs w:val="24"/>
        </w:rPr>
      </w:pPr>
      <w:r>
        <w:rPr>
          <w:rFonts w:ascii="Arial" w:hAnsi="Arial" w:cs="Arial"/>
          <w:sz w:val="24"/>
          <w:szCs w:val="24"/>
        </w:rPr>
        <w:t xml:space="preserve">A vida útil de projeto considerada foi de 11 anos, além de aspectos de outros aspectos de projeto, como recalques da ordem de 20# do volume e peso específico médio final dos resíduos de 1,0 tf/m³. </w:t>
      </w:r>
    </w:p>
    <w:p w14:paraId="455B1C55" w14:textId="77777777" w:rsidR="00864EC8" w:rsidRDefault="004D3D08" w:rsidP="005C2AA4">
      <w:pPr>
        <w:spacing w:after="0" w:line="360" w:lineRule="auto"/>
        <w:ind w:firstLine="709"/>
        <w:contextualSpacing/>
        <w:jc w:val="both"/>
        <w:rPr>
          <w:rFonts w:ascii="Arial" w:hAnsi="Arial" w:cs="Arial"/>
          <w:sz w:val="24"/>
          <w:szCs w:val="24"/>
        </w:rPr>
      </w:pPr>
      <w:r>
        <w:rPr>
          <w:rFonts w:ascii="Arial" w:hAnsi="Arial" w:cs="Arial"/>
          <w:sz w:val="24"/>
          <w:szCs w:val="24"/>
        </w:rPr>
        <w:t>Prevê-se a utilização dos solos de escavação para a futura cobertura sanitária dos resíduos, sendo essa ação de suma importância para a mitigação de impactos ambientais negativos, sendo necessário pequeno volume advindo de jazidas externas.</w:t>
      </w:r>
    </w:p>
    <w:p w14:paraId="16D1B126" w14:textId="17F3CC5F" w:rsidR="004D3D08" w:rsidRDefault="00864EC8" w:rsidP="005C2AA4">
      <w:pPr>
        <w:spacing w:after="0" w:line="360" w:lineRule="auto"/>
        <w:ind w:firstLine="709"/>
        <w:contextualSpacing/>
        <w:jc w:val="both"/>
        <w:rPr>
          <w:rFonts w:ascii="Arial" w:hAnsi="Arial" w:cs="Arial"/>
          <w:sz w:val="24"/>
          <w:szCs w:val="24"/>
        </w:rPr>
      </w:pPr>
      <w:r>
        <w:rPr>
          <w:rFonts w:ascii="Arial" w:hAnsi="Arial" w:cs="Arial"/>
          <w:sz w:val="24"/>
          <w:szCs w:val="24"/>
        </w:rPr>
        <w:t>Outras medidas serão tomadas, no sentido de proteger o meio em que se instalará, como a adoção de sistema de drenagem subsuperficial, camada de impermeabilização de base, sistema de drenagem de chorume, sistema de drenagem interna de biogás, sistema de drenagem superficial e execução das camadas de coberturas das células de resíduos.</w:t>
      </w:r>
      <w:r w:rsidR="004D3D08">
        <w:rPr>
          <w:rFonts w:ascii="Arial" w:hAnsi="Arial" w:cs="Arial"/>
          <w:sz w:val="24"/>
          <w:szCs w:val="24"/>
        </w:rPr>
        <w:t xml:space="preserve"> </w:t>
      </w:r>
      <w:r w:rsidR="00556400">
        <w:rPr>
          <w:rFonts w:ascii="Arial" w:hAnsi="Arial" w:cs="Arial"/>
          <w:sz w:val="24"/>
          <w:szCs w:val="24"/>
        </w:rPr>
        <w:t>Todos os sistemas mencionados serão aplicados seguindo as definições previstas em normas pertinentes a cada modalidade.</w:t>
      </w:r>
    </w:p>
    <w:p w14:paraId="29450F42" w14:textId="77777777" w:rsidR="00792393" w:rsidRPr="005C2AA4" w:rsidRDefault="00792393" w:rsidP="005C2AA4">
      <w:pPr>
        <w:spacing w:after="0" w:line="360" w:lineRule="auto"/>
        <w:ind w:firstLine="709"/>
        <w:contextualSpacing/>
        <w:jc w:val="both"/>
        <w:rPr>
          <w:rFonts w:ascii="Arial" w:hAnsi="Arial" w:cs="Arial"/>
          <w:sz w:val="24"/>
          <w:szCs w:val="24"/>
        </w:rPr>
      </w:pPr>
    </w:p>
    <w:p w14:paraId="7B0BFB8C" w14:textId="5FA41C92" w:rsidR="004A6D70" w:rsidRDefault="004A6D70" w:rsidP="0067243E">
      <w:pPr>
        <w:spacing w:after="0" w:line="360" w:lineRule="auto"/>
        <w:ind w:firstLine="709"/>
        <w:contextualSpacing/>
        <w:rPr>
          <w:rFonts w:ascii="Arial" w:hAnsi="Arial" w:cs="Arial"/>
          <w:bCs/>
          <w:sz w:val="24"/>
          <w:szCs w:val="24"/>
        </w:rPr>
      </w:pPr>
      <w:r>
        <w:rPr>
          <w:rFonts w:ascii="Arial" w:hAnsi="Arial" w:cs="Arial"/>
          <w:bCs/>
          <w:sz w:val="24"/>
          <w:szCs w:val="24"/>
        </w:rPr>
        <w:br w:type="page"/>
      </w:r>
    </w:p>
    <w:p w14:paraId="167E2886" w14:textId="77777777" w:rsidR="007E71EB" w:rsidRPr="007E71EB" w:rsidRDefault="007E71EB" w:rsidP="000B4379">
      <w:pPr>
        <w:pStyle w:val="PargrafodaLista"/>
        <w:numPr>
          <w:ilvl w:val="0"/>
          <w:numId w:val="1"/>
        </w:numPr>
        <w:spacing w:after="0" w:line="360" w:lineRule="auto"/>
        <w:ind w:left="0" w:firstLine="0"/>
        <w:outlineLvl w:val="0"/>
        <w:rPr>
          <w:rFonts w:ascii="Arial" w:hAnsi="Arial" w:cs="Arial"/>
          <w:b/>
          <w:sz w:val="24"/>
          <w:szCs w:val="24"/>
        </w:rPr>
      </w:pPr>
      <w:bookmarkStart w:id="21" w:name="_Toc42779485"/>
      <w:bookmarkStart w:id="22" w:name="_Toc77324992"/>
      <w:r>
        <w:rPr>
          <w:rFonts w:ascii="Arial" w:hAnsi="Arial" w:cs="Arial"/>
          <w:b/>
          <w:sz w:val="24"/>
          <w:szCs w:val="24"/>
        </w:rPr>
        <w:lastRenderedPageBreak/>
        <w:t>PROGRAMAS AMBIENTAIS</w:t>
      </w:r>
      <w:bookmarkEnd w:id="21"/>
      <w:bookmarkEnd w:id="22"/>
    </w:p>
    <w:p w14:paraId="5684A19D" w14:textId="77777777" w:rsidR="00AE3472" w:rsidRDefault="00AE3472" w:rsidP="00EF40C3">
      <w:pPr>
        <w:spacing w:after="0" w:line="360" w:lineRule="auto"/>
        <w:ind w:firstLine="709"/>
        <w:jc w:val="both"/>
        <w:rPr>
          <w:rFonts w:ascii="Arial" w:hAnsi="Arial" w:cs="Arial"/>
          <w:sz w:val="24"/>
          <w:szCs w:val="24"/>
        </w:rPr>
      </w:pPr>
    </w:p>
    <w:p w14:paraId="412EF421" w14:textId="7A48D0F1" w:rsidR="00EF40C3" w:rsidRDefault="00EF40C3" w:rsidP="00EF40C3">
      <w:pPr>
        <w:spacing w:after="0" w:line="360" w:lineRule="auto"/>
        <w:ind w:firstLine="709"/>
        <w:jc w:val="both"/>
        <w:rPr>
          <w:rFonts w:ascii="Arial" w:hAnsi="Arial" w:cs="Arial"/>
          <w:sz w:val="24"/>
          <w:szCs w:val="24"/>
        </w:rPr>
      </w:pPr>
      <w:r>
        <w:rPr>
          <w:rFonts w:ascii="Arial" w:hAnsi="Arial" w:cs="Arial"/>
          <w:sz w:val="24"/>
          <w:szCs w:val="24"/>
        </w:rPr>
        <w:t xml:space="preserve">O detalhamento dos programas apresentados neste capítulo é elencado, de forma clara e objetiva, as medidas mitigadoras necessárias para manter um equilíbrio entre a construção do empreendimento e a conservação do sistema ambiental no contexto em que o referido Aterro será instalado, promovendo assim, uma relação positiva entre o desenvolvimento econômico, necessidade da sociedade e a preservação do meio ambiente ecologicamente equilibrado. </w:t>
      </w:r>
    </w:p>
    <w:p w14:paraId="76EAF974" w14:textId="481AD0AC" w:rsidR="00FE2E1E" w:rsidRDefault="00FE2E1E" w:rsidP="00EF40C3">
      <w:pPr>
        <w:spacing w:after="0" w:line="360" w:lineRule="auto"/>
        <w:ind w:firstLine="709"/>
        <w:jc w:val="both"/>
        <w:rPr>
          <w:rFonts w:ascii="Arial" w:hAnsi="Arial" w:cs="Arial"/>
          <w:sz w:val="24"/>
          <w:szCs w:val="24"/>
        </w:rPr>
      </w:pPr>
      <w:r>
        <w:rPr>
          <w:rFonts w:ascii="Arial" w:hAnsi="Arial" w:cs="Arial"/>
          <w:sz w:val="24"/>
          <w:szCs w:val="24"/>
        </w:rPr>
        <w:t xml:space="preserve">Para a composição do Plano Básico Ambiental, fez-se a subdivisão </w:t>
      </w:r>
      <w:r w:rsidR="006C46BF">
        <w:rPr>
          <w:rFonts w:ascii="Arial" w:hAnsi="Arial" w:cs="Arial"/>
          <w:sz w:val="24"/>
          <w:szCs w:val="24"/>
        </w:rPr>
        <w:t>em</w:t>
      </w:r>
      <w:r>
        <w:rPr>
          <w:rFonts w:ascii="Arial" w:hAnsi="Arial" w:cs="Arial"/>
          <w:sz w:val="24"/>
          <w:szCs w:val="24"/>
        </w:rPr>
        <w:t xml:space="preserve"> </w:t>
      </w:r>
      <w:r w:rsidR="006C46BF">
        <w:rPr>
          <w:rFonts w:ascii="Arial" w:hAnsi="Arial" w:cs="Arial"/>
          <w:sz w:val="24"/>
          <w:szCs w:val="24"/>
        </w:rPr>
        <w:t xml:space="preserve">planos e </w:t>
      </w:r>
      <w:r>
        <w:rPr>
          <w:rFonts w:ascii="Arial" w:hAnsi="Arial" w:cs="Arial"/>
          <w:sz w:val="24"/>
          <w:szCs w:val="24"/>
        </w:rPr>
        <w:t>programas</w:t>
      </w:r>
      <w:r w:rsidR="006C46BF">
        <w:rPr>
          <w:rFonts w:ascii="Arial" w:hAnsi="Arial" w:cs="Arial"/>
          <w:sz w:val="24"/>
          <w:szCs w:val="24"/>
        </w:rPr>
        <w:t>, os quais constam a seguir:</w:t>
      </w:r>
    </w:p>
    <w:p w14:paraId="39E20688" w14:textId="47C43F4F" w:rsidR="00FF6267" w:rsidRPr="00313FF6" w:rsidRDefault="00FF6267" w:rsidP="00313FF6">
      <w:pPr>
        <w:spacing w:after="0" w:line="360" w:lineRule="auto"/>
        <w:ind w:firstLine="709"/>
        <w:jc w:val="both"/>
        <w:rPr>
          <w:rFonts w:ascii="Arial" w:hAnsi="Arial" w:cs="Arial"/>
          <w:sz w:val="24"/>
          <w:szCs w:val="24"/>
        </w:rPr>
      </w:pPr>
    </w:p>
    <w:p w14:paraId="48A80B0F" w14:textId="43AA3A32" w:rsidR="00040C9D" w:rsidRPr="00313FF6" w:rsidRDefault="00040C9D" w:rsidP="000332BF">
      <w:pPr>
        <w:pStyle w:val="PargrafodaLista"/>
        <w:numPr>
          <w:ilvl w:val="0"/>
          <w:numId w:val="2"/>
        </w:numPr>
        <w:spacing w:after="0" w:line="360" w:lineRule="auto"/>
        <w:ind w:left="1134" w:hanging="425"/>
        <w:jc w:val="both"/>
        <w:rPr>
          <w:rFonts w:ascii="Arial" w:hAnsi="Arial" w:cs="Arial"/>
          <w:sz w:val="24"/>
          <w:szCs w:val="24"/>
        </w:rPr>
      </w:pPr>
      <w:r w:rsidRPr="00313FF6">
        <w:rPr>
          <w:rFonts w:ascii="Arial" w:hAnsi="Arial" w:cs="Arial"/>
          <w:sz w:val="24"/>
          <w:szCs w:val="24"/>
        </w:rPr>
        <w:t>Programa de Monitoramento da Fauna</w:t>
      </w:r>
      <w:r w:rsidR="00313FF6" w:rsidRPr="00313FF6">
        <w:rPr>
          <w:rFonts w:ascii="Arial" w:hAnsi="Arial" w:cs="Arial"/>
          <w:sz w:val="24"/>
          <w:szCs w:val="24"/>
        </w:rPr>
        <w:t>;</w:t>
      </w:r>
    </w:p>
    <w:p w14:paraId="381CD7B8" w14:textId="74877829" w:rsidR="00040C9D" w:rsidRPr="00313FF6" w:rsidRDefault="00040C9D" w:rsidP="000332BF">
      <w:pPr>
        <w:pStyle w:val="PargrafodaLista"/>
        <w:numPr>
          <w:ilvl w:val="0"/>
          <w:numId w:val="2"/>
        </w:numPr>
        <w:spacing w:after="0" w:line="360" w:lineRule="auto"/>
        <w:ind w:left="1134" w:hanging="425"/>
        <w:jc w:val="both"/>
        <w:rPr>
          <w:rFonts w:ascii="Arial" w:hAnsi="Arial" w:cs="Arial"/>
          <w:sz w:val="24"/>
          <w:szCs w:val="24"/>
        </w:rPr>
      </w:pPr>
      <w:r w:rsidRPr="00313FF6">
        <w:rPr>
          <w:rFonts w:ascii="Arial" w:hAnsi="Arial" w:cs="Arial"/>
          <w:sz w:val="24"/>
          <w:szCs w:val="24"/>
        </w:rPr>
        <w:t>Programa de Acompanhamento da Recomposição Vegetal</w:t>
      </w:r>
      <w:r w:rsidR="00313FF6" w:rsidRPr="00313FF6">
        <w:rPr>
          <w:rFonts w:ascii="Arial" w:hAnsi="Arial" w:cs="Arial"/>
          <w:sz w:val="24"/>
          <w:szCs w:val="24"/>
        </w:rPr>
        <w:t>;</w:t>
      </w:r>
    </w:p>
    <w:p w14:paraId="7D8DE0FE" w14:textId="09304640" w:rsidR="00040C9D" w:rsidRPr="00313FF6" w:rsidRDefault="00040C9D" w:rsidP="00040C9D">
      <w:pPr>
        <w:pStyle w:val="PargrafodaLista"/>
        <w:numPr>
          <w:ilvl w:val="0"/>
          <w:numId w:val="2"/>
        </w:numPr>
        <w:spacing w:after="0" w:line="360" w:lineRule="auto"/>
        <w:ind w:left="1134" w:hanging="425"/>
        <w:jc w:val="both"/>
        <w:rPr>
          <w:rFonts w:ascii="Arial" w:hAnsi="Arial" w:cs="Arial"/>
          <w:sz w:val="24"/>
          <w:szCs w:val="24"/>
        </w:rPr>
      </w:pPr>
      <w:r w:rsidRPr="00313FF6">
        <w:rPr>
          <w:rFonts w:ascii="Arial" w:hAnsi="Arial" w:cs="Arial"/>
          <w:sz w:val="24"/>
          <w:szCs w:val="24"/>
        </w:rPr>
        <w:t>Programa de Medidas de Proteção Paisagística;</w:t>
      </w:r>
    </w:p>
    <w:p w14:paraId="57A1546B" w14:textId="0C19C199" w:rsidR="00040C9D" w:rsidRPr="00313FF6" w:rsidRDefault="00040C9D" w:rsidP="000332BF">
      <w:pPr>
        <w:pStyle w:val="PargrafodaLista"/>
        <w:numPr>
          <w:ilvl w:val="0"/>
          <w:numId w:val="2"/>
        </w:numPr>
        <w:spacing w:after="0" w:line="360" w:lineRule="auto"/>
        <w:ind w:left="1134" w:hanging="425"/>
        <w:jc w:val="both"/>
        <w:rPr>
          <w:rFonts w:ascii="Arial" w:hAnsi="Arial" w:cs="Arial"/>
          <w:sz w:val="24"/>
          <w:szCs w:val="24"/>
        </w:rPr>
      </w:pPr>
      <w:r w:rsidRPr="00313FF6">
        <w:rPr>
          <w:rFonts w:ascii="Arial" w:hAnsi="Arial" w:cs="Arial"/>
          <w:sz w:val="24"/>
          <w:szCs w:val="24"/>
        </w:rPr>
        <w:t>Programa de Monitoramento da Qualidade de Águas Superficiais e Subterrâneas</w:t>
      </w:r>
      <w:r w:rsidR="00313FF6" w:rsidRPr="00313FF6">
        <w:rPr>
          <w:rFonts w:ascii="Arial" w:hAnsi="Arial" w:cs="Arial"/>
          <w:sz w:val="24"/>
          <w:szCs w:val="24"/>
        </w:rPr>
        <w:t>;</w:t>
      </w:r>
    </w:p>
    <w:p w14:paraId="5C7755B6" w14:textId="02A33653" w:rsidR="00040C9D" w:rsidRPr="00313FF6" w:rsidRDefault="00040C9D" w:rsidP="000332BF">
      <w:pPr>
        <w:pStyle w:val="PargrafodaLista"/>
        <w:numPr>
          <w:ilvl w:val="0"/>
          <w:numId w:val="2"/>
        </w:numPr>
        <w:spacing w:after="0" w:line="360" w:lineRule="auto"/>
        <w:ind w:left="1134" w:hanging="425"/>
        <w:jc w:val="both"/>
        <w:rPr>
          <w:rFonts w:ascii="Arial" w:hAnsi="Arial" w:cs="Arial"/>
          <w:sz w:val="24"/>
          <w:szCs w:val="24"/>
        </w:rPr>
      </w:pPr>
      <w:r w:rsidRPr="00313FF6">
        <w:rPr>
          <w:rFonts w:ascii="Arial" w:hAnsi="Arial" w:cs="Arial"/>
          <w:sz w:val="24"/>
          <w:szCs w:val="24"/>
        </w:rPr>
        <w:t>Programa de Controle de Erosão do Solo</w:t>
      </w:r>
      <w:r w:rsidR="00687112">
        <w:rPr>
          <w:rFonts w:ascii="Arial" w:hAnsi="Arial" w:cs="Arial"/>
          <w:sz w:val="24"/>
          <w:szCs w:val="24"/>
        </w:rPr>
        <w:t xml:space="preserve"> </w:t>
      </w:r>
      <w:r w:rsidR="00585101">
        <w:rPr>
          <w:rFonts w:ascii="Arial" w:hAnsi="Arial" w:cs="Arial"/>
          <w:sz w:val="24"/>
          <w:szCs w:val="24"/>
        </w:rPr>
        <w:t xml:space="preserve">e </w:t>
      </w:r>
      <w:r w:rsidR="00585101" w:rsidRPr="00313FF6">
        <w:rPr>
          <w:rFonts w:ascii="Arial" w:hAnsi="Arial" w:cs="Arial"/>
          <w:sz w:val="24"/>
          <w:szCs w:val="24"/>
        </w:rPr>
        <w:t>Monitoramento Geotécnico</w:t>
      </w:r>
      <w:r w:rsidR="00313FF6" w:rsidRPr="00313FF6">
        <w:rPr>
          <w:rFonts w:ascii="Arial" w:hAnsi="Arial" w:cs="Arial"/>
          <w:sz w:val="24"/>
          <w:szCs w:val="24"/>
        </w:rPr>
        <w:t>;</w:t>
      </w:r>
    </w:p>
    <w:p w14:paraId="5CC93B2B" w14:textId="6A2DAB25" w:rsidR="00040C9D" w:rsidRPr="00313FF6" w:rsidRDefault="00040C9D" w:rsidP="000332BF">
      <w:pPr>
        <w:pStyle w:val="PargrafodaLista"/>
        <w:numPr>
          <w:ilvl w:val="0"/>
          <w:numId w:val="2"/>
        </w:numPr>
        <w:spacing w:after="0" w:line="360" w:lineRule="auto"/>
        <w:ind w:left="1134" w:hanging="425"/>
        <w:jc w:val="both"/>
        <w:rPr>
          <w:rFonts w:ascii="Arial" w:hAnsi="Arial" w:cs="Arial"/>
          <w:sz w:val="24"/>
          <w:szCs w:val="24"/>
        </w:rPr>
      </w:pPr>
      <w:r w:rsidRPr="00313FF6">
        <w:rPr>
          <w:rFonts w:ascii="Arial" w:hAnsi="Arial" w:cs="Arial"/>
          <w:sz w:val="24"/>
          <w:szCs w:val="24"/>
        </w:rPr>
        <w:t>Programa de Controle de Drenagem Pluvial</w:t>
      </w:r>
      <w:r w:rsidR="00313FF6" w:rsidRPr="00313FF6">
        <w:rPr>
          <w:rFonts w:ascii="Arial" w:hAnsi="Arial" w:cs="Arial"/>
          <w:sz w:val="24"/>
          <w:szCs w:val="24"/>
        </w:rPr>
        <w:t>;</w:t>
      </w:r>
    </w:p>
    <w:p w14:paraId="4743D310" w14:textId="750B8973" w:rsidR="00040C9D" w:rsidRPr="00313FF6" w:rsidRDefault="00040C9D" w:rsidP="00040C9D">
      <w:pPr>
        <w:pStyle w:val="PargrafodaLista"/>
        <w:numPr>
          <w:ilvl w:val="0"/>
          <w:numId w:val="2"/>
        </w:numPr>
        <w:spacing w:after="0" w:line="360" w:lineRule="auto"/>
        <w:ind w:left="1134" w:hanging="425"/>
        <w:jc w:val="both"/>
        <w:rPr>
          <w:rFonts w:ascii="Arial" w:hAnsi="Arial" w:cs="Arial"/>
          <w:sz w:val="24"/>
          <w:szCs w:val="24"/>
        </w:rPr>
      </w:pPr>
      <w:r w:rsidRPr="00313FF6">
        <w:rPr>
          <w:rFonts w:ascii="Arial" w:hAnsi="Arial" w:cs="Arial"/>
          <w:sz w:val="24"/>
          <w:szCs w:val="24"/>
        </w:rPr>
        <w:t>Programa de Prevenção de Incêndios Florestais</w:t>
      </w:r>
      <w:r w:rsidR="00313FF6" w:rsidRPr="00313FF6">
        <w:rPr>
          <w:rFonts w:ascii="Arial" w:hAnsi="Arial" w:cs="Arial"/>
          <w:sz w:val="24"/>
          <w:szCs w:val="24"/>
        </w:rPr>
        <w:t>;</w:t>
      </w:r>
    </w:p>
    <w:p w14:paraId="62CE816B" w14:textId="5B8925CB" w:rsidR="00040C9D" w:rsidRPr="00313FF6" w:rsidRDefault="00040C9D" w:rsidP="00040C9D">
      <w:pPr>
        <w:pStyle w:val="PargrafodaLista"/>
        <w:numPr>
          <w:ilvl w:val="0"/>
          <w:numId w:val="2"/>
        </w:numPr>
        <w:spacing w:after="0" w:line="360" w:lineRule="auto"/>
        <w:ind w:left="1134" w:hanging="425"/>
        <w:jc w:val="both"/>
        <w:rPr>
          <w:rFonts w:ascii="Arial" w:hAnsi="Arial" w:cs="Arial"/>
          <w:sz w:val="24"/>
          <w:szCs w:val="24"/>
        </w:rPr>
      </w:pPr>
      <w:r w:rsidRPr="00313FF6">
        <w:rPr>
          <w:rFonts w:ascii="Arial" w:hAnsi="Arial" w:cs="Arial"/>
          <w:sz w:val="24"/>
          <w:szCs w:val="24"/>
        </w:rPr>
        <w:t>Programa de Educação Ambiental dos Trabalhadores e da Comunidade;</w:t>
      </w:r>
    </w:p>
    <w:p w14:paraId="2094049B" w14:textId="267CD98E" w:rsidR="00040C9D" w:rsidRPr="00313FF6" w:rsidRDefault="00040C9D" w:rsidP="00040C9D">
      <w:pPr>
        <w:pStyle w:val="PargrafodaLista"/>
        <w:numPr>
          <w:ilvl w:val="0"/>
          <w:numId w:val="2"/>
        </w:numPr>
        <w:spacing w:after="0" w:line="360" w:lineRule="auto"/>
        <w:ind w:left="1134" w:hanging="425"/>
        <w:jc w:val="both"/>
        <w:rPr>
          <w:rFonts w:ascii="Arial" w:hAnsi="Arial" w:cs="Arial"/>
          <w:sz w:val="24"/>
          <w:szCs w:val="24"/>
        </w:rPr>
      </w:pPr>
      <w:r w:rsidRPr="00313FF6">
        <w:rPr>
          <w:rFonts w:ascii="Arial" w:hAnsi="Arial" w:cs="Arial"/>
          <w:sz w:val="24"/>
          <w:szCs w:val="24"/>
        </w:rPr>
        <w:t xml:space="preserve">Programa de </w:t>
      </w:r>
      <w:r w:rsidR="00A65D67" w:rsidRPr="00313FF6">
        <w:rPr>
          <w:rFonts w:ascii="Arial" w:hAnsi="Arial" w:cs="Arial"/>
          <w:sz w:val="24"/>
          <w:szCs w:val="24"/>
        </w:rPr>
        <w:t xml:space="preserve">Segurança do Trabalho </w:t>
      </w:r>
      <w:r w:rsidR="00A65D67">
        <w:rPr>
          <w:rFonts w:ascii="Arial" w:hAnsi="Arial" w:cs="Arial"/>
          <w:sz w:val="24"/>
          <w:szCs w:val="24"/>
        </w:rPr>
        <w:t xml:space="preserve">e </w:t>
      </w:r>
      <w:r w:rsidRPr="00313FF6">
        <w:rPr>
          <w:rFonts w:ascii="Arial" w:hAnsi="Arial" w:cs="Arial"/>
          <w:sz w:val="24"/>
          <w:szCs w:val="24"/>
        </w:rPr>
        <w:t>Prevenção de Acidente e</w:t>
      </w:r>
      <w:r w:rsidR="00A65D67">
        <w:rPr>
          <w:rFonts w:ascii="Arial" w:hAnsi="Arial" w:cs="Arial"/>
          <w:sz w:val="24"/>
          <w:szCs w:val="24"/>
        </w:rPr>
        <w:t xml:space="preserve"> Riscos à Saúde</w:t>
      </w:r>
      <w:r w:rsidRPr="00313FF6">
        <w:rPr>
          <w:rFonts w:ascii="Arial" w:hAnsi="Arial" w:cs="Arial"/>
          <w:sz w:val="24"/>
          <w:szCs w:val="24"/>
        </w:rPr>
        <w:t>;</w:t>
      </w:r>
    </w:p>
    <w:p w14:paraId="2F71214A" w14:textId="0F3B1BF0" w:rsidR="00614D3A" w:rsidRPr="00313FF6" w:rsidRDefault="00614D3A" w:rsidP="00040C9D">
      <w:pPr>
        <w:pStyle w:val="PargrafodaLista"/>
        <w:numPr>
          <w:ilvl w:val="0"/>
          <w:numId w:val="2"/>
        </w:numPr>
        <w:spacing w:after="0" w:line="360" w:lineRule="auto"/>
        <w:ind w:left="1134" w:hanging="425"/>
        <w:jc w:val="both"/>
        <w:rPr>
          <w:rFonts w:ascii="Arial" w:hAnsi="Arial" w:cs="Arial"/>
          <w:sz w:val="24"/>
          <w:szCs w:val="24"/>
        </w:rPr>
      </w:pPr>
      <w:r w:rsidRPr="00313FF6">
        <w:rPr>
          <w:rFonts w:ascii="Arial" w:hAnsi="Arial" w:cs="Arial"/>
          <w:sz w:val="24"/>
          <w:szCs w:val="24"/>
        </w:rPr>
        <w:t>Programa de Controle de Vetores</w:t>
      </w:r>
      <w:r w:rsidR="00313FF6" w:rsidRPr="00313FF6">
        <w:rPr>
          <w:rFonts w:ascii="Arial" w:hAnsi="Arial" w:cs="Arial"/>
          <w:sz w:val="24"/>
          <w:szCs w:val="24"/>
        </w:rPr>
        <w:t>;</w:t>
      </w:r>
    </w:p>
    <w:p w14:paraId="092CA734" w14:textId="69AB8EDE" w:rsidR="00614D3A" w:rsidRPr="00313FF6" w:rsidRDefault="00614D3A" w:rsidP="00040C9D">
      <w:pPr>
        <w:pStyle w:val="PargrafodaLista"/>
        <w:numPr>
          <w:ilvl w:val="0"/>
          <w:numId w:val="2"/>
        </w:numPr>
        <w:spacing w:after="0" w:line="360" w:lineRule="auto"/>
        <w:ind w:left="1134" w:hanging="425"/>
        <w:jc w:val="both"/>
        <w:rPr>
          <w:rFonts w:ascii="Arial" w:hAnsi="Arial" w:cs="Arial"/>
          <w:sz w:val="24"/>
          <w:szCs w:val="24"/>
        </w:rPr>
      </w:pPr>
      <w:r w:rsidRPr="00313FF6">
        <w:rPr>
          <w:rFonts w:ascii="Arial" w:hAnsi="Arial" w:cs="Arial"/>
          <w:sz w:val="24"/>
          <w:szCs w:val="24"/>
        </w:rPr>
        <w:t>Programa de Controle durante as Obras / Canteiro de Obras</w:t>
      </w:r>
      <w:r w:rsidR="00313FF6" w:rsidRPr="00313FF6">
        <w:rPr>
          <w:rFonts w:ascii="Arial" w:hAnsi="Arial" w:cs="Arial"/>
          <w:sz w:val="24"/>
          <w:szCs w:val="24"/>
        </w:rPr>
        <w:t>;</w:t>
      </w:r>
    </w:p>
    <w:p w14:paraId="08564712" w14:textId="77777777" w:rsidR="00614D3A" w:rsidRPr="00313FF6" w:rsidRDefault="00614D3A" w:rsidP="00614D3A">
      <w:pPr>
        <w:pStyle w:val="PargrafodaLista"/>
        <w:numPr>
          <w:ilvl w:val="0"/>
          <w:numId w:val="2"/>
        </w:numPr>
        <w:spacing w:after="0" w:line="360" w:lineRule="auto"/>
        <w:ind w:left="1134" w:hanging="425"/>
        <w:jc w:val="both"/>
        <w:rPr>
          <w:rFonts w:ascii="Arial" w:hAnsi="Arial" w:cs="Arial"/>
          <w:sz w:val="24"/>
          <w:szCs w:val="24"/>
        </w:rPr>
      </w:pPr>
      <w:r w:rsidRPr="00313FF6">
        <w:rPr>
          <w:rFonts w:ascii="Arial" w:hAnsi="Arial" w:cs="Arial"/>
          <w:sz w:val="24"/>
          <w:szCs w:val="24"/>
        </w:rPr>
        <w:t>Programa de Monitoramento do Sistema de Tratamento de Lixiviado;</w:t>
      </w:r>
    </w:p>
    <w:p w14:paraId="2404F3DA" w14:textId="18758F2B" w:rsidR="00313FF6" w:rsidRPr="00313FF6" w:rsidRDefault="00370C14" w:rsidP="00313FF6">
      <w:pPr>
        <w:pStyle w:val="PargrafodaLista"/>
        <w:numPr>
          <w:ilvl w:val="0"/>
          <w:numId w:val="2"/>
        </w:numPr>
        <w:spacing w:after="0" w:line="360" w:lineRule="auto"/>
        <w:ind w:left="1134" w:hanging="425"/>
        <w:jc w:val="both"/>
        <w:rPr>
          <w:rFonts w:ascii="Arial" w:hAnsi="Arial" w:cs="Arial"/>
          <w:sz w:val="24"/>
          <w:szCs w:val="24"/>
        </w:rPr>
      </w:pPr>
      <w:r w:rsidRPr="00313FF6">
        <w:rPr>
          <w:rFonts w:ascii="Arial" w:hAnsi="Arial" w:cs="Arial"/>
          <w:sz w:val="24"/>
          <w:szCs w:val="24"/>
        </w:rPr>
        <w:t>Plano de Gerenciamento de Resíduos Sólidos</w:t>
      </w:r>
      <w:r w:rsidR="00160981">
        <w:rPr>
          <w:rFonts w:ascii="Arial" w:hAnsi="Arial" w:cs="Arial"/>
          <w:sz w:val="24"/>
          <w:szCs w:val="24"/>
        </w:rPr>
        <w:t xml:space="preserve"> e de </w:t>
      </w:r>
      <w:r w:rsidR="00160981" w:rsidRPr="00313FF6">
        <w:rPr>
          <w:rFonts w:ascii="Arial" w:hAnsi="Arial" w:cs="Arial"/>
          <w:sz w:val="24"/>
          <w:szCs w:val="24"/>
        </w:rPr>
        <w:t>Construção Civil</w:t>
      </w:r>
      <w:r w:rsidR="00313FF6" w:rsidRPr="00313FF6">
        <w:rPr>
          <w:rFonts w:ascii="Arial" w:hAnsi="Arial" w:cs="Arial"/>
          <w:sz w:val="24"/>
          <w:szCs w:val="24"/>
        </w:rPr>
        <w:t>;</w:t>
      </w:r>
    </w:p>
    <w:p w14:paraId="76D91B5F" w14:textId="08184BAA" w:rsidR="00313FF6" w:rsidRPr="00313FF6" w:rsidRDefault="00313FF6" w:rsidP="000332BF">
      <w:pPr>
        <w:pStyle w:val="PargrafodaLista"/>
        <w:numPr>
          <w:ilvl w:val="0"/>
          <w:numId w:val="2"/>
        </w:numPr>
        <w:spacing w:after="0" w:line="360" w:lineRule="auto"/>
        <w:ind w:left="1134" w:hanging="425"/>
        <w:jc w:val="both"/>
        <w:rPr>
          <w:rFonts w:ascii="Arial" w:hAnsi="Arial" w:cs="Arial"/>
          <w:sz w:val="24"/>
          <w:szCs w:val="24"/>
        </w:rPr>
      </w:pPr>
      <w:r w:rsidRPr="00313FF6">
        <w:rPr>
          <w:rFonts w:ascii="Arial" w:hAnsi="Arial" w:cs="Arial"/>
          <w:sz w:val="24"/>
          <w:szCs w:val="24"/>
        </w:rPr>
        <w:t xml:space="preserve">Programa de Controle </w:t>
      </w:r>
      <w:r w:rsidR="00A65D67">
        <w:rPr>
          <w:rFonts w:ascii="Arial" w:hAnsi="Arial" w:cs="Arial"/>
          <w:sz w:val="24"/>
          <w:szCs w:val="24"/>
        </w:rPr>
        <w:t xml:space="preserve">e Monitoramento </w:t>
      </w:r>
      <w:r w:rsidRPr="00313FF6">
        <w:rPr>
          <w:rFonts w:ascii="Arial" w:hAnsi="Arial" w:cs="Arial"/>
          <w:sz w:val="24"/>
          <w:szCs w:val="24"/>
        </w:rPr>
        <w:t>de Gases, de Ruídos e de Qualidade do Ar;</w:t>
      </w:r>
    </w:p>
    <w:p w14:paraId="6E1C1FF8" w14:textId="169F00F7" w:rsidR="000332BF" w:rsidRPr="00313FF6" w:rsidRDefault="000332BF" w:rsidP="000332BF">
      <w:pPr>
        <w:pStyle w:val="PargrafodaLista"/>
        <w:numPr>
          <w:ilvl w:val="0"/>
          <w:numId w:val="2"/>
        </w:numPr>
        <w:spacing w:after="0" w:line="360" w:lineRule="auto"/>
        <w:ind w:left="1134" w:hanging="425"/>
        <w:jc w:val="both"/>
        <w:rPr>
          <w:rFonts w:ascii="Arial" w:hAnsi="Arial" w:cs="Arial"/>
          <w:sz w:val="24"/>
          <w:szCs w:val="24"/>
        </w:rPr>
      </w:pPr>
      <w:r w:rsidRPr="00313FF6">
        <w:rPr>
          <w:rFonts w:ascii="Arial" w:hAnsi="Arial" w:cs="Arial"/>
          <w:sz w:val="24"/>
          <w:szCs w:val="24"/>
        </w:rPr>
        <w:t xml:space="preserve">Programa de </w:t>
      </w:r>
      <w:r w:rsidR="00313FF6" w:rsidRPr="00313FF6">
        <w:rPr>
          <w:rFonts w:ascii="Arial" w:hAnsi="Arial" w:cs="Arial"/>
          <w:sz w:val="24"/>
          <w:szCs w:val="24"/>
        </w:rPr>
        <w:t xml:space="preserve">Medidas </w:t>
      </w:r>
      <w:r w:rsidRPr="00313FF6">
        <w:rPr>
          <w:rFonts w:ascii="Arial" w:hAnsi="Arial" w:cs="Arial"/>
          <w:sz w:val="24"/>
          <w:szCs w:val="24"/>
        </w:rPr>
        <w:t xml:space="preserve">e </w:t>
      </w:r>
      <w:r w:rsidR="00313FF6" w:rsidRPr="00313FF6">
        <w:rPr>
          <w:rFonts w:ascii="Arial" w:hAnsi="Arial" w:cs="Arial"/>
          <w:sz w:val="24"/>
          <w:szCs w:val="24"/>
        </w:rPr>
        <w:t xml:space="preserve">Acompanhamento </w:t>
      </w:r>
      <w:r w:rsidRPr="00313FF6">
        <w:rPr>
          <w:rFonts w:ascii="Arial" w:hAnsi="Arial" w:cs="Arial"/>
          <w:sz w:val="24"/>
          <w:szCs w:val="24"/>
        </w:rPr>
        <w:t xml:space="preserve">dos </w:t>
      </w:r>
      <w:r w:rsidR="00313FF6" w:rsidRPr="00313FF6">
        <w:rPr>
          <w:rFonts w:ascii="Arial" w:hAnsi="Arial" w:cs="Arial"/>
          <w:sz w:val="24"/>
          <w:szCs w:val="24"/>
        </w:rPr>
        <w:t xml:space="preserve">Programas </w:t>
      </w:r>
      <w:r w:rsidRPr="00313FF6">
        <w:rPr>
          <w:rFonts w:ascii="Arial" w:hAnsi="Arial" w:cs="Arial"/>
          <w:sz w:val="24"/>
          <w:szCs w:val="24"/>
        </w:rPr>
        <w:t xml:space="preserve">de </w:t>
      </w:r>
      <w:r w:rsidR="00313FF6" w:rsidRPr="00313FF6">
        <w:rPr>
          <w:rFonts w:ascii="Arial" w:hAnsi="Arial" w:cs="Arial"/>
          <w:sz w:val="24"/>
          <w:szCs w:val="24"/>
        </w:rPr>
        <w:t xml:space="preserve">Desapropriação </w:t>
      </w:r>
      <w:r w:rsidRPr="00313FF6">
        <w:rPr>
          <w:rFonts w:ascii="Arial" w:hAnsi="Arial" w:cs="Arial"/>
          <w:sz w:val="24"/>
          <w:szCs w:val="24"/>
        </w:rPr>
        <w:t xml:space="preserve">da </w:t>
      </w:r>
      <w:r w:rsidR="00313FF6" w:rsidRPr="00313FF6">
        <w:rPr>
          <w:rFonts w:ascii="Arial" w:hAnsi="Arial" w:cs="Arial"/>
          <w:sz w:val="24"/>
          <w:szCs w:val="24"/>
        </w:rPr>
        <w:t xml:space="preserve">População </w:t>
      </w:r>
      <w:r w:rsidRPr="00313FF6">
        <w:rPr>
          <w:rFonts w:ascii="Arial" w:hAnsi="Arial" w:cs="Arial"/>
          <w:sz w:val="24"/>
          <w:szCs w:val="24"/>
        </w:rPr>
        <w:t xml:space="preserve">e </w:t>
      </w:r>
      <w:r w:rsidR="00313FF6" w:rsidRPr="00313FF6">
        <w:rPr>
          <w:rFonts w:ascii="Arial" w:hAnsi="Arial" w:cs="Arial"/>
          <w:sz w:val="24"/>
          <w:szCs w:val="24"/>
        </w:rPr>
        <w:t xml:space="preserve">Remoção </w:t>
      </w:r>
      <w:r w:rsidRPr="00313FF6">
        <w:rPr>
          <w:rFonts w:ascii="Arial" w:hAnsi="Arial" w:cs="Arial"/>
          <w:sz w:val="24"/>
          <w:szCs w:val="24"/>
        </w:rPr>
        <w:t xml:space="preserve">da </w:t>
      </w:r>
      <w:r w:rsidR="00313FF6" w:rsidRPr="00313FF6">
        <w:rPr>
          <w:rFonts w:ascii="Arial" w:hAnsi="Arial" w:cs="Arial"/>
          <w:sz w:val="24"/>
          <w:szCs w:val="24"/>
        </w:rPr>
        <w:t>População</w:t>
      </w:r>
      <w:r w:rsidRPr="00313FF6">
        <w:rPr>
          <w:rFonts w:ascii="Arial" w:hAnsi="Arial" w:cs="Arial"/>
          <w:sz w:val="24"/>
          <w:szCs w:val="24"/>
        </w:rPr>
        <w:t>;</w:t>
      </w:r>
    </w:p>
    <w:p w14:paraId="07584D90" w14:textId="030C65EA" w:rsidR="00313FF6" w:rsidRPr="00313FF6" w:rsidRDefault="00313FF6" w:rsidP="0037348C">
      <w:pPr>
        <w:pStyle w:val="PargrafodaLista"/>
        <w:numPr>
          <w:ilvl w:val="0"/>
          <w:numId w:val="2"/>
        </w:numPr>
        <w:spacing w:after="0" w:line="360" w:lineRule="auto"/>
        <w:ind w:left="1134" w:hanging="425"/>
        <w:jc w:val="both"/>
        <w:rPr>
          <w:rFonts w:ascii="Arial" w:hAnsi="Arial" w:cs="Arial"/>
          <w:sz w:val="24"/>
          <w:szCs w:val="24"/>
        </w:rPr>
      </w:pPr>
      <w:r w:rsidRPr="00313FF6">
        <w:rPr>
          <w:rFonts w:ascii="Arial" w:hAnsi="Arial" w:cs="Arial"/>
          <w:sz w:val="24"/>
          <w:szCs w:val="24"/>
        </w:rPr>
        <w:lastRenderedPageBreak/>
        <w:t>Programa de Comunicação Social;</w:t>
      </w:r>
    </w:p>
    <w:p w14:paraId="73728369" w14:textId="78E0C797" w:rsidR="0037348C" w:rsidRPr="00313FF6" w:rsidRDefault="0037348C" w:rsidP="0037348C">
      <w:pPr>
        <w:pStyle w:val="PargrafodaLista"/>
        <w:numPr>
          <w:ilvl w:val="0"/>
          <w:numId w:val="2"/>
        </w:numPr>
        <w:spacing w:after="0" w:line="360" w:lineRule="auto"/>
        <w:ind w:left="1134" w:hanging="425"/>
        <w:jc w:val="both"/>
        <w:rPr>
          <w:rFonts w:ascii="Arial" w:hAnsi="Arial" w:cs="Arial"/>
          <w:sz w:val="24"/>
          <w:szCs w:val="24"/>
        </w:rPr>
      </w:pPr>
      <w:r w:rsidRPr="00313FF6">
        <w:rPr>
          <w:rFonts w:ascii="Arial" w:hAnsi="Arial" w:cs="Arial"/>
          <w:sz w:val="24"/>
          <w:szCs w:val="24"/>
        </w:rPr>
        <w:t>Programa de Acompanhamento Fotográfico</w:t>
      </w:r>
      <w:r w:rsidR="00313FF6" w:rsidRPr="00313FF6">
        <w:rPr>
          <w:rFonts w:ascii="Arial" w:hAnsi="Arial" w:cs="Arial"/>
          <w:sz w:val="24"/>
          <w:szCs w:val="24"/>
        </w:rPr>
        <w:t>.</w:t>
      </w:r>
    </w:p>
    <w:p w14:paraId="6CF262B5" w14:textId="77777777" w:rsidR="006C46BF" w:rsidRPr="00A57074" w:rsidRDefault="006C46BF" w:rsidP="00A57074">
      <w:pPr>
        <w:spacing w:after="0" w:line="360" w:lineRule="auto"/>
        <w:ind w:firstLine="709"/>
        <w:jc w:val="both"/>
        <w:rPr>
          <w:rFonts w:ascii="Arial" w:hAnsi="Arial" w:cs="Arial"/>
          <w:sz w:val="24"/>
          <w:szCs w:val="24"/>
        </w:rPr>
      </w:pPr>
    </w:p>
    <w:p w14:paraId="4D6AE0CF" w14:textId="77777777" w:rsidR="00200B81" w:rsidRPr="00962A29" w:rsidRDefault="00200B81" w:rsidP="00200B81">
      <w:pPr>
        <w:pStyle w:val="PargrafodaLista"/>
        <w:numPr>
          <w:ilvl w:val="1"/>
          <w:numId w:val="1"/>
        </w:numPr>
        <w:spacing w:after="0" w:line="360" w:lineRule="auto"/>
        <w:ind w:left="0" w:firstLine="0"/>
        <w:contextualSpacing w:val="0"/>
        <w:outlineLvl w:val="1"/>
        <w:rPr>
          <w:rFonts w:ascii="Arial" w:hAnsi="Arial" w:cs="Arial"/>
          <w:b/>
          <w:sz w:val="24"/>
          <w:szCs w:val="24"/>
        </w:rPr>
      </w:pPr>
      <w:bookmarkStart w:id="23" w:name="_Toc77324993"/>
      <w:r w:rsidRPr="00962A29">
        <w:rPr>
          <w:rFonts w:ascii="Arial" w:hAnsi="Arial" w:cs="Arial"/>
          <w:b/>
          <w:sz w:val="24"/>
          <w:szCs w:val="24"/>
        </w:rPr>
        <w:t>Programa de Monitoramento da Fauna</w:t>
      </w:r>
      <w:bookmarkEnd w:id="23"/>
    </w:p>
    <w:p w14:paraId="183F397F" w14:textId="77777777" w:rsidR="00200B81" w:rsidRDefault="00200B81" w:rsidP="00200B81">
      <w:pPr>
        <w:spacing w:after="0" w:line="360" w:lineRule="auto"/>
        <w:ind w:firstLine="709"/>
        <w:jc w:val="both"/>
        <w:rPr>
          <w:rFonts w:ascii="Arial" w:hAnsi="Arial" w:cs="Arial"/>
          <w:bCs/>
          <w:sz w:val="24"/>
          <w:szCs w:val="24"/>
        </w:rPr>
      </w:pPr>
    </w:p>
    <w:p w14:paraId="4C8D7DE0" w14:textId="77777777" w:rsidR="00200B81" w:rsidRPr="00EB2E9A" w:rsidRDefault="00200B81" w:rsidP="00200B81">
      <w:pPr>
        <w:pStyle w:val="PargrafodaLista"/>
        <w:numPr>
          <w:ilvl w:val="2"/>
          <w:numId w:val="1"/>
        </w:numPr>
        <w:spacing w:after="0" w:line="360" w:lineRule="auto"/>
        <w:ind w:left="851" w:hanging="851"/>
        <w:outlineLvl w:val="3"/>
        <w:rPr>
          <w:rFonts w:ascii="Arial" w:hAnsi="Arial" w:cs="Arial"/>
          <w:b/>
          <w:sz w:val="24"/>
          <w:szCs w:val="24"/>
        </w:rPr>
      </w:pPr>
      <w:bookmarkStart w:id="24" w:name="_Toc77324994"/>
      <w:r w:rsidRPr="00EB2E9A">
        <w:rPr>
          <w:rFonts w:ascii="Arial" w:hAnsi="Arial" w:cs="Arial"/>
          <w:b/>
          <w:sz w:val="24"/>
          <w:szCs w:val="24"/>
        </w:rPr>
        <w:t>Justificativa</w:t>
      </w:r>
      <w:bookmarkEnd w:id="24"/>
    </w:p>
    <w:p w14:paraId="6B22D1D0" w14:textId="77777777" w:rsidR="00200B81" w:rsidRDefault="00200B81" w:rsidP="00200B81">
      <w:pPr>
        <w:tabs>
          <w:tab w:val="left" w:pos="764"/>
        </w:tabs>
        <w:spacing w:after="0" w:line="360" w:lineRule="auto"/>
        <w:ind w:firstLine="709"/>
        <w:jc w:val="both"/>
        <w:rPr>
          <w:rFonts w:ascii="Arial" w:hAnsi="Arial" w:cs="Arial"/>
          <w:sz w:val="24"/>
          <w:szCs w:val="24"/>
        </w:rPr>
      </w:pPr>
    </w:p>
    <w:p w14:paraId="31D817CB" w14:textId="77777777" w:rsidR="00200B81" w:rsidRPr="008D737F" w:rsidRDefault="00200B81" w:rsidP="00200B81">
      <w:pPr>
        <w:tabs>
          <w:tab w:val="left" w:pos="764"/>
        </w:tabs>
        <w:spacing w:after="0" w:line="360" w:lineRule="auto"/>
        <w:ind w:firstLine="709"/>
        <w:jc w:val="both"/>
        <w:rPr>
          <w:rFonts w:ascii="Arial" w:hAnsi="Arial" w:cs="Arial"/>
          <w:sz w:val="24"/>
          <w:szCs w:val="24"/>
        </w:rPr>
      </w:pPr>
      <w:r w:rsidRPr="008D737F">
        <w:rPr>
          <w:rFonts w:ascii="Arial" w:hAnsi="Arial" w:cs="Arial"/>
          <w:sz w:val="24"/>
          <w:szCs w:val="24"/>
        </w:rPr>
        <w:t>O Programa de Monitoramento da Fauna</w:t>
      </w:r>
      <w:r>
        <w:rPr>
          <w:rFonts w:ascii="Arial" w:hAnsi="Arial" w:cs="Arial"/>
          <w:sz w:val="24"/>
          <w:szCs w:val="24"/>
        </w:rPr>
        <w:t xml:space="preserve"> e Bioindicadores</w:t>
      </w:r>
      <w:r w:rsidRPr="008D737F">
        <w:rPr>
          <w:rFonts w:ascii="Arial" w:hAnsi="Arial" w:cs="Arial"/>
          <w:sz w:val="24"/>
          <w:szCs w:val="24"/>
        </w:rPr>
        <w:t xml:space="preserve"> se justifica como ferramenta para obter um melhor conhecimento dos impactos da implantação e operação do </w:t>
      </w:r>
      <w:r>
        <w:rPr>
          <w:rFonts w:ascii="Arial" w:hAnsi="Arial" w:cs="Arial"/>
          <w:sz w:val="24"/>
          <w:szCs w:val="24"/>
        </w:rPr>
        <w:t>Aterro Sanitário</w:t>
      </w:r>
      <w:r w:rsidRPr="008D737F">
        <w:rPr>
          <w:rFonts w:ascii="Arial" w:hAnsi="Arial" w:cs="Arial"/>
          <w:sz w:val="24"/>
          <w:szCs w:val="24"/>
        </w:rPr>
        <w:t xml:space="preserve"> sobre a comunidade faunística local, fornecendo subsídios para </w:t>
      </w:r>
      <w:r>
        <w:rPr>
          <w:rFonts w:ascii="Arial" w:hAnsi="Arial" w:cs="Arial"/>
          <w:sz w:val="24"/>
          <w:szCs w:val="24"/>
        </w:rPr>
        <w:t xml:space="preserve">as </w:t>
      </w:r>
      <w:r w:rsidRPr="008D737F">
        <w:rPr>
          <w:rFonts w:ascii="Arial" w:hAnsi="Arial" w:cs="Arial"/>
          <w:sz w:val="24"/>
          <w:szCs w:val="24"/>
        </w:rPr>
        <w:t xml:space="preserve">ações que visam mitigar impactos no local </w:t>
      </w:r>
      <w:r>
        <w:rPr>
          <w:rFonts w:ascii="Arial" w:hAnsi="Arial" w:cs="Arial"/>
          <w:sz w:val="24"/>
          <w:szCs w:val="24"/>
        </w:rPr>
        <w:t xml:space="preserve">em </w:t>
      </w:r>
      <w:r w:rsidRPr="008D737F">
        <w:rPr>
          <w:rFonts w:ascii="Arial" w:hAnsi="Arial" w:cs="Arial"/>
          <w:sz w:val="24"/>
          <w:szCs w:val="24"/>
        </w:rPr>
        <w:t xml:space="preserve">estudo. Adicionalmente, </w:t>
      </w:r>
      <w:r>
        <w:rPr>
          <w:rFonts w:ascii="Arial" w:hAnsi="Arial" w:cs="Arial"/>
          <w:sz w:val="24"/>
          <w:szCs w:val="24"/>
        </w:rPr>
        <w:t>neste programa conterá ações de monitoramento dos bioindicadores mais relevantes e significativos com relação ao empreendimento</w:t>
      </w:r>
      <w:r w:rsidRPr="008D737F">
        <w:rPr>
          <w:rFonts w:ascii="Arial" w:hAnsi="Arial" w:cs="Arial"/>
          <w:sz w:val="24"/>
          <w:szCs w:val="24"/>
        </w:rPr>
        <w:t>.</w:t>
      </w:r>
    </w:p>
    <w:p w14:paraId="4A158AB5" w14:textId="77777777" w:rsidR="00200B81" w:rsidRPr="008D737F" w:rsidRDefault="00200B81" w:rsidP="00200B81">
      <w:pPr>
        <w:tabs>
          <w:tab w:val="left" w:pos="764"/>
        </w:tabs>
        <w:spacing w:after="0" w:line="360" w:lineRule="auto"/>
        <w:ind w:firstLine="709"/>
        <w:jc w:val="both"/>
        <w:rPr>
          <w:rFonts w:ascii="Arial" w:hAnsi="Arial" w:cs="Arial"/>
          <w:sz w:val="24"/>
          <w:szCs w:val="24"/>
        </w:rPr>
      </w:pPr>
      <w:r w:rsidRPr="008D737F">
        <w:rPr>
          <w:rFonts w:ascii="Arial" w:hAnsi="Arial" w:cs="Arial"/>
          <w:sz w:val="24"/>
          <w:szCs w:val="24"/>
        </w:rPr>
        <w:t xml:space="preserve">A conservação da biodiversidade representa um dos maiores desafios deste século, em função do elevado nível de perturbações humanas sobre os ecossistemas. Alguns estudos mostraram que a conversão das áreas de florestas contínuas </w:t>
      </w:r>
      <w:r>
        <w:rPr>
          <w:rFonts w:ascii="Arial" w:hAnsi="Arial" w:cs="Arial"/>
          <w:sz w:val="24"/>
          <w:szCs w:val="24"/>
        </w:rPr>
        <w:t xml:space="preserve">através do </w:t>
      </w:r>
      <w:r w:rsidRPr="008D737F">
        <w:rPr>
          <w:rFonts w:ascii="Arial" w:hAnsi="Arial" w:cs="Arial"/>
          <w:sz w:val="24"/>
          <w:szCs w:val="24"/>
        </w:rPr>
        <w:t>desmatamento tem consequências diretas sobre a manutenção da biodiversidade, alterando a dinâmica reprodutiva das populações remanescentes (BIERREGARD et al., 1992, FEARNSIDE, 1995, VIANA et al., 1998), sendo de fundamental importância o monitoramento dos mais diversos elementos que compõem a biodiversidade da região afetada</w:t>
      </w:r>
      <w:r>
        <w:rPr>
          <w:rFonts w:ascii="Arial" w:hAnsi="Arial" w:cs="Arial"/>
          <w:sz w:val="24"/>
          <w:szCs w:val="24"/>
        </w:rPr>
        <w:t>.</w:t>
      </w:r>
    </w:p>
    <w:p w14:paraId="377711EE" w14:textId="77777777" w:rsidR="00200B81" w:rsidRPr="008D737F" w:rsidRDefault="00200B81" w:rsidP="00200B81">
      <w:pPr>
        <w:tabs>
          <w:tab w:val="left" w:pos="764"/>
        </w:tabs>
        <w:spacing w:after="0" w:line="360" w:lineRule="auto"/>
        <w:ind w:firstLine="709"/>
        <w:jc w:val="both"/>
        <w:rPr>
          <w:rFonts w:ascii="Arial" w:hAnsi="Arial" w:cs="Arial"/>
          <w:sz w:val="24"/>
          <w:szCs w:val="24"/>
        </w:rPr>
      </w:pPr>
      <w:r w:rsidRPr="008D737F">
        <w:rPr>
          <w:rFonts w:ascii="Arial" w:hAnsi="Arial" w:cs="Arial"/>
          <w:sz w:val="24"/>
          <w:szCs w:val="24"/>
        </w:rPr>
        <w:t>De posse de uma sólida base de dados, em comparação com os dados obtidos anteriormente à intervenção, pode-se avaliar as possíveis alterações ocasionadas à fauna a partir das alterações ocorridas e propor as medidas mitigadoras cabíveis.</w:t>
      </w:r>
    </w:p>
    <w:p w14:paraId="6DF79892" w14:textId="77777777" w:rsidR="00200B81" w:rsidRPr="00810272" w:rsidRDefault="00200B81" w:rsidP="00200B81">
      <w:pPr>
        <w:spacing w:after="0" w:line="360" w:lineRule="auto"/>
        <w:ind w:firstLine="709"/>
        <w:jc w:val="both"/>
        <w:rPr>
          <w:rFonts w:ascii="Arial" w:hAnsi="Arial" w:cs="Arial"/>
          <w:bCs/>
          <w:sz w:val="24"/>
          <w:szCs w:val="24"/>
        </w:rPr>
      </w:pPr>
    </w:p>
    <w:p w14:paraId="4EA51352" w14:textId="77777777" w:rsidR="00200B81" w:rsidRPr="00EB2E9A" w:rsidRDefault="00200B81" w:rsidP="00200B81">
      <w:pPr>
        <w:pStyle w:val="PargrafodaLista"/>
        <w:numPr>
          <w:ilvl w:val="2"/>
          <w:numId w:val="1"/>
        </w:numPr>
        <w:spacing w:after="0" w:line="360" w:lineRule="auto"/>
        <w:ind w:left="851" w:hanging="851"/>
        <w:outlineLvl w:val="3"/>
        <w:rPr>
          <w:rFonts w:ascii="Arial" w:hAnsi="Arial" w:cs="Arial"/>
          <w:b/>
          <w:sz w:val="24"/>
          <w:szCs w:val="24"/>
        </w:rPr>
      </w:pPr>
      <w:bookmarkStart w:id="25" w:name="_Toc77324995"/>
      <w:r w:rsidRPr="00EB2E9A">
        <w:rPr>
          <w:rFonts w:ascii="Arial" w:hAnsi="Arial" w:cs="Arial"/>
          <w:b/>
          <w:sz w:val="24"/>
          <w:szCs w:val="24"/>
        </w:rPr>
        <w:t>Objetivo Geral</w:t>
      </w:r>
      <w:bookmarkEnd w:id="25"/>
    </w:p>
    <w:p w14:paraId="2DE31B6A" w14:textId="77777777" w:rsidR="00200B81" w:rsidRDefault="00200B81" w:rsidP="00200B81">
      <w:pPr>
        <w:tabs>
          <w:tab w:val="left" w:pos="764"/>
        </w:tabs>
        <w:spacing w:after="0" w:line="360" w:lineRule="auto"/>
        <w:ind w:firstLine="709"/>
        <w:jc w:val="both"/>
        <w:rPr>
          <w:rFonts w:ascii="Arial" w:hAnsi="Arial" w:cs="Arial"/>
          <w:sz w:val="24"/>
          <w:szCs w:val="24"/>
        </w:rPr>
      </w:pPr>
    </w:p>
    <w:p w14:paraId="7C9F7730" w14:textId="77777777" w:rsidR="00200B81" w:rsidRPr="00B607C9" w:rsidRDefault="00200B81" w:rsidP="00200B81">
      <w:pPr>
        <w:tabs>
          <w:tab w:val="left" w:pos="764"/>
        </w:tabs>
        <w:spacing w:after="0" w:line="360" w:lineRule="auto"/>
        <w:ind w:firstLine="709"/>
        <w:jc w:val="both"/>
        <w:rPr>
          <w:rFonts w:ascii="Arial" w:hAnsi="Arial" w:cs="Arial"/>
          <w:sz w:val="24"/>
          <w:szCs w:val="24"/>
        </w:rPr>
      </w:pPr>
      <w:r w:rsidRPr="00B607C9">
        <w:rPr>
          <w:rFonts w:ascii="Arial" w:hAnsi="Arial" w:cs="Arial"/>
          <w:sz w:val="24"/>
          <w:szCs w:val="24"/>
        </w:rPr>
        <w:t>O Programa de Monitoramento da Fauna</w:t>
      </w:r>
      <w:r>
        <w:rPr>
          <w:rFonts w:ascii="Arial" w:hAnsi="Arial" w:cs="Arial"/>
          <w:sz w:val="24"/>
          <w:szCs w:val="24"/>
        </w:rPr>
        <w:t xml:space="preserve"> e Bioindicadores</w:t>
      </w:r>
      <w:r w:rsidRPr="00B607C9">
        <w:rPr>
          <w:rFonts w:ascii="Arial" w:hAnsi="Arial" w:cs="Arial"/>
          <w:sz w:val="24"/>
          <w:szCs w:val="24"/>
        </w:rPr>
        <w:t xml:space="preserve"> objetiva avaliar a interferência da implantação e posterior operação do empreendimento, nos elementos da fauna nativa</w:t>
      </w:r>
      <w:r>
        <w:rPr>
          <w:rFonts w:ascii="Arial" w:hAnsi="Arial" w:cs="Arial"/>
          <w:sz w:val="24"/>
          <w:szCs w:val="24"/>
        </w:rPr>
        <w:t xml:space="preserve"> e demais bioindicadores da qualidade ambiental da região.</w:t>
      </w:r>
    </w:p>
    <w:p w14:paraId="4D63663D" w14:textId="77777777" w:rsidR="00200B81" w:rsidRPr="00EB2E9A" w:rsidRDefault="00200B81" w:rsidP="00200B81">
      <w:pPr>
        <w:pStyle w:val="PargrafodaLista"/>
        <w:numPr>
          <w:ilvl w:val="2"/>
          <w:numId w:val="1"/>
        </w:numPr>
        <w:spacing w:after="0" w:line="360" w:lineRule="auto"/>
        <w:ind w:left="851" w:hanging="851"/>
        <w:outlineLvl w:val="3"/>
        <w:rPr>
          <w:rFonts w:ascii="Arial" w:hAnsi="Arial" w:cs="Arial"/>
          <w:b/>
          <w:sz w:val="24"/>
          <w:szCs w:val="24"/>
        </w:rPr>
      </w:pPr>
      <w:bookmarkStart w:id="26" w:name="_Toc77324996"/>
      <w:r w:rsidRPr="00EB2E9A">
        <w:rPr>
          <w:rFonts w:ascii="Arial" w:hAnsi="Arial" w:cs="Arial"/>
          <w:b/>
          <w:sz w:val="24"/>
          <w:szCs w:val="24"/>
        </w:rPr>
        <w:lastRenderedPageBreak/>
        <w:t>Objetivos Específicos</w:t>
      </w:r>
      <w:bookmarkEnd w:id="26"/>
    </w:p>
    <w:p w14:paraId="795615A9" w14:textId="77777777" w:rsidR="00200B81" w:rsidRDefault="00200B81" w:rsidP="00200B81">
      <w:pPr>
        <w:spacing w:after="0" w:line="360" w:lineRule="auto"/>
        <w:ind w:firstLine="709"/>
        <w:jc w:val="both"/>
        <w:rPr>
          <w:rFonts w:ascii="Arial" w:hAnsi="Arial" w:cs="Arial"/>
          <w:bCs/>
          <w:sz w:val="24"/>
          <w:szCs w:val="24"/>
        </w:rPr>
      </w:pPr>
    </w:p>
    <w:p w14:paraId="7689FCFC" w14:textId="6067AAD4" w:rsidR="00200B81" w:rsidRPr="00B607C9" w:rsidRDefault="00200B81" w:rsidP="00C63F95">
      <w:pPr>
        <w:pStyle w:val="PargrafodaLista"/>
        <w:numPr>
          <w:ilvl w:val="0"/>
          <w:numId w:val="7"/>
        </w:numPr>
        <w:spacing w:after="0" w:line="360" w:lineRule="auto"/>
        <w:ind w:left="709"/>
        <w:jc w:val="both"/>
        <w:rPr>
          <w:rFonts w:ascii="Arial" w:hAnsi="Arial" w:cs="Arial"/>
          <w:sz w:val="24"/>
          <w:szCs w:val="24"/>
        </w:rPr>
      </w:pPr>
      <w:r w:rsidRPr="00B607C9">
        <w:rPr>
          <w:rFonts w:ascii="Arial" w:hAnsi="Arial" w:cs="Arial"/>
          <w:sz w:val="24"/>
          <w:szCs w:val="24"/>
        </w:rPr>
        <w:t>Avaliar eventuais interferências do empreendimento sobre a fauna, notadamente aquelas consideradas raras, endêmicas ou em algum grau de ameaça de extinção</w:t>
      </w:r>
      <w:r w:rsidR="008E7FED">
        <w:rPr>
          <w:rFonts w:ascii="Arial" w:hAnsi="Arial" w:cs="Arial"/>
          <w:sz w:val="24"/>
          <w:szCs w:val="24"/>
        </w:rPr>
        <w:t>;</w:t>
      </w:r>
    </w:p>
    <w:p w14:paraId="26BB54D9" w14:textId="36C91495" w:rsidR="00200B81" w:rsidRPr="00B607C9" w:rsidRDefault="00200B81" w:rsidP="00C63F95">
      <w:pPr>
        <w:pStyle w:val="PargrafodaLista"/>
        <w:numPr>
          <w:ilvl w:val="0"/>
          <w:numId w:val="7"/>
        </w:numPr>
        <w:spacing w:after="0" w:line="360" w:lineRule="auto"/>
        <w:ind w:left="709"/>
        <w:jc w:val="both"/>
        <w:rPr>
          <w:rFonts w:ascii="Arial" w:hAnsi="Arial" w:cs="Arial"/>
          <w:sz w:val="24"/>
          <w:szCs w:val="24"/>
        </w:rPr>
      </w:pPr>
      <w:r w:rsidRPr="00B607C9">
        <w:rPr>
          <w:rFonts w:ascii="Arial" w:hAnsi="Arial" w:cs="Arial"/>
          <w:sz w:val="24"/>
          <w:szCs w:val="24"/>
        </w:rPr>
        <w:t xml:space="preserve">Enriquecer as informações disponíveis sobre </w:t>
      </w:r>
      <w:r>
        <w:rPr>
          <w:rFonts w:ascii="Arial" w:hAnsi="Arial" w:cs="Arial"/>
          <w:sz w:val="24"/>
          <w:szCs w:val="24"/>
        </w:rPr>
        <w:t>a</w:t>
      </w:r>
      <w:r w:rsidRPr="00B607C9">
        <w:rPr>
          <w:rFonts w:ascii="Arial" w:hAnsi="Arial" w:cs="Arial"/>
          <w:sz w:val="24"/>
          <w:szCs w:val="24"/>
        </w:rPr>
        <w:t xml:space="preserve"> fauna </w:t>
      </w:r>
      <w:r>
        <w:rPr>
          <w:rFonts w:ascii="Arial" w:hAnsi="Arial" w:cs="Arial"/>
          <w:sz w:val="24"/>
          <w:szCs w:val="24"/>
        </w:rPr>
        <w:t>e sobre os bioindicadores da área</w:t>
      </w:r>
      <w:r w:rsidRPr="00B607C9">
        <w:rPr>
          <w:rFonts w:ascii="Arial" w:hAnsi="Arial" w:cs="Arial"/>
          <w:sz w:val="24"/>
          <w:szCs w:val="24"/>
        </w:rPr>
        <w:t xml:space="preserve"> de instalação do empreendimento, visando o conhecimento do estado de conservação </w:t>
      </w:r>
      <w:r>
        <w:rPr>
          <w:rFonts w:ascii="Arial" w:hAnsi="Arial" w:cs="Arial"/>
          <w:sz w:val="24"/>
          <w:szCs w:val="24"/>
        </w:rPr>
        <w:t xml:space="preserve">da região circunvizinha ao empreendimento </w:t>
      </w:r>
      <w:r w:rsidRPr="00B607C9">
        <w:rPr>
          <w:rFonts w:ascii="Arial" w:hAnsi="Arial" w:cs="Arial"/>
          <w:sz w:val="24"/>
          <w:szCs w:val="24"/>
        </w:rPr>
        <w:t xml:space="preserve">e </w:t>
      </w:r>
      <w:r>
        <w:rPr>
          <w:rFonts w:ascii="Arial" w:hAnsi="Arial" w:cs="Arial"/>
          <w:sz w:val="24"/>
          <w:szCs w:val="24"/>
        </w:rPr>
        <w:t xml:space="preserve">das </w:t>
      </w:r>
      <w:r w:rsidRPr="00B607C9">
        <w:rPr>
          <w:rFonts w:ascii="Arial" w:hAnsi="Arial" w:cs="Arial"/>
          <w:sz w:val="24"/>
          <w:szCs w:val="24"/>
        </w:rPr>
        <w:t>comunidades</w:t>
      </w:r>
      <w:r>
        <w:rPr>
          <w:rFonts w:ascii="Arial" w:hAnsi="Arial" w:cs="Arial"/>
          <w:sz w:val="24"/>
          <w:szCs w:val="24"/>
        </w:rPr>
        <w:t xml:space="preserve"> próximas</w:t>
      </w:r>
      <w:r w:rsidR="008E7FED">
        <w:rPr>
          <w:rFonts w:ascii="Arial" w:hAnsi="Arial" w:cs="Arial"/>
          <w:sz w:val="24"/>
          <w:szCs w:val="24"/>
        </w:rPr>
        <w:t>;</w:t>
      </w:r>
    </w:p>
    <w:p w14:paraId="7BB2C1B3" w14:textId="0FF08F70" w:rsidR="00200B81" w:rsidRPr="00B607C9" w:rsidRDefault="00200B81" w:rsidP="00C63F95">
      <w:pPr>
        <w:pStyle w:val="PargrafodaLista"/>
        <w:numPr>
          <w:ilvl w:val="0"/>
          <w:numId w:val="7"/>
        </w:numPr>
        <w:spacing w:after="0" w:line="360" w:lineRule="auto"/>
        <w:ind w:left="709"/>
        <w:jc w:val="both"/>
        <w:rPr>
          <w:rFonts w:ascii="Arial" w:hAnsi="Arial" w:cs="Arial"/>
          <w:sz w:val="24"/>
          <w:szCs w:val="24"/>
        </w:rPr>
      </w:pPr>
      <w:r w:rsidRPr="00B607C9">
        <w:rPr>
          <w:rFonts w:ascii="Arial" w:hAnsi="Arial" w:cs="Arial"/>
          <w:sz w:val="24"/>
          <w:szCs w:val="24"/>
        </w:rPr>
        <w:t>Comparar parâmetros de riqueza, diversidade e composição das espécies da fauna nas áreas de influência</w:t>
      </w:r>
      <w:r w:rsidR="008E7FED">
        <w:rPr>
          <w:rFonts w:ascii="Arial" w:hAnsi="Arial" w:cs="Arial"/>
          <w:sz w:val="24"/>
          <w:szCs w:val="24"/>
        </w:rPr>
        <w:t>;</w:t>
      </w:r>
    </w:p>
    <w:p w14:paraId="13BDEB10" w14:textId="77777777" w:rsidR="00200B81" w:rsidRPr="00012B4D" w:rsidRDefault="00200B81" w:rsidP="00C63F95">
      <w:pPr>
        <w:pStyle w:val="PargrafodaLista"/>
        <w:numPr>
          <w:ilvl w:val="0"/>
          <w:numId w:val="7"/>
        </w:numPr>
        <w:spacing w:after="0" w:line="360" w:lineRule="auto"/>
        <w:ind w:left="709"/>
        <w:jc w:val="both"/>
        <w:rPr>
          <w:rFonts w:ascii="Arial" w:hAnsi="Arial" w:cs="Arial"/>
          <w:sz w:val="24"/>
          <w:szCs w:val="24"/>
        </w:rPr>
      </w:pPr>
      <w:r w:rsidRPr="00B607C9">
        <w:rPr>
          <w:rFonts w:ascii="Arial" w:hAnsi="Arial" w:cs="Arial"/>
          <w:sz w:val="24"/>
          <w:szCs w:val="24"/>
        </w:rPr>
        <w:t>Analisar a eficácia das diversas medidas de mitigação instaladas.</w:t>
      </w:r>
    </w:p>
    <w:p w14:paraId="77EF822D" w14:textId="77777777" w:rsidR="00200B81" w:rsidRPr="000C35B5" w:rsidRDefault="00200B81" w:rsidP="00200B81">
      <w:pPr>
        <w:spacing w:after="0" w:line="360" w:lineRule="auto"/>
        <w:ind w:firstLine="709"/>
        <w:jc w:val="both"/>
        <w:rPr>
          <w:rFonts w:ascii="Arial" w:hAnsi="Arial" w:cs="Arial"/>
          <w:bCs/>
          <w:sz w:val="24"/>
          <w:szCs w:val="24"/>
        </w:rPr>
      </w:pPr>
    </w:p>
    <w:p w14:paraId="3A61EF7C" w14:textId="77777777" w:rsidR="00200B81" w:rsidRPr="00DD33C3" w:rsidRDefault="00200B81" w:rsidP="00200B81">
      <w:pPr>
        <w:pStyle w:val="PargrafodaLista"/>
        <w:numPr>
          <w:ilvl w:val="2"/>
          <w:numId w:val="1"/>
        </w:numPr>
        <w:spacing w:after="0" w:line="360" w:lineRule="auto"/>
        <w:ind w:left="851" w:hanging="851"/>
        <w:outlineLvl w:val="3"/>
        <w:rPr>
          <w:rFonts w:ascii="Arial" w:hAnsi="Arial" w:cs="Arial"/>
          <w:b/>
          <w:sz w:val="24"/>
          <w:szCs w:val="24"/>
        </w:rPr>
      </w:pPr>
      <w:bookmarkStart w:id="27" w:name="_Toc77324997"/>
      <w:r w:rsidRPr="00DD33C3">
        <w:rPr>
          <w:rFonts w:ascii="Arial" w:hAnsi="Arial" w:cs="Arial"/>
          <w:b/>
          <w:sz w:val="24"/>
          <w:szCs w:val="24"/>
        </w:rPr>
        <w:t>Metodologia</w:t>
      </w:r>
      <w:bookmarkEnd w:id="27"/>
    </w:p>
    <w:p w14:paraId="5A2D3AB1" w14:textId="77777777" w:rsidR="00200B81" w:rsidRPr="00134E38" w:rsidRDefault="00200B81" w:rsidP="00200B81">
      <w:pPr>
        <w:tabs>
          <w:tab w:val="left" w:pos="764"/>
        </w:tabs>
        <w:spacing w:after="0" w:line="360" w:lineRule="auto"/>
        <w:ind w:firstLine="709"/>
        <w:jc w:val="both"/>
        <w:rPr>
          <w:rFonts w:ascii="Arial" w:hAnsi="Arial" w:cs="Arial"/>
          <w:bCs/>
          <w:sz w:val="24"/>
          <w:szCs w:val="24"/>
        </w:rPr>
      </w:pPr>
    </w:p>
    <w:p w14:paraId="14317F8E" w14:textId="77777777" w:rsidR="00200B81" w:rsidRPr="00050DD5" w:rsidRDefault="00200B81" w:rsidP="009D12D1">
      <w:pPr>
        <w:pStyle w:val="PargrafodaLista"/>
        <w:numPr>
          <w:ilvl w:val="3"/>
          <w:numId w:val="1"/>
        </w:numPr>
        <w:spacing w:after="0" w:line="360" w:lineRule="auto"/>
        <w:ind w:left="851" w:hanging="851"/>
        <w:outlineLvl w:val="4"/>
        <w:rPr>
          <w:rFonts w:ascii="Arial" w:hAnsi="Arial" w:cs="Arial"/>
          <w:bCs/>
          <w:sz w:val="24"/>
          <w:szCs w:val="24"/>
        </w:rPr>
      </w:pPr>
      <w:bookmarkStart w:id="28" w:name="_Toc77324998"/>
      <w:r>
        <w:rPr>
          <w:rFonts w:ascii="Arial" w:hAnsi="Arial" w:cs="Arial"/>
          <w:bCs/>
          <w:sz w:val="24"/>
          <w:szCs w:val="24"/>
        </w:rPr>
        <w:t>Etapa de Planejamento</w:t>
      </w:r>
      <w:bookmarkEnd w:id="28"/>
    </w:p>
    <w:p w14:paraId="49F7299A" w14:textId="77777777" w:rsidR="00200B81" w:rsidRDefault="00200B81" w:rsidP="00200B81">
      <w:pPr>
        <w:pStyle w:val="Geoconsult"/>
      </w:pPr>
    </w:p>
    <w:p w14:paraId="2A03C992" w14:textId="77777777" w:rsidR="00200B81" w:rsidRPr="00134E38" w:rsidRDefault="00200B81" w:rsidP="00200B81">
      <w:pPr>
        <w:tabs>
          <w:tab w:val="left" w:pos="764"/>
        </w:tabs>
        <w:spacing w:after="0" w:line="360" w:lineRule="auto"/>
        <w:ind w:firstLine="709"/>
        <w:jc w:val="both"/>
        <w:rPr>
          <w:rFonts w:ascii="Arial" w:hAnsi="Arial" w:cs="Arial"/>
          <w:sz w:val="24"/>
          <w:szCs w:val="24"/>
        </w:rPr>
      </w:pPr>
      <w:r>
        <w:rPr>
          <w:rFonts w:ascii="Arial" w:hAnsi="Arial" w:cs="Arial"/>
          <w:sz w:val="24"/>
          <w:szCs w:val="24"/>
        </w:rPr>
        <w:t>Se</w:t>
      </w:r>
      <w:r w:rsidRPr="00134E38">
        <w:rPr>
          <w:rFonts w:ascii="Arial" w:hAnsi="Arial" w:cs="Arial"/>
          <w:sz w:val="24"/>
          <w:szCs w:val="24"/>
        </w:rPr>
        <w:t xml:space="preserve"> necessário, formalizar o Requerimento da Autorização para Coleta Durante a Realização de Inventário de Fauna em Processo de Licenciamento Ambiental, relacionada às atividades de manejo durante o monitoramento da fauna, devendo ser protocolado junto </w:t>
      </w:r>
      <w:r>
        <w:rPr>
          <w:rFonts w:ascii="Arial" w:hAnsi="Arial" w:cs="Arial"/>
          <w:sz w:val="24"/>
          <w:szCs w:val="24"/>
        </w:rPr>
        <w:t>o IPAAM</w:t>
      </w:r>
      <w:r w:rsidRPr="00134E38">
        <w:rPr>
          <w:rFonts w:ascii="Arial" w:hAnsi="Arial" w:cs="Arial"/>
          <w:sz w:val="24"/>
          <w:szCs w:val="24"/>
        </w:rPr>
        <w:t>, atendendo aos procedimentos do órgão quanto à documentação legal pertinente, com antecedência em relação ao início das atividades de campo.</w:t>
      </w:r>
    </w:p>
    <w:p w14:paraId="6E58AA99" w14:textId="77777777" w:rsidR="00200B81" w:rsidRPr="00134E38" w:rsidRDefault="00200B81" w:rsidP="00200B81">
      <w:pPr>
        <w:tabs>
          <w:tab w:val="left" w:pos="764"/>
        </w:tabs>
        <w:spacing w:after="0" w:line="360" w:lineRule="auto"/>
        <w:ind w:firstLine="709"/>
        <w:jc w:val="both"/>
        <w:rPr>
          <w:rFonts w:ascii="Arial" w:hAnsi="Arial" w:cs="Arial"/>
          <w:sz w:val="24"/>
          <w:szCs w:val="24"/>
        </w:rPr>
      </w:pPr>
      <w:r w:rsidRPr="00134E38">
        <w:rPr>
          <w:rFonts w:ascii="Arial" w:hAnsi="Arial" w:cs="Arial"/>
          <w:sz w:val="24"/>
          <w:szCs w:val="24"/>
        </w:rPr>
        <w:t xml:space="preserve">Destaca-se que na metodologia utilizada durante a campanha de Levantamento da Fauna para elaboração do </w:t>
      </w:r>
      <w:r>
        <w:rPr>
          <w:rFonts w:ascii="Arial" w:hAnsi="Arial" w:cs="Arial"/>
          <w:sz w:val="24"/>
          <w:szCs w:val="24"/>
        </w:rPr>
        <w:t>EPIA</w:t>
      </w:r>
      <w:r w:rsidRPr="00134E38">
        <w:rPr>
          <w:rFonts w:ascii="Arial" w:hAnsi="Arial" w:cs="Arial"/>
          <w:sz w:val="24"/>
          <w:szCs w:val="24"/>
        </w:rPr>
        <w:t>, não foi necessário o manejo ou a coleta de animais, não sendo necessária, assim, a obtenção da autorização para manejo da fauna.</w:t>
      </w:r>
    </w:p>
    <w:p w14:paraId="5A959123" w14:textId="0CD571C4" w:rsidR="00200B81" w:rsidRDefault="00200B81" w:rsidP="00200B81">
      <w:pPr>
        <w:spacing w:after="0" w:line="360" w:lineRule="auto"/>
        <w:jc w:val="both"/>
        <w:rPr>
          <w:rFonts w:ascii="Arial" w:hAnsi="Arial" w:cs="Arial"/>
          <w:bCs/>
          <w:sz w:val="24"/>
          <w:szCs w:val="24"/>
        </w:rPr>
      </w:pPr>
    </w:p>
    <w:p w14:paraId="737A1EED" w14:textId="72ABF8B8" w:rsidR="002A7237" w:rsidRDefault="002A7237">
      <w:pPr>
        <w:rPr>
          <w:rFonts w:ascii="Arial" w:hAnsi="Arial" w:cs="Arial"/>
          <w:bCs/>
          <w:sz w:val="24"/>
          <w:szCs w:val="24"/>
        </w:rPr>
      </w:pPr>
      <w:r>
        <w:rPr>
          <w:rFonts w:ascii="Arial" w:hAnsi="Arial" w:cs="Arial"/>
          <w:bCs/>
          <w:sz w:val="24"/>
          <w:szCs w:val="24"/>
        </w:rPr>
        <w:br w:type="page"/>
      </w:r>
    </w:p>
    <w:p w14:paraId="36EDD8BD" w14:textId="77777777" w:rsidR="00200B81" w:rsidRPr="00050DD5" w:rsidRDefault="00200B81" w:rsidP="009D12D1">
      <w:pPr>
        <w:pStyle w:val="PargrafodaLista"/>
        <w:numPr>
          <w:ilvl w:val="3"/>
          <w:numId w:val="1"/>
        </w:numPr>
        <w:spacing w:after="0" w:line="360" w:lineRule="auto"/>
        <w:ind w:left="851" w:hanging="851"/>
        <w:outlineLvl w:val="4"/>
        <w:rPr>
          <w:rFonts w:ascii="Arial" w:hAnsi="Arial" w:cs="Arial"/>
          <w:bCs/>
          <w:sz w:val="24"/>
          <w:szCs w:val="24"/>
        </w:rPr>
      </w:pPr>
      <w:bookmarkStart w:id="29" w:name="_Toc77324999"/>
      <w:r>
        <w:rPr>
          <w:rFonts w:ascii="Arial" w:hAnsi="Arial" w:cs="Arial"/>
          <w:bCs/>
          <w:sz w:val="24"/>
          <w:szCs w:val="24"/>
        </w:rPr>
        <w:lastRenderedPageBreak/>
        <w:t>Etapa de Implantação</w:t>
      </w:r>
      <w:bookmarkEnd w:id="29"/>
    </w:p>
    <w:p w14:paraId="5DA08926" w14:textId="77777777" w:rsidR="00200B81" w:rsidRDefault="00200B81" w:rsidP="00200B81">
      <w:pPr>
        <w:spacing w:after="0" w:line="360" w:lineRule="auto"/>
        <w:ind w:firstLine="709"/>
        <w:jc w:val="both"/>
        <w:rPr>
          <w:rFonts w:ascii="Arial" w:hAnsi="Arial" w:cs="Arial"/>
          <w:bCs/>
          <w:sz w:val="24"/>
          <w:szCs w:val="24"/>
        </w:rPr>
      </w:pPr>
    </w:p>
    <w:p w14:paraId="72BA635F" w14:textId="15348EB5" w:rsidR="00200B81" w:rsidRDefault="00200B81" w:rsidP="00200B81">
      <w:pPr>
        <w:tabs>
          <w:tab w:val="left" w:pos="764"/>
        </w:tabs>
        <w:spacing w:after="0" w:line="360" w:lineRule="auto"/>
        <w:ind w:firstLine="709"/>
        <w:jc w:val="both"/>
        <w:rPr>
          <w:rFonts w:ascii="Arial" w:hAnsi="Arial" w:cs="Arial"/>
          <w:sz w:val="24"/>
          <w:szCs w:val="24"/>
        </w:rPr>
      </w:pPr>
      <w:r w:rsidRPr="00134E38">
        <w:rPr>
          <w:rFonts w:ascii="Arial" w:hAnsi="Arial" w:cs="Arial"/>
          <w:sz w:val="24"/>
          <w:szCs w:val="24"/>
        </w:rPr>
        <w:t xml:space="preserve">Durante a implantação do empreendimento, o Programa de Monitoramento da Fauna poderá seguir a metodologia utilizada durante a campanha de levantamento da fauna para a elaboração do </w:t>
      </w:r>
      <w:r>
        <w:rPr>
          <w:rFonts w:ascii="Arial" w:hAnsi="Arial" w:cs="Arial"/>
          <w:sz w:val="24"/>
          <w:szCs w:val="24"/>
        </w:rPr>
        <w:t>EPIA</w:t>
      </w:r>
      <w:r w:rsidRPr="00134E38">
        <w:rPr>
          <w:rFonts w:ascii="Arial" w:hAnsi="Arial" w:cs="Arial"/>
          <w:sz w:val="24"/>
          <w:szCs w:val="24"/>
        </w:rPr>
        <w:t>, a saber:</w:t>
      </w:r>
    </w:p>
    <w:p w14:paraId="1C538435" w14:textId="77777777" w:rsidR="00CE5116" w:rsidRPr="00134E38" w:rsidRDefault="00CE5116" w:rsidP="00200B81">
      <w:pPr>
        <w:tabs>
          <w:tab w:val="left" w:pos="764"/>
        </w:tabs>
        <w:spacing w:after="0" w:line="360" w:lineRule="auto"/>
        <w:ind w:firstLine="709"/>
        <w:jc w:val="both"/>
        <w:rPr>
          <w:rFonts w:ascii="Arial" w:hAnsi="Arial" w:cs="Arial"/>
          <w:sz w:val="24"/>
          <w:szCs w:val="24"/>
        </w:rPr>
      </w:pPr>
    </w:p>
    <w:p w14:paraId="73833B47" w14:textId="77777777" w:rsidR="00200B81" w:rsidRDefault="00200B81" w:rsidP="00C63F95">
      <w:pPr>
        <w:pStyle w:val="PargrafodaLista"/>
        <w:numPr>
          <w:ilvl w:val="0"/>
          <w:numId w:val="7"/>
        </w:numPr>
        <w:spacing w:after="0" w:line="360" w:lineRule="auto"/>
        <w:ind w:left="709"/>
        <w:jc w:val="both"/>
        <w:rPr>
          <w:rFonts w:ascii="Arial" w:hAnsi="Arial" w:cs="Arial"/>
          <w:sz w:val="24"/>
          <w:szCs w:val="24"/>
        </w:rPr>
      </w:pPr>
      <w:r>
        <w:rPr>
          <w:rFonts w:ascii="Arial" w:hAnsi="Arial" w:cs="Arial"/>
          <w:sz w:val="24"/>
          <w:szCs w:val="24"/>
        </w:rPr>
        <w:t>Avifauna: Levantamento visual e entrevistas com a população;</w:t>
      </w:r>
    </w:p>
    <w:p w14:paraId="0C861818" w14:textId="77777777" w:rsidR="00200B81" w:rsidRDefault="00200B81" w:rsidP="00C63F95">
      <w:pPr>
        <w:pStyle w:val="PargrafodaLista"/>
        <w:numPr>
          <w:ilvl w:val="0"/>
          <w:numId w:val="7"/>
        </w:numPr>
        <w:spacing w:after="0" w:line="360" w:lineRule="auto"/>
        <w:ind w:left="709"/>
        <w:jc w:val="both"/>
        <w:rPr>
          <w:rFonts w:ascii="Arial" w:hAnsi="Arial" w:cs="Arial"/>
          <w:sz w:val="24"/>
          <w:szCs w:val="24"/>
        </w:rPr>
      </w:pPr>
      <w:proofErr w:type="spellStart"/>
      <w:r>
        <w:rPr>
          <w:rFonts w:ascii="Arial" w:hAnsi="Arial" w:cs="Arial"/>
          <w:sz w:val="24"/>
          <w:szCs w:val="24"/>
        </w:rPr>
        <w:t>Herpetofauna</w:t>
      </w:r>
      <w:proofErr w:type="spellEnd"/>
      <w:r>
        <w:rPr>
          <w:rFonts w:ascii="Arial" w:hAnsi="Arial" w:cs="Arial"/>
          <w:sz w:val="24"/>
          <w:szCs w:val="24"/>
        </w:rPr>
        <w:t xml:space="preserve">: Busca em abrigos e locais de </w:t>
      </w:r>
      <w:proofErr w:type="spellStart"/>
      <w:r>
        <w:rPr>
          <w:rFonts w:ascii="Arial" w:hAnsi="Arial" w:cs="Arial"/>
          <w:sz w:val="24"/>
          <w:szCs w:val="24"/>
        </w:rPr>
        <w:t>forrageamento</w:t>
      </w:r>
      <w:proofErr w:type="spellEnd"/>
      <w:r>
        <w:rPr>
          <w:rFonts w:ascii="Arial" w:hAnsi="Arial" w:cs="Arial"/>
          <w:sz w:val="24"/>
          <w:szCs w:val="24"/>
        </w:rPr>
        <w:t xml:space="preserve"> e entrevistas com a população;</w:t>
      </w:r>
    </w:p>
    <w:p w14:paraId="0F570998" w14:textId="77777777" w:rsidR="00200B81" w:rsidRDefault="00200B81" w:rsidP="00C63F95">
      <w:pPr>
        <w:pStyle w:val="PargrafodaLista"/>
        <w:numPr>
          <w:ilvl w:val="0"/>
          <w:numId w:val="7"/>
        </w:numPr>
        <w:spacing w:after="0" w:line="360" w:lineRule="auto"/>
        <w:ind w:left="709"/>
        <w:jc w:val="both"/>
        <w:rPr>
          <w:rFonts w:ascii="Arial" w:hAnsi="Arial" w:cs="Arial"/>
          <w:sz w:val="24"/>
          <w:szCs w:val="24"/>
        </w:rPr>
      </w:pPr>
      <w:proofErr w:type="spellStart"/>
      <w:r>
        <w:rPr>
          <w:rFonts w:ascii="Arial" w:hAnsi="Arial" w:cs="Arial"/>
          <w:sz w:val="24"/>
          <w:szCs w:val="24"/>
        </w:rPr>
        <w:t>Mastofauna</w:t>
      </w:r>
      <w:proofErr w:type="spellEnd"/>
      <w:r>
        <w:rPr>
          <w:rFonts w:ascii="Arial" w:hAnsi="Arial" w:cs="Arial"/>
          <w:sz w:val="24"/>
          <w:szCs w:val="24"/>
        </w:rPr>
        <w:t>: Parcelas de Areia e entrevistas com a população;</w:t>
      </w:r>
    </w:p>
    <w:p w14:paraId="1917BA87" w14:textId="77777777" w:rsidR="00200B81" w:rsidRDefault="00200B81" w:rsidP="00C63F95">
      <w:pPr>
        <w:pStyle w:val="PargrafodaLista"/>
        <w:numPr>
          <w:ilvl w:val="0"/>
          <w:numId w:val="7"/>
        </w:numPr>
        <w:spacing w:after="0" w:line="360" w:lineRule="auto"/>
        <w:ind w:left="709"/>
        <w:jc w:val="both"/>
        <w:rPr>
          <w:rFonts w:ascii="Arial" w:hAnsi="Arial" w:cs="Arial"/>
          <w:sz w:val="24"/>
          <w:szCs w:val="24"/>
        </w:rPr>
      </w:pPr>
      <w:r>
        <w:rPr>
          <w:rFonts w:ascii="Arial" w:hAnsi="Arial" w:cs="Arial"/>
          <w:sz w:val="24"/>
          <w:szCs w:val="24"/>
        </w:rPr>
        <w:t>Ictiofauna: Pesca com Puçá.</w:t>
      </w:r>
    </w:p>
    <w:p w14:paraId="3E5B8A43" w14:textId="77777777" w:rsidR="00200B81" w:rsidRDefault="00200B81" w:rsidP="00200B81">
      <w:pPr>
        <w:tabs>
          <w:tab w:val="left" w:pos="764"/>
        </w:tabs>
        <w:spacing w:after="0" w:line="360" w:lineRule="auto"/>
        <w:ind w:firstLine="709"/>
        <w:jc w:val="both"/>
        <w:rPr>
          <w:rFonts w:ascii="Arial" w:hAnsi="Arial" w:cs="Arial"/>
          <w:sz w:val="24"/>
          <w:szCs w:val="24"/>
        </w:rPr>
      </w:pPr>
    </w:p>
    <w:p w14:paraId="60BE608E" w14:textId="39BA6F07" w:rsidR="00200B81" w:rsidRDefault="00497591" w:rsidP="004B5385">
      <w:pPr>
        <w:tabs>
          <w:tab w:val="left" w:pos="764"/>
        </w:tabs>
        <w:spacing w:after="0" w:line="360" w:lineRule="auto"/>
        <w:ind w:firstLine="709"/>
        <w:jc w:val="both"/>
        <w:rPr>
          <w:rFonts w:ascii="Arial" w:hAnsi="Arial" w:cs="Arial"/>
          <w:sz w:val="24"/>
          <w:szCs w:val="24"/>
        </w:rPr>
      </w:pPr>
      <w:r>
        <w:rPr>
          <w:rFonts w:ascii="Arial" w:hAnsi="Arial" w:cs="Arial"/>
          <w:sz w:val="24"/>
          <w:szCs w:val="24"/>
        </w:rPr>
        <w:t>Indica-se a realização de c</w:t>
      </w:r>
      <w:r w:rsidR="00200B81" w:rsidRPr="004B5385">
        <w:rPr>
          <w:rFonts w:ascii="Arial" w:hAnsi="Arial" w:cs="Arial"/>
          <w:sz w:val="24"/>
          <w:szCs w:val="24"/>
        </w:rPr>
        <w:t xml:space="preserve">ampanhas </w:t>
      </w:r>
      <w:r w:rsidR="008E7FED" w:rsidRPr="004B5385">
        <w:rPr>
          <w:rFonts w:ascii="Arial" w:hAnsi="Arial" w:cs="Arial"/>
          <w:sz w:val="24"/>
          <w:szCs w:val="24"/>
        </w:rPr>
        <w:t>trimestrais</w:t>
      </w:r>
      <w:r w:rsidR="00200B81" w:rsidRPr="004B5385">
        <w:rPr>
          <w:rFonts w:ascii="Arial" w:hAnsi="Arial" w:cs="Arial"/>
          <w:sz w:val="24"/>
          <w:szCs w:val="24"/>
        </w:rPr>
        <w:t xml:space="preserve"> de levantamento da fauna</w:t>
      </w:r>
      <w:r w:rsidR="008E7FED" w:rsidRPr="004B5385">
        <w:rPr>
          <w:rFonts w:ascii="Arial" w:hAnsi="Arial" w:cs="Arial"/>
          <w:sz w:val="24"/>
          <w:szCs w:val="24"/>
        </w:rPr>
        <w:t>,</w:t>
      </w:r>
      <w:r w:rsidR="00200B81" w:rsidRPr="004B5385">
        <w:rPr>
          <w:rFonts w:ascii="Arial" w:hAnsi="Arial" w:cs="Arial"/>
          <w:sz w:val="24"/>
          <w:szCs w:val="24"/>
        </w:rPr>
        <w:t xml:space="preserve"> realizando as </w:t>
      </w:r>
      <w:r w:rsidR="004B5385">
        <w:rPr>
          <w:rFonts w:ascii="Arial" w:hAnsi="Arial" w:cs="Arial"/>
          <w:sz w:val="24"/>
          <w:szCs w:val="24"/>
        </w:rPr>
        <w:t xml:space="preserve">atividades de visitas, com coletas de campo, a serem realizada, preferencialmente no período diurno, com vistorias por todos os ambientes dentro do perímetro do empreendimento. Devem ser abordadas as áreas de baixio, vertentes e </w:t>
      </w:r>
      <w:proofErr w:type="spellStart"/>
      <w:r w:rsidR="004B5385">
        <w:rPr>
          <w:rFonts w:ascii="Arial" w:hAnsi="Arial" w:cs="Arial"/>
          <w:sz w:val="24"/>
          <w:szCs w:val="24"/>
        </w:rPr>
        <w:t>platôres</w:t>
      </w:r>
      <w:proofErr w:type="spellEnd"/>
      <w:r w:rsidR="004B5385">
        <w:rPr>
          <w:rFonts w:ascii="Arial" w:hAnsi="Arial" w:cs="Arial"/>
          <w:sz w:val="24"/>
          <w:szCs w:val="24"/>
        </w:rPr>
        <w:t>, assim como devem ser realizados registros fotográficos da fauna catalogada dentro do período.</w:t>
      </w:r>
    </w:p>
    <w:p w14:paraId="340FE503" w14:textId="47C5BEBD" w:rsidR="004B5385" w:rsidRPr="004B5385" w:rsidRDefault="004B5385" w:rsidP="004B5385">
      <w:pPr>
        <w:tabs>
          <w:tab w:val="left" w:pos="764"/>
        </w:tabs>
        <w:spacing w:after="0" w:line="360" w:lineRule="auto"/>
        <w:ind w:firstLine="709"/>
        <w:jc w:val="both"/>
        <w:rPr>
          <w:rFonts w:ascii="Arial" w:hAnsi="Arial" w:cs="Arial"/>
          <w:sz w:val="24"/>
          <w:szCs w:val="24"/>
        </w:rPr>
      </w:pPr>
      <w:r>
        <w:rPr>
          <w:rFonts w:ascii="Arial" w:hAnsi="Arial" w:cs="Arial"/>
          <w:sz w:val="24"/>
          <w:szCs w:val="24"/>
        </w:rPr>
        <w:t>Estima-se a necessidade de período de 3 (três) meses de monitoramento, para cada campanha, englobando, além das buscas diretas, a utilização de conversas com moradores e trabalhadores locais, no sentido de entender as espécies que são vistas em menor frequência, tendo em vista seu contato frequente com a fauna local.</w:t>
      </w:r>
    </w:p>
    <w:p w14:paraId="3E5F8A8E" w14:textId="7F0083F6" w:rsidR="008046DD" w:rsidRDefault="00147106" w:rsidP="00147106">
      <w:pPr>
        <w:tabs>
          <w:tab w:val="left" w:pos="764"/>
        </w:tabs>
        <w:spacing w:after="0" w:line="360" w:lineRule="auto"/>
        <w:ind w:firstLine="709"/>
        <w:jc w:val="both"/>
        <w:rPr>
          <w:rFonts w:ascii="Arial" w:hAnsi="Arial" w:cs="Arial"/>
          <w:sz w:val="24"/>
          <w:szCs w:val="24"/>
        </w:rPr>
      </w:pPr>
      <w:r>
        <w:rPr>
          <w:rFonts w:ascii="Arial" w:hAnsi="Arial" w:cs="Arial"/>
          <w:sz w:val="24"/>
          <w:szCs w:val="24"/>
        </w:rPr>
        <w:t>Os dados obtidos por levantamento de campo deverão ser diferenciados dos dados obtidos através de entrevistas.</w:t>
      </w:r>
    </w:p>
    <w:p w14:paraId="64F5051A" w14:textId="77777777" w:rsidR="00875919" w:rsidRPr="00134E38" w:rsidRDefault="00875919" w:rsidP="00200B81">
      <w:pPr>
        <w:pStyle w:val="PargrafodaLista"/>
        <w:spacing w:after="0" w:line="360" w:lineRule="auto"/>
        <w:ind w:left="709"/>
        <w:jc w:val="both"/>
        <w:rPr>
          <w:rFonts w:ascii="Arial" w:hAnsi="Arial" w:cs="Arial"/>
          <w:sz w:val="24"/>
          <w:szCs w:val="24"/>
        </w:rPr>
      </w:pPr>
    </w:p>
    <w:p w14:paraId="3EE71EA4" w14:textId="77777777" w:rsidR="00200B81" w:rsidRPr="009A230A" w:rsidRDefault="00200B81" w:rsidP="00200B81">
      <w:pPr>
        <w:pStyle w:val="PargrafodaLista"/>
        <w:numPr>
          <w:ilvl w:val="2"/>
          <w:numId w:val="1"/>
        </w:numPr>
        <w:spacing w:after="0" w:line="360" w:lineRule="auto"/>
        <w:ind w:left="851" w:hanging="851"/>
        <w:outlineLvl w:val="3"/>
        <w:rPr>
          <w:rFonts w:ascii="Arial" w:hAnsi="Arial" w:cs="Arial"/>
          <w:b/>
          <w:sz w:val="24"/>
          <w:szCs w:val="24"/>
        </w:rPr>
      </w:pPr>
      <w:bookmarkStart w:id="30" w:name="_Toc77325000"/>
      <w:r w:rsidRPr="009A230A">
        <w:rPr>
          <w:rFonts w:ascii="Arial" w:hAnsi="Arial" w:cs="Arial"/>
          <w:b/>
          <w:sz w:val="24"/>
          <w:szCs w:val="24"/>
        </w:rPr>
        <w:t>Público-alvo</w:t>
      </w:r>
      <w:bookmarkEnd w:id="30"/>
    </w:p>
    <w:p w14:paraId="438F487A" w14:textId="77777777" w:rsidR="00200B81" w:rsidRDefault="00200B81" w:rsidP="00200B81">
      <w:pPr>
        <w:tabs>
          <w:tab w:val="left" w:pos="764"/>
        </w:tabs>
        <w:spacing w:after="0" w:line="360" w:lineRule="auto"/>
        <w:ind w:firstLine="709"/>
        <w:jc w:val="both"/>
        <w:rPr>
          <w:rFonts w:ascii="Arial" w:hAnsi="Arial" w:cs="Arial"/>
          <w:sz w:val="24"/>
          <w:szCs w:val="24"/>
        </w:rPr>
      </w:pPr>
    </w:p>
    <w:p w14:paraId="6ADC546C" w14:textId="77777777" w:rsidR="00200B81" w:rsidRDefault="00200B81" w:rsidP="00C63F95">
      <w:pPr>
        <w:pStyle w:val="PargrafodaLista"/>
        <w:numPr>
          <w:ilvl w:val="0"/>
          <w:numId w:val="7"/>
        </w:numPr>
        <w:spacing w:after="0" w:line="360" w:lineRule="auto"/>
        <w:ind w:left="709"/>
        <w:jc w:val="both"/>
        <w:rPr>
          <w:rFonts w:ascii="Arial" w:hAnsi="Arial" w:cs="Arial"/>
          <w:sz w:val="24"/>
          <w:szCs w:val="24"/>
        </w:rPr>
      </w:pPr>
      <w:r>
        <w:rPr>
          <w:rFonts w:ascii="Arial" w:hAnsi="Arial" w:cs="Arial"/>
          <w:sz w:val="24"/>
          <w:szCs w:val="24"/>
        </w:rPr>
        <w:t xml:space="preserve">Colaboradores </w:t>
      </w:r>
      <w:r w:rsidRPr="00012B4D">
        <w:rPr>
          <w:rFonts w:ascii="Arial" w:hAnsi="Arial" w:cs="Arial"/>
          <w:sz w:val="24"/>
          <w:szCs w:val="24"/>
        </w:rPr>
        <w:t xml:space="preserve">envolvidos </w:t>
      </w:r>
      <w:r>
        <w:rPr>
          <w:rFonts w:ascii="Arial" w:hAnsi="Arial" w:cs="Arial"/>
          <w:sz w:val="24"/>
          <w:szCs w:val="24"/>
        </w:rPr>
        <w:t>na implantação d</w:t>
      </w:r>
      <w:r w:rsidRPr="00012B4D">
        <w:rPr>
          <w:rFonts w:ascii="Arial" w:hAnsi="Arial" w:cs="Arial"/>
          <w:sz w:val="24"/>
          <w:szCs w:val="24"/>
        </w:rPr>
        <w:t>o empreendimento</w:t>
      </w:r>
      <w:r>
        <w:rPr>
          <w:rFonts w:ascii="Arial" w:hAnsi="Arial" w:cs="Arial"/>
          <w:sz w:val="24"/>
          <w:szCs w:val="24"/>
        </w:rPr>
        <w:t>;</w:t>
      </w:r>
    </w:p>
    <w:p w14:paraId="219FA6DA" w14:textId="77777777" w:rsidR="00200B81" w:rsidRPr="00012B4D" w:rsidRDefault="00200B81" w:rsidP="00C63F95">
      <w:pPr>
        <w:pStyle w:val="PargrafodaLista"/>
        <w:numPr>
          <w:ilvl w:val="0"/>
          <w:numId w:val="7"/>
        </w:numPr>
        <w:spacing w:after="0" w:line="360" w:lineRule="auto"/>
        <w:ind w:left="709"/>
        <w:jc w:val="both"/>
        <w:rPr>
          <w:rFonts w:ascii="Arial" w:hAnsi="Arial" w:cs="Arial"/>
          <w:sz w:val="24"/>
          <w:szCs w:val="24"/>
        </w:rPr>
      </w:pPr>
      <w:r>
        <w:rPr>
          <w:rFonts w:ascii="Arial" w:hAnsi="Arial" w:cs="Arial"/>
          <w:sz w:val="24"/>
          <w:szCs w:val="24"/>
        </w:rPr>
        <w:t>C</w:t>
      </w:r>
      <w:r w:rsidRPr="00012B4D">
        <w:rPr>
          <w:rFonts w:ascii="Arial" w:hAnsi="Arial" w:cs="Arial"/>
          <w:sz w:val="24"/>
          <w:szCs w:val="24"/>
        </w:rPr>
        <w:t>omunidades d</w:t>
      </w:r>
      <w:r>
        <w:rPr>
          <w:rFonts w:ascii="Arial" w:hAnsi="Arial" w:cs="Arial"/>
          <w:sz w:val="24"/>
          <w:szCs w:val="24"/>
        </w:rPr>
        <w:t>o</w:t>
      </w:r>
      <w:r w:rsidRPr="00012B4D">
        <w:rPr>
          <w:rFonts w:ascii="Arial" w:hAnsi="Arial" w:cs="Arial"/>
          <w:sz w:val="24"/>
          <w:szCs w:val="24"/>
        </w:rPr>
        <w:t xml:space="preserve"> entorno da área.</w:t>
      </w:r>
    </w:p>
    <w:p w14:paraId="04D0B72A" w14:textId="2F01692D" w:rsidR="00200B81" w:rsidRDefault="00200B81" w:rsidP="00200B81">
      <w:pPr>
        <w:spacing w:after="0" w:line="360" w:lineRule="auto"/>
        <w:ind w:firstLine="709"/>
        <w:jc w:val="both"/>
        <w:rPr>
          <w:rFonts w:ascii="Arial" w:hAnsi="Arial" w:cs="Arial"/>
          <w:bCs/>
          <w:sz w:val="24"/>
          <w:szCs w:val="24"/>
        </w:rPr>
      </w:pPr>
    </w:p>
    <w:p w14:paraId="642CBF95" w14:textId="77777777" w:rsidR="00DD33C3" w:rsidRPr="000C35B5" w:rsidRDefault="00DD33C3" w:rsidP="00200B81">
      <w:pPr>
        <w:spacing w:after="0" w:line="360" w:lineRule="auto"/>
        <w:ind w:firstLine="709"/>
        <w:jc w:val="both"/>
        <w:rPr>
          <w:rFonts w:ascii="Arial" w:hAnsi="Arial" w:cs="Arial"/>
          <w:bCs/>
          <w:sz w:val="24"/>
          <w:szCs w:val="24"/>
        </w:rPr>
      </w:pPr>
    </w:p>
    <w:p w14:paraId="560F820D" w14:textId="77777777" w:rsidR="00200B81" w:rsidRPr="00DD33C3" w:rsidRDefault="00200B81" w:rsidP="00200B81">
      <w:pPr>
        <w:pStyle w:val="PargrafodaLista"/>
        <w:numPr>
          <w:ilvl w:val="2"/>
          <w:numId w:val="1"/>
        </w:numPr>
        <w:spacing w:after="0" w:line="360" w:lineRule="auto"/>
        <w:ind w:left="851" w:hanging="851"/>
        <w:outlineLvl w:val="3"/>
        <w:rPr>
          <w:rFonts w:ascii="Arial" w:hAnsi="Arial" w:cs="Arial"/>
          <w:b/>
          <w:sz w:val="24"/>
          <w:szCs w:val="24"/>
        </w:rPr>
      </w:pPr>
      <w:bookmarkStart w:id="31" w:name="_Toc77325001"/>
      <w:r w:rsidRPr="00DD33C3">
        <w:rPr>
          <w:rFonts w:ascii="Arial" w:hAnsi="Arial" w:cs="Arial"/>
          <w:b/>
          <w:sz w:val="24"/>
          <w:szCs w:val="24"/>
        </w:rPr>
        <w:lastRenderedPageBreak/>
        <w:t>Cronograma de Execução</w:t>
      </w:r>
      <w:bookmarkEnd w:id="31"/>
    </w:p>
    <w:p w14:paraId="2BFD049D" w14:textId="77777777" w:rsidR="00200B81" w:rsidRDefault="00200B81" w:rsidP="00200B81">
      <w:pPr>
        <w:spacing w:after="0" w:line="360" w:lineRule="auto"/>
        <w:ind w:firstLine="709"/>
        <w:jc w:val="both"/>
        <w:rPr>
          <w:rFonts w:ascii="Arial" w:hAnsi="Arial" w:cs="Arial"/>
          <w:bCs/>
          <w:sz w:val="24"/>
          <w:szCs w:val="24"/>
        </w:rPr>
      </w:pPr>
    </w:p>
    <w:p w14:paraId="24A6D759" w14:textId="70C7B476" w:rsidR="00200B81" w:rsidRDefault="00200B81" w:rsidP="00200B81">
      <w:pPr>
        <w:tabs>
          <w:tab w:val="left" w:pos="764"/>
        </w:tabs>
        <w:spacing w:after="0" w:line="360" w:lineRule="auto"/>
        <w:ind w:firstLine="709"/>
        <w:jc w:val="both"/>
        <w:rPr>
          <w:rFonts w:ascii="Arial" w:eastAsia="Calibri" w:hAnsi="Arial" w:cs="Arial"/>
          <w:sz w:val="24"/>
          <w:szCs w:val="24"/>
        </w:rPr>
      </w:pPr>
      <w:r>
        <w:rPr>
          <w:rFonts w:ascii="Arial" w:eastAsia="Calibri" w:hAnsi="Arial" w:cs="Arial"/>
          <w:sz w:val="24"/>
          <w:szCs w:val="24"/>
        </w:rPr>
        <w:t xml:space="preserve">Segue, na </w:t>
      </w:r>
      <w:r w:rsidR="00380338">
        <w:rPr>
          <w:rFonts w:ascii="Arial" w:eastAsia="Calibri" w:hAnsi="Arial" w:cs="Arial"/>
          <w:sz w:val="24"/>
          <w:szCs w:val="24"/>
        </w:rPr>
        <w:fldChar w:fldCharType="begin"/>
      </w:r>
      <w:r w:rsidR="00380338">
        <w:rPr>
          <w:rFonts w:ascii="Arial" w:eastAsia="Calibri" w:hAnsi="Arial" w:cs="Arial"/>
          <w:sz w:val="24"/>
          <w:szCs w:val="24"/>
        </w:rPr>
        <w:instrText xml:space="preserve"> REF _Ref66099655 \h  \* MERGEFORMAT </w:instrText>
      </w:r>
      <w:r w:rsidR="00380338">
        <w:rPr>
          <w:rFonts w:ascii="Arial" w:eastAsia="Calibri" w:hAnsi="Arial" w:cs="Arial"/>
          <w:sz w:val="24"/>
          <w:szCs w:val="24"/>
        </w:rPr>
      </w:r>
      <w:r w:rsidR="00380338">
        <w:rPr>
          <w:rFonts w:ascii="Arial" w:eastAsia="Calibri" w:hAnsi="Arial" w:cs="Arial"/>
          <w:sz w:val="24"/>
          <w:szCs w:val="24"/>
        </w:rPr>
        <w:fldChar w:fldCharType="separate"/>
      </w:r>
      <w:r w:rsidR="00C601DB" w:rsidRPr="00C601DB">
        <w:rPr>
          <w:rFonts w:ascii="Arial" w:eastAsia="Calibri" w:hAnsi="Arial" w:cs="Arial"/>
          <w:sz w:val="24"/>
          <w:szCs w:val="24"/>
        </w:rPr>
        <w:t>Tabela 1</w:t>
      </w:r>
      <w:r w:rsidR="00380338">
        <w:rPr>
          <w:rFonts w:ascii="Arial" w:eastAsia="Calibri" w:hAnsi="Arial" w:cs="Arial"/>
          <w:sz w:val="24"/>
          <w:szCs w:val="24"/>
        </w:rPr>
        <w:fldChar w:fldCharType="end"/>
      </w:r>
      <w:r>
        <w:rPr>
          <w:rFonts w:ascii="Arial" w:eastAsia="Calibri" w:hAnsi="Arial" w:cs="Arial"/>
          <w:sz w:val="24"/>
          <w:szCs w:val="24"/>
        </w:rPr>
        <w:t>, o cronograma do Programa de Monitoramento da Fauna e suas respectivas atividades a serem executadas.</w:t>
      </w:r>
    </w:p>
    <w:p w14:paraId="2FA042C8" w14:textId="77777777" w:rsidR="00200B81" w:rsidRDefault="00200B81" w:rsidP="00200B81">
      <w:pPr>
        <w:spacing w:after="0" w:line="360" w:lineRule="auto"/>
        <w:ind w:firstLine="709"/>
        <w:jc w:val="both"/>
        <w:rPr>
          <w:rFonts w:ascii="Arial" w:hAnsi="Arial" w:cs="Arial"/>
          <w:bCs/>
          <w:sz w:val="24"/>
          <w:szCs w:val="24"/>
        </w:rPr>
      </w:pPr>
    </w:p>
    <w:p w14:paraId="322EB724" w14:textId="225C0B91" w:rsidR="00200B81" w:rsidRPr="00352E3D" w:rsidRDefault="00200B81" w:rsidP="00200B81">
      <w:pPr>
        <w:pStyle w:val="Legenda"/>
        <w:keepNext/>
        <w:jc w:val="both"/>
        <w:rPr>
          <w:b w:val="0"/>
          <w:bCs/>
          <w:sz w:val="20"/>
        </w:rPr>
      </w:pPr>
      <w:bookmarkStart w:id="32" w:name="_Ref66099655"/>
      <w:bookmarkStart w:id="33" w:name="_Toc66117353"/>
      <w:r w:rsidRPr="00A56907">
        <w:rPr>
          <w:sz w:val="20"/>
        </w:rPr>
        <w:t xml:space="preserve">Tabela </w:t>
      </w:r>
      <w:r w:rsidRPr="00A56907">
        <w:rPr>
          <w:sz w:val="20"/>
        </w:rPr>
        <w:fldChar w:fldCharType="begin"/>
      </w:r>
      <w:r w:rsidRPr="00A56907">
        <w:rPr>
          <w:sz w:val="20"/>
        </w:rPr>
        <w:instrText xml:space="preserve"> SEQ Tabela \* ARABIC </w:instrText>
      </w:r>
      <w:r w:rsidRPr="00A56907">
        <w:rPr>
          <w:sz w:val="20"/>
        </w:rPr>
        <w:fldChar w:fldCharType="separate"/>
      </w:r>
      <w:r w:rsidR="0073605B">
        <w:rPr>
          <w:noProof/>
          <w:sz w:val="20"/>
        </w:rPr>
        <w:t>1</w:t>
      </w:r>
      <w:r w:rsidRPr="00A56907">
        <w:rPr>
          <w:noProof/>
          <w:sz w:val="20"/>
        </w:rPr>
        <w:fldChar w:fldCharType="end"/>
      </w:r>
      <w:bookmarkEnd w:id="32"/>
      <w:r w:rsidRPr="00A56907">
        <w:rPr>
          <w:sz w:val="20"/>
        </w:rPr>
        <w:t xml:space="preserve"> - </w:t>
      </w:r>
      <w:r w:rsidRPr="00A56907">
        <w:rPr>
          <w:b w:val="0"/>
          <w:bCs/>
          <w:sz w:val="20"/>
        </w:rPr>
        <w:t xml:space="preserve">Cronograma de ações do Programa de </w:t>
      </w:r>
      <w:r>
        <w:rPr>
          <w:b w:val="0"/>
          <w:bCs/>
          <w:sz w:val="20"/>
        </w:rPr>
        <w:t>Monitoramento da Fauna</w:t>
      </w:r>
      <w:r w:rsidR="0074462D">
        <w:rPr>
          <w:b w:val="0"/>
          <w:bCs/>
          <w:sz w:val="20"/>
        </w:rPr>
        <w:t>.</w:t>
      </w:r>
      <w:bookmarkEnd w:id="33"/>
    </w:p>
    <w:tbl>
      <w:tblPr>
        <w:tblW w:w="5000" w:type="pct"/>
        <w:jc w:val="center"/>
        <w:tblBorders>
          <w:top w:val="single" w:sz="12" w:space="0" w:color="000000"/>
          <w:bottom w:val="single" w:sz="12"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112"/>
        <w:gridCol w:w="433"/>
        <w:gridCol w:w="437"/>
        <w:gridCol w:w="437"/>
        <w:gridCol w:w="437"/>
        <w:gridCol w:w="439"/>
        <w:gridCol w:w="439"/>
        <w:gridCol w:w="439"/>
        <w:gridCol w:w="441"/>
        <w:gridCol w:w="441"/>
        <w:gridCol w:w="449"/>
      </w:tblGrid>
      <w:tr w:rsidR="008711C3" w:rsidRPr="00DF7197" w14:paraId="43209738" w14:textId="77777777" w:rsidTr="00061D13">
        <w:trPr>
          <w:trHeight w:val="567"/>
          <w:tblHeader/>
          <w:jc w:val="center"/>
        </w:trPr>
        <w:tc>
          <w:tcPr>
            <w:tcW w:w="2418" w:type="pct"/>
            <w:vMerge w:val="restart"/>
            <w:tcBorders>
              <w:top w:val="single" w:sz="4" w:space="0" w:color="auto"/>
              <w:bottom w:val="single" w:sz="4" w:space="0" w:color="000000"/>
            </w:tcBorders>
            <w:shd w:val="clear" w:color="auto" w:fill="9FD37C" w:themeFill="accent2" w:themeFillTint="99"/>
            <w:vAlign w:val="center"/>
          </w:tcPr>
          <w:p w14:paraId="4534BAAB" w14:textId="77777777" w:rsidR="008711C3" w:rsidRPr="00DF7197" w:rsidRDefault="008711C3" w:rsidP="00CF2088">
            <w:pPr>
              <w:spacing w:after="0" w:line="240" w:lineRule="auto"/>
              <w:jc w:val="center"/>
              <w:rPr>
                <w:rFonts w:ascii="Arial" w:hAnsi="Arial" w:cs="Arial"/>
                <w:b/>
                <w:sz w:val="20"/>
                <w:szCs w:val="20"/>
              </w:rPr>
            </w:pPr>
            <w:r w:rsidRPr="00DF7197">
              <w:rPr>
                <w:rFonts w:ascii="Arial" w:hAnsi="Arial" w:cs="Arial"/>
                <w:b/>
                <w:sz w:val="20"/>
                <w:szCs w:val="20"/>
              </w:rPr>
              <w:t>Ações</w:t>
            </w:r>
          </w:p>
        </w:tc>
        <w:tc>
          <w:tcPr>
            <w:tcW w:w="2582" w:type="pct"/>
            <w:gridSpan w:val="10"/>
            <w:tcBorders>
              <w:top w:val="single" w:sz="4" w:space="0" w:color="auto"/>
              <w:bottom w:val="single" w:sz="4" w:space="0" w:color="000000"/>
            </w:tcBorders>
            <w:shd w:val="clear" w:color="auto" w:fill="9FD37C" w:themeFill="accent2" w:themeFillTint="99"/>
            <w:vAlign w:val="center"/>
          </w:tcPr>
          <w:p w14:paraId="3592284B" w14:textId="2EBB3B5F" w:rsidR="008711C3" w:rsidRPr="00DF7197" w:rsidRDefault="00857EEB" w:rsidP="00CF2088">
            <w:pPr>
              <w:spacing w:after="0" w:line="240" w:lineRule="auto"/>
              <w:jc w:val="center"/>
              <w:rPr>
                <w:rFonts w:ascii="Arial" w:hAnsi="Arial" w:cs="Arial"/>
                <w:b/>
                <w:sz w:val="20"/>
                <w:szCs w:val="20"/>
              </w:rPr>
            </w:pPr>
            <w:r>
              <w:rPr>
                <w:rFonts w:ascii="Arial" w:hAnsi="Arial" w:cs="Arial"/>
                <w:b/>
                <w:sz w:val="20"/>
                <w:szCs w:val="20"/>
              </w:rPr>
              <w:t>Meses</w:t>
            </w:r>
          </w:p>
        </w:tc>
      </w:tr>
      <w:tr w:rsidR="008711C3" w:rsidRPr="00DF7197" w14:paraId="69F15724" w14:textId="77777777" w:rsidTr="00061D13">
        <w:trPr>
          <w:trHeight w:val="567"/>
          <w:tblHeader/>
          <w:jc w:val="center"/>
        </w:trPr>
        <w:tc>
          <w:tcPr>
            <w:tcW w:w="2418" w:type="pct"/>
            <w:vMerge/>
            <w:tcBorders>
              <w:top w:val="single" w:sz="4" w:space="0" w:color="000000"/>
              <w:bottom w:val="single" w:sz="4" w:space="0" w:color="auto"/>
            </w:tcBorders>
            <w:shd w:val="clear" w:color="auto" w:fill="9FD37C" w:themeFill="accent2" w:themeFillTint="99"/>
            <w:vAlign w:val="center"/>
          </w:tcPr>
          <w:p w14:paraId="54560E3E" w14:textId="77777777" w:rsidR="008711C3" w:rsidRPr="00DF7197" w:rsidRDefault="008711C3" w:rsidP="00CF2088">
            <w:pPr>
              <w:spacing w:after="0" w:line="240" w:lineRule="auto"/>
              <w:jc w:val="center"/>
              <w:rPr>
                <w:rFonts w:ascii="Arial" w:hAnsi="Arial" w:cs="Arial"/>
                <w:b/>
                <w:sz w:val="20"/>
                <w:szCs w:val="20"/>
              </w:rPr>
            </w:pPr>
          </w:p>
        </w:tc>
        <w:tc>
          <w:tcPr>
            <w:tcW w:w="255" w:type="pct"/>
            <w:tcBorders>
              <w:top w:val="single" w:sz="4" w:space="0" w:color="000000"/>
              <w:bottom w:val="single" w:sz="4" w:space="0" w:color="auto"/>
            </w:tcBorders>
            <w:shd w:val="clear" w:color="auto" w:fill="9FD37C" w:themeFill="accent2" w:themeFillTint="99"/>
            <w:vAlign w:val="center"/>
          </w:tcPr>
          <w:p w14:paraId="53BFB3EA" w14:textId="77777777" w:rsidR="008711C3" w:rsidRPr="00DF7197" w:rsidRDefault="008711C3" w:rsidP="00CF2088">
            <w:pPr>
              <w:spacing w:after="0" w:line="240" w:lineRule="auto"/>
              <w:jc w:val="center"/>
              <w:rPr>
                <w:rFonts w:ascii="Arial" w:hAnsi="Arial" w:cs="Arial"/>
                <w:b/>
                <w:sz w:val="20"/>
                <w:szCs w:val="20"/>
              </w:rPr>
            </w:pPr>
            <w:r w:rsidRPr="00DF7197">
              <w:rPr>
                <w:rFonts w:ascii="Arial" w:hAnsi="Arial" w:cs="Arial"/>
                <w:b/>
                <w:sz w:val="20"/>
                <w:szCs w:val="20"/>
              </w:rPr>
              <w:t>01</w:t>
            </w:r>
          </w:p>
        </w:tc>
        <w:tc>
          <w:tcPr>
            <w:tcW w:w="257" w:type="pct"/>
            <w:tcBorders>
              <w:top w:val="single" w:sz="4" w:space="0" w:color="000000"/>
              <w:bottom w:val="single" w:sz="4" w:space="0" w:color="auto"/>
            </w:tcBorders>
            <w:shd w:val="clear" w:color="auto" w:fill="9FD37C" w:themeFill="accent2" w:themeFillTint="99"/>
            <w:vAlign w:val="center"/>
          </w:tcPr>
          <w:p w14:paraId="7C65F358" w14:textId="77777777" w:rsidR="008711C3" w:rsidRPr="00DF7197" w:rsidRDefault="008711C3" w:rsidP="00CF2088">
            <w:pPr>
              <w:spacing w:after="0" w:line="240" w:lineRule="auto"/>
              <w:jc w:val="center"/>
              <w:rPr>
                <w:rFonts w:ascii="Arial" w:hAnsi="Arial" w:cs="Arial"/>
                <w:b/>
                <w:sz w:val="20"/>
                <w:szCs w:val="20"/>
              </w:rPr>
            </w:pPr>
            <w:r w:rsidRPr="00DF7197">
              <w:rPr>
                <w:rFonts w:ascii="Arial" w:hAnsi="Arial" w:cs="Arial"/>
                <w:b/>
                <w:sz w:val="20"/>
                <w:szCs w:val="20"/>
              </w:rPr>
              <w:t>02</w:t>
            </w:r>
          </w:p>
        </w:tc>
        <w:tc>
          <w:tcPr>
            <w:tcW w:w="257" w:type="pct"/>
            <w:tcBorders>
              <w:top w:val="single" w:sz="4" w:space="0" w:color="000000"/>
              <w:bottom w:val="single" w:sz="4" w:space="0" w:color="auto"/>
            </w:tcBorders>
            <w:shd w:val="clear" w:color="auto" w:fill="9FD37C" w:themeFill="accent2" w:themeFillTint="99"/>
            <w:vAlign w:val="center"/>
          </w:tcPr>
          <w:p w14:paraId="6E3560EA" w14:textId="77777777" w:rsidR="008711C3" w:rsidRPr="00DF7197" w:rsidRDefault="008711C3" w:rsidP="00CF2088">
            <w:pPr>
              <w:spacing w:after="0" w:line="240" w:lineRule="auto"/>
              <w:jc w:val="center"/>
              <w:rPr>
                <w:rFonts w:ascii="Arial" w:hAnsi="Arial" w:cs="Arial"/>
                <w:b/>
                <w:sz w:val="20"/>
                <w:szCs w:val="20"/>
              </w:rPr>
            </w:pPr>
            <w:r w:rsidRPr="00DF7197">
              <w:rPr>
                <w:rFonts w:ascii="Arial" w:hAnsi="Arial" w:cs="Arial"/>
                <w:b/>
                <w:sz w:val="20"/>
                <w:szCs w:val="20"/>
              </w:rPr>
              <w:t>03</w:t>
            </w:r>
          </w:p>
        </w:tc>
        <w:tc>
          <w:tcPr>
            <w:tcW w:w="257" w:type="pct"/>
            <w:tcBorders>
              <w:top w:val="single" w:sz="4" w:space="0" w:color="000000"/>
              <w:bottom w:val="single" w:sz="4" w:space="0" w:color="auto"/>
            </w:tcBorders>
            <w:shd w:val="clear" w:color="auto" w:fill="9FD37C" w:themeFill="accent2" w:themeFillTint="99"/>
            <w:vAlign w:val="center"/>
          </w:tcPr>
          <w:p w14:paraId="10D3EB38" w14:textId="77777777" w:rsidR="008711C3" w:rsidRPr="00DF7197" w:rsidRDefault="008711C3" w:rsidP="00CF2088">
            <w:pPr>
              <w:spacing w:after="0" w:line="240" w:lineRule="auto"/>
              <w:jc w:val="center"/>
              <w:rPr>
                <w:rFonts w:ascii="Arial" w:hAnsi="Arial" w:cs="Arial"/>
                <w:b/>
                <w:sz w:val="20"/>
                <w:szCs w:val="20"/>
              </w:rPr>
            </w:pPr>
            <w:r w:rsidRPr="00DF7197">
              <w:rPr>
                <w:rFonts w:ascii="Arial" w:hAnsi="Arial" w:cs="Arial"/>
                <w:b/>
                <w:sz w:val="20"/>
                <w:szCs w:val="20"/>
              </w:rPr>
              <w:t>04</w:t>
            </w:r>
          </w:p>
        </w:tc>
        <w:tc>
          <w:tcPr>
            <w:tcW w:w="258" w:type="pct"/>
            <w:tcBorders>
              <w:top w:val="single" w:sz="4" w:space="0" w:color="000000"/>
              <w:bottom w:val="single" w:sz="4" w:space="0" w:color="auto"/>
            </w:tcBorders>
            <w:shd w:val="clear" w:color="auto" w:fill="9FD37C" w:themeFill="accent2" w:themeFillTint="99"/>
            <w:vAlign w:val="center"/>
          </w:tcPr>
          <w:p w14:paraId="2CF380B6" w14:textId="77777777" w:rsidR="008711C3" w:rsidRPr="00DF7197" w:rsidRDefault="008711C3" w:rsidP="00CF2088">
            <w:pPr>
              <w:spacing w:after="0" w:line="240" w:lineRule="auto"/>
              <w:jc w:val="center"/>
              <w:rPr>
                <w:rFonts w:ascii="Arial" w:hAnsi="Arial" w:cs="Arial"/>
                <w:b/>
                <w:sz w:val="20"/>
                <w:szCs w:val="20"/>
              </w:rPr>
            </w:pPr>
            <w:r w:rsidRPr="00DF7197">
              <w:rPr>
                <w:rFonts w:ascii="Arial" w:hAnsi="Arial" w:cs="Arial"/>
                <w:b/>
                <w:sz w:val="20"/>
                <w:szCs w:val="20"/>
              </w:rPr>
              <w:t>05</w:t>
            </w:r>
          </w:p>
        </w:tc>
        <w:tc>
          <w:tcPr>
            <w:tcW w:w="258" w:type="pct"/>
            <w:tcBorders>
              <w:top w:val="single" w:sz="4" w:space="0" w:color="000000"/>
              <w:bottom w:val="single" w:sz="4" w:space="0" w:color="auto"/>
            </w:tcBorders>
            <w:shd w:val="clear" w:color="auto" w:fill="9FD37C" w:themeFill="accent2" w:themeFillTint="99"/>
            <w:vAlign w:val="center"/>
          </w:tcPr>
          <w:p w14:paraId="149D96E5" w14:textId="77777777" w:rsidR="008711C3" w:rsidRPr="00DF7197" w:rsidRDefault="008711C3" w:rsidP="00CF2088">
            <w:pPr>
              <w:spacing w:after="0" w:line="240" w:lineRule="auto"/>
              <w:jc w:val="center"/>
              <w:rPr>
                <w:rFonts w:ascii="Arial" w:hAnsi="Arial" w:cs="Arial"/>
                <w:b/>
                <w:sz w:val="20"/>
                <w:szCs w:val="20"/>
              </w:rPr>
            </w:pPr>
            <w:r w:rsidRPr="00DF7197">
              <w:rPr>
                <w:rFonts w:ascii="Arial" w:hAnsi="Arial" w:cs="Arial"/>
                <w:b/>
                <w:sz w:val="20"/>
                <w:szCs w:val="20"/>
              </w:rPr>
              <w:t>06</w:t>
            </w:r>
          </w:p>
        </w:tc>
        <w:tc>
          <w:tcPr>
            <w:tcW w:w="258" w:type="pct"/>
            <w:tcBorders>
              <w:top w:val="single" w:sz="4" w:space="0" w:color="000000"/>
              <w:bottom w:val="single" w:sz="4" w:space="0" w:color="auto"/>
            </w:tcBorders>
            <w:shd w:val="clear" w:color="auto" w:fill="9FD37C" w:themeFill="accent2" w:themeFillTint="99"/>
            <w:vAlign w:val="center"/>
          </w:tcPr>
          <w:p w14:paraId="7CB27B52" w14:textId="77777777" w:rsidR="008711C3" w:rsidRPr="00DF7197" w:rsidRDefault="008711C3" w:rsidP="00CF2088">
            <w:pPr>
              <w:spacing w:after="0" w:line="240" w:lineRule="auto"/>
              <w:jc w:val="center"/>
              <w:rPr>
                <w:rFonts w:ascii="Arial" w:hAnsi="Arial" w:cs="Arial"/>
                <w:b/>
                <w:sz w:val="20"/>
                <w:szCs w:val="20"/>
              </w:rPr>
            </w:pPr>
            <w:r w:rsidRPr="00DF7197">
              <w:rPr>
                <w:rFonts w:ascii="Arial" w:hAnsi="Arial" w:cs="Arial"/>
                <w:b/>
                <w:sz w:val="20"/>
                <w:szCs w:val="20"/>
              </w:rPr>
              <w:t>07</w:t>
            </w:r>
          </w:p>
        </w:tc>
        <w:tc>
          <w:tcPr>
            <w:tcW w:w="259" w:type="pct"/>
            <w:tcBorders>
              <w:top w:val="single" w:sz="4" w:space="0" w:color="000000"/>
              <w:bottom w:val="single" w:sz="4" w:space="0" w:color="auto"/>
            </w:tcBorders>
            <w:shd w:val="clear" w:color="auto" w:fill="9FD37C" w:themeFill="accent2" w:themeFillTint="99"/>
            <w:vAlign w:val="center"/>
          </w:tcPr>
          <w:p w14:paraId="6631F877" w14:textId="77777777" w:rsidR="008711C3" w:rsidRPr="00DF7197" w:rsidRDefault="008711C3" w:rsidP="00CF2088">
            <w:pPr>
              <w:spacing w:after="0" w:line="240" w:lineRule="auto"/>
              <w:jc w:val="center"/>
              <w:rPr>
                <w:rFonts w:ascii="Arial" w:hAnsi="Arial" w:cs="Arial"/>
                <w:b/>
                <w:sz w:val="20"/>
                <w:szCs w:val="20"/>
              </w:rPr>
            </w:pPr>
            <w:r w:rsidRPr="00DF7197">
              <w:rPr>
                <w:rFonts w:ascii="Arial" w:hAnsi="Arial" w:cs="Arial"/>
                <w:b/>
                <w:sz w:val="20"/>
                <w:szCs w:val="20"/>
              </w:rPr>
              <w:t>08</w:t>
            </w:r>
          </w:p>
        </w:tc>
        <w:tc>
          <w:tcPr>
            <w:tcW w:w="259" w:type="pct"/>
            <w:tcBorders>
              <w:top w:val="single" w:sz="4" w:space="0" w:color="000000"/>
              <w:bottom w:val="single" w:sz="4" w:space="0" w:color="auto"/>
            </w:tcBorders>
            <w:shd w:val="clear" w:color="auto" w:fill="9FD37C" w:themeFill="accent2" w:themeFillTint="99"/>
            <w:vAlign w:val="center"/>
          </w:tcPr>
          <w:p w14:paraId="2615DADA" w14:textId="77777777" w:rsidR="008711C3" w:rsidRPr="00DF7197" w:rsidRDefault="008711C3" w:rsidP="00CF2088">
            <w:pPr>
              <w:spacing w:after="0" w:line="240" w:lineRule="auto"/>
              <w:jc w:val="center"/>
              <w:rPr>
                <w:rFonts w:ascii="Arial" w:hAnsi="Arial" w:cs="Arial"/>
                <w:b/>
                <w:sz w:val="20"/>
                <w:szCs w:val="20"/>
              </w:rPr>
            </w:pPr>
            <w:r w:rsidRPr="00DF7197">
              <w:rPr>
                <w:rFonts w:ascii="Arial" w:hAnsi="Arial" w:cs="Arial"/>
                <w:b/>
                <w:sz w:val="20"/>
                <w:szCs w:val="20"/>
              </w:rPr>
              <w:t>09</w:t>
            </w:r>
          </w:p>
        </w:tc>
        <w:tc>
          <w:tcPr>
            <w:tcW w:w="262" w:type="pct"/>
            <w:tcBorders>
              <w:top w:val="single" w:sz="4" w:space="0" w:color="000000"/>
              <w:bottom w:val="single" w:sz="4" w:space="0" w:color="auto"/>
            </w:tcBorders>
            <w:shd w:val="clear" w:color="auto" w:fill="9FD37C" w:themeFill="accent2" w:themeFillTint="99"/>
            <w:vAlign w:val="center"/>
          </w:tcPr>
          <w:p w14:paraId="2F79AD12" w14:textId="77777777" w:rsidR="008711C3" w:rsidRPr="00DF7197" w:rsidRDefault="008711C3" w:rsidP="00CF2088">
            <w:pPr>
              <w:spacing w:after="0" w:line="240" w:lineRule="auto"/>
              <w:jc w:val="center"/>
              <w:rPr>
                <w:rFonts w:ascii="Arial" w:hAnsi="Arial" w:cs="Arial"/>
                <w:b/>
                <w:sz w:val="20"/>
                <w:szCs w:val="20"/>
              </w:rPr>
            </w:pPr>
            <w:r w:rsidRPr="00DF7197">
              <w:rPr>
                <w:rFonts w:ascii="Arial" w:hAnsi="Arial" w:cs="Arial"/>
                <w:b/>
                <w:sz w:val="20"/>
                <w:szCs w:val="20"/>
              </w:rPr>
              <w:t>10</w:t>
            </w:r>
          </w:p>
        </w:tc>
      </w:tr>
      <w:tr w:rsidR="008711C3" w:rsidRPr="00DF7197" w14:paraId="732CBFFA" w14:textId="77777777" w:rsidTr="00061D13">
        <w:trPr>
          <w:trHeight w:val="567"/>
          <w:jc w:val="center"/>
        </w:trPr>
        <w:tc>
          <w:tcPr>
            <w:tcW w:w="2418" w:type="pct"/>
            <w:tcBorders>
              <w:top w:val="single" w:sz="4" w:space="0" w:color="auto"/>
            </w:tcBorders>
            <w:shd w:val="clear" w:color="auto" w:fill="DFF0D3" w:themeFill="accent2" w:themeFillTint="33"/>
            <w:vAlign w:val="center"/>
          </w:tcPr>
          <w:p w14:paraId="6AA8E47B" w14:textId="77777777" w:rsidR="008711C3" w:rsidRPr="00EF7E5D" w:rsidRDefault="008711C3" w:rsidP="00CF2088">
            <w:pPr>
              <w:spacing w:before="20" w:after="20"/>
              <w:rPr>
                <w:rFonts w:ascii="Arial" w:hAnsi="Arial" w:cs="Arial"/>
                <w:sz w:val="20"/>
              </w:rPr>
            </w:pPr>
            <w:r w:rsidRPr="00135C2B">
              <w:rPr>
                <w:rFonts w:ascii="Arial" w:hAnsi="Arial" w:cs="Arial"/>
                <w:sz w:val="20"/>
              </w:rPr>
              <w:t xml:space="preserve">Elaboração de Plano de Trabalho </w:t>
            </w:r>
            <w:r>
              <w:rPr>
                <w:rFonts w:ascii="Arial" w:hAnsi="Arial" w:cs="Arial"/>
                <w:sz w:val="20"/>
              </w:rPr>
              <w:t>para obtenção da Autorização para manejo da fauna silvestre</w:t>
            </w:r>
          </w:p>
        </w:tc>
        <w:tc>
          <w:tcPr>
            <w:tcW w:w="255" w:type="pct"/>
            <w:tcBorders>
              <w:top w:val="single" w:sz="4" w:space="0" w:color="auto"/>
            </w:tcBorders>
            <w:shd w:val="clear" w:color="auto" w:fill="FFFFFF"/>
            <w:vAlign w:val="center"/>
          </w:tcPr>
          <w:p w14:paraId="477241EE" w14:textId="1433C2B2" w:rsidR="008711C3" w:rsidRPr="00DF7197" w:rsidRDefault="008711C3" w:rsidP="00CF2088">
            <w:pPr>
              <w:spacing w:after="0" w:line="240" w:lineRule="auto"/>
              <w:jc w:val="center"/>
              <w:rPr>
                <w:rFonts w:ascii="Arial" w:hAnsi="Arial" w:cs="Arial"/>
                <w:sz w:val="20"/>
                <w:szCs w:val="20"/>
              </w:rPr>
            </w:pPr>
            <w:r>
              <w:rPr>
                <w:rFonts w:ascii="Arial" w:hAnsi="Arial" w:cs="Arial"/>
                <w:sz w:val="20"/>
                <w:szCs w:val="20"/>
              </w:rPr>
              <w:t>X</w:t>
            </w:r>
          </w:p>
        </w:tc>
        <w:tc>
          <w:tcPr>
            <w:tcW w:w="257" w:type="pct"/>
            <w:tcBorders>
              <w:top w:val="single" w:sz="4" w:space="0" w:color="auto"/>
            </w:tcBorders>
            <w:shd w:val="clear" w:color="auto" w:fill="FFFFFF"/>
            <w:vAlign w:val="center"/>
          </w:tcPr>
          <w:p w14:paraId="05582354" w14:textId="20C0E4A2" w:rsidR="008711C3" w:rsidRPr="00DF7197" w:rsidRDefault="008711C3" w:rsidP="00CF2088">
            <w:pPr>
              <w:spacing w:after="0" w:line="240" w:lineRule="auto"/>
              <w:jc w:val="center"/>
              <w:rPr>
                <w:rFonts w:ascii="Arial" w:hAnsi="Arial" w:cs="Arial"/>
                <w:sz w:val="20"/>
                <w:szCs w:val="20"/>
              </w:rPr>
            </w:pPr>
            <w:r>
              <w:rPr>
                <w:rFonts w:ascii="Arial" w:hAnsi="Arial" w:cs="Arial"/>
                <w:sz w:val="20"/>
                <w:szCs w:val="20"/>
              </w:rPr>
              <w:t>X</w:t>
            </w:r>
          </w:p>
        </w:tc>
        <w:tc>
          <w:tcPr>
            <w:tcW w:w="257" w:type="pct"/>
            <w:tcBorders>
              <w:top w:val="single" w:sz="4" w:space="0" w:color="auto"/>
            </w:tcBorders>
            <w:shd w:val="clear" w:color="auto" w:fill="FFFFFF"/>
            <w:vAlign w:val="center"/>
          </w:tcPr>
          <w:p w14:paraId="214FF528" w14:textId="77777777" w:rsidR="008711C3" w:rsidRPr="00DF7197" w:rsidRDefault="008711C3" w:rsidP="00CF2088">
            <w:pPr>
              <w:spacing w:after="0" w:line="240" w:lineRule="auto"/>
              <w:jc w:val="center"/>
              <w:rPr>
                <w:rFonts w:ascii="Arial" w:hAnsi="Arial" w:cs="Arial"/>
                <w:sz w:val="20"/>
                <w:szCs w:val="20"/>
              </w:rPr>
            </w:pPr>
          </w:p>
        </w:tc>
        <w:tc>
          <w:tcPr>
            <w:tcW w:w="257" w:type="pct"/>
            <w:tcBorders>
              <w:top w:val="single" w:sz="4" w:space="0" w:color="auto"/>
            </w:tcBorders>
            <w:shd w:val="clear" w:color="auto" w:fill="FFFFFF"/>
            <w:vAlign w:val="center"/>
          </w:tcPr>
          <w:p w14:paraId="137CB662" w14:textId="77777777" w:rsidR="008711C3" w:rsidRPr="00DF7197" w:rsidRDefault="008711C3" w:rsidP="00CF2088">
            <w:pPr>
              <w:spacing w:after="0" w:line="240" w:lineRule="auto"/>
              <w:jc w:val="center"/>
              <w:rPr>
                <w:rFonts w:ascii="Arial" w:hAnsi="Arial" w:cs="Arial"/>
                <w:sz w:val="20"/>
                <w:szCs w:val="20"/>
              </w:rPr>
            </w:pPr>
          </w:p>
        </w:tc>
        <w:tc>
          <w:tcPr>
            <w:tcW w:w="258" w:type="pct"/>
            <w:tcBorders>
              <w:top w:val="single" w:sz="4" w:space="0" w:color="auto"/>
            </w:tcBorders>
            <w:shd w:val="clear" w:color="auto" w:fill="FFFFFF"/>
            <w:vAlign w:val="center"/>
          </w:tcPr>
          <w:p w14:paraId="326D7F94" w14:textId="77777777" w:rsidR="008711C3" w:rsidRPr="00DF7197" w:rsidRDefault="008711C3" w:rsidP="00CF2088">
            <w:pPr>
              <w:spacing w:after="0" w:line="240" w:lineRule="auto"/>
              <w:jc w:val="center"/>
              <w:rPr>
                <w:rFonts w:ascii="Arial" w:hAnsi="Arial" w:cs="Arial"/>
                <w:sz w:val="20"/>
                <w:szCs w:val="20"/>
              </w:rPr>
            </w:pPr>
          </w:p>
        </w:tc>
        <w:tc>
          <w:tcPr>
            <w:tcW w:w="258" w:type="pct"/>
            <w:tcBorders>
              <w:top w:val="single" w:sz="4" w:space="0" w:color="auto"/>
            </w:tcBorders>
            <w:shd w:val="clear" w:color="auto" w:fill="FFFFFF"/>
            <w:vAlign w:val="center"/>
          </w:tcPr>
          <w:p w14:paraId="2DC43087" w14:textId="77777777" w:rsidR="008711C3" w:rsidRPr="00DF7197" w:rsidRDefault="008711C3" w:rsidP="00CF2088">
            <w:pPr>
              <w:spacing w:after="0" w:line="240" w:lineRule="auto"/>
              <w:jc w:val="center"/>
              <w:rPr>
                <w:rFonts w:ascii="Arial" w:hAnsi="Arial" w:cs="Arial"/>
                <w:sz w:val="20"/>
                <w:szCs w:val="20"/>
              </w:rPr>
            </w:pPr>
          </w:p>
        </w:tc>
        <w:tc>
          <w:tcPr>
            <w:tcW w:w="258" w:type="pct"/>
            <w:tcBorders>
              <w:top w:val="single" w:sz="4" w:space="0" w:color="auto"/>
            </w:tcBorders>
            <w:shd w:val="clear" w:color="auto" w:fill="FFFFFF"/>
            <w:vAlign w:val="center"/>
          </w:tcPr>
          <w:p w14:paraId="5A8663C3" w14:textId="77777777" w:rsidR="008711C3" w:rsidRPr="00DF7197" w:rsidRDefault="008711C3" w:rsidP="00CF2088">
            <w:pPr>
              <w:spacing w:after="0" w:line="240" w:lineRule="auto"/>
              <w:jc w:val="center"/>
              <w:rPr>
                <w:rFonts w:ascii="Arial" w:hAnsi="Arial" w:cs="Arial"/>
                <w:sz w:val="20"/>
                <w:szCs w:val="20"/>
              </w:rPr>
            </w:pPr>
          </w:p>
        </w:tc>
        <w:tc>
          <w:tcPr>
            <w:tcW w:w="259" w:type="pct"/>
            <w:tcBorders>
              <w:top w:val="single" w:sz="4" w:space="0" w:color="auto"/>
            </w:tcBorders>
            <w:shd w:val="clear" w:color="auto" w:fill="FFFFFF"/>
            <w:vAlign w:val="center"/>
          </w:tcPr>
          <w:p w14:paraId="70AE1CEF" w14:textId="77777777" w:rsidR="008711C3" w:rsidRPr="00DF7197" w:rsidRDefault="008711C3" w:rsidP="00CF2088">
            <w:pPr>
              <w:spacing w:after="0" w:line="240" w:lineRule="auto"/>
              <w:jc w:val="center"/>
              <w:rPr>
                <w:rFonts w:ascii="Arial" w:hAnsi="Arial" w:cs="Arial"/>
                <w:sz w:val="20"/>
                <w:szCs w:val="20"/>
              </w:rPr>
            </w:pPr>
          </w:p>
        </w:tc>
        <w:tc>
          <w:tcPr>
            <w:tcW w:w="259" w:type="pct"/>
            <w:tcBorders>
              <w:top w:val="single" w:sz="4" w:space="0" w:color="auto"/>
            </w:tcBorders>
            <w:shd w:val="clear" w:color="auto" w:fill="FFFFFF"/>
            <w:vAlign w:val="center"/>
          </w:tcPr>
          <w:p w14:paraId="6298E8A5" w14:textId="77777777" w:rsidR="008711C3" w:rsidRPr="00DF7197" w:rsidRDefault="008711C3" w:rsidP="00CF2088">
            <w:pPr>
              <w:spacing w:after="0" w:line="240" w:lineRule="auto"/>
              <w:jc w:val="center"/>
              <w:rPr>
                <w:rFonts w:ascii="Arial" w:hAnsi="Arial" w:cs="Arial"/>
                <w:color w:val="00B050"/>
                <w:sz w:val="20"/>
                <w:szCs w:val="20"/>
              </w:rPr>
            </w:pPr>
          </w:p>
        </w:tc>
        <w:tc>
          <w:tcPr>
            <w:tcW w:w="262" w:type="pct"/>
            <w:tcBorders>
              <w:top w:val="single" w:sz="4" w:space="0" w:color="auto"/>
            </w:tcBorders>
            <w:shd w:val="clear" w:color="auto" w:fill="FFFFFF"/>
            <w:vAlign w:val="center"/>
          </w:tcPr>
          <w:p w14:paraId="1F21EA78" w14:textId="77777777" w:rsidR="008711C3" w:rsidRPr="00DF7197" w:rsidRDefault="008711C3" w:rsidP="00CF2088">
            <w:pPr>
              <w:spacing w:after="0" w:line="240" w:lineRule="auto"/>
              <w:jc w:val="center"/>
              <w:rPr>
                <w:rFonts w:ascii="Arial" w:hAnsi="Arial" w:cs="Arial"/>
                <w:sz w:val="20"/>
                <w:szCs w:val="20"/>
              </w:rPr>
            </w:pPr>
          </w:p>
        </w:tc>
      </w:tr>
      <w:tr w:rsidR="008711C3" w:rsidRPr="00DF7197" w14:paraId="6FDA2531" w14:textId="77777777" w:rsidTr="008711C3">
        <w:trPr>
          <w:trHeight w:val="567"/>
          <w:jc w:val="center"/>
        </w:trPr>
        <w:tc>
          <w:tcPr>
            <w:tcW w:w="2418" w:type="pct"/>
            <w:shd w:val="clear" w:color="auto" w:fill="DFF0D3" w:themeFill="accent2" w:themeFillTint="33"/>
            <w:vAlign w:val="center"/>
          </w:tcPr>
          <w:p w14:paraId="16CDD77A" w14:textId="77777777" w:rsidR="008711C3" w:rsidRPr="00DF7197" w:rsidRDefault="008711C3" w:rsidP="00CF2088">
            <w:pPr>
              <w:spacing w:after="0" w:line="240" w:lineRule="auto"/>
              <w:jc w:val="both"/>
              <w:rPr>
                <w:rFonts w:ascii="Arial" w:hAnsi="Arial" w:cs="Arial"/>
                <w:sz w:val="20"/>
                <w:szCs w:val="20"/>
              </w:rPr>
            </w:pPr>
            <w:r>
              <w:rPr>
                <w:rFonts w:ascii="Arial" w:hAnsi="Arial" w:cs="Arial"/>
                <w:sz w:val="20"/>
              </w:rPr>
              <w:t>M</w:t>
            </w:r>
            <w:r w:rsidRPr="00135C2B">
              <w:rPr>
                <w:rFonts w:ascii="Arial" w:hAnsi="Arial" w:cs="Arial"/>
                <w:sz w:val="20"/>
              </w:rPr>
              <w:t>obili</w:t>
            </w:r>
            <w:r>
              <w:rPr>
                <w:rFonts w:ascii="Arial" w:hAnsi="Arial" w:cs="Arial"/>
                <w:sz w:val="20"/>
              </w:rPr>
              <w:t>zação da</w:t>
            </w:r>
            <w:r w:rsidRPr="00135C2B">
              <w:rPr>
                <w:rFonts w:ascii="Arial" w:hAnsi="Arial" w:cs="Arial"/>
                <w:sz w:val="20"/>
              </w:rPr>
              <w:t xml:space="preserve"> equipe</w:t>
            </w:r>
            <w:r>
              <w:rPr>
                <w:rFonts w:ascii="Arial" w:hAnsi="Arial" w:cs="Arial"/>
                <w:sz w:val="20"/>
              </w:rPr>
              <w:t xml:space="preserve"> de Fauna</w:t>
            </w:r>
          </w:p>
        </w:tc>
        <w:tc>
          <w:tcPr>
            <w:tcW w:w="255" w:type="pct"/>
            <w:shd w:val="clear" w:color="auto" w:fill="FFFFFF"/>
            <w:vAlign w:val="center"/>
          </w:tcPr>
          <w:p w14:paraId="139CF0B8" w14:textId="230FD6A5" w:rsidR="008711C3" w:rsidRPr="00DF7197" w:rsidRDefault="008711C3" w:rsidP="00CF2088">
            <w:pPr>
              <w:spacing w:after="0" w:line="240" w:lineRule="auto"/>
              <w:jc w:val="center"/>
              <w:rPr>
                <w:rFonts w:ascii="Arial" w:hAnsi="Arial" w:cs="Arial"/>
                <w:sz w:val="20"/>
                <w:szCs w:val="20"/>
              </w:rPr>
            </w:pPr>
            <w:r>
              <w:rPr>
                <w:rFonts w:ascii="Arial" w:hAnsi="Arial" w:cs="Arial"/>
                <w:sz w:val="20"/>
                <w:szCs w:val="20"/>
              </w:rPr>
              <w:t>X</w:t>
            </w:r>
          </w:p>
        </w:tc>
        <w:tc>
          <w:tcPr>
            <w:tcW w:w="257" w:type="pct"/>
            <w:shd w:val="clear" w:color="auto" w:fill="FFFFFF"/>
            <w:vAlign w:val="center"/>
          </w:tcPr>
          <w:p w14:paraId="06CB6D42" w14:textId="31AA4FD5" w:rsidR="008711C3" w:rsidRPr="00DF7197" w:rsidRDefault="008711C3" w:rsidP="00CF2088">
            <w:pPr>
              <w:spacing w:after="0" w:line="240" w:lineRule="auto"/>
              <w:jc w:val="center"/>
              <w:rPr>
                <w:rFonts w:ascii="Arial" w:hAnsi="Arial" w:cs="Arial"/>
                <w:sz w:val="20"/>
                <w:szCs w:val="20"/>
              </w:rPr>
            </w:pPr>
            <w:r>
              <w:rPr>
                <w:rFonts w:ascii="Arial" w:hAnsi="Arial" w:cs="Arial"/>
                <w:sz w:val="20"/>
                <w:szCs w:val="20"/>
              </w:rPr>
              <w:t>X</w:t>
            </w:r>
          </w:p>
        </w:tc>
        <w:tc>
          <w:tcPr>
            <w:tcW w:w="257" w:type="pct"/>
            <w:shd w:val="clear" w:color="auto" w:fill="FFFFFF"/>
            <w:vAlign w:val="center"/>
          </w:tcPr>
          <w:p w14:paraId="452B291C" w14:textId="77777777" w:rsidR="008711C3" w:rsidRPr="00DF7197" w:rsidRDefault="008711C3" w:rsidP="00CF2088">
            <w:pPr>
              <w:spacing w:after="0" w:line="240" w:lineRule="auto"/>
              <w:jc w:val="center"/>
              <w:rPr>
                <w:rFonts w:ascii="Arial" w:hAnsi="Arial" w:cs="Arial"/>
                <w:sz w:val="20"/>
                <w:szCs w:val="20"/>
              </w:rPr>
            </w:pPr>
          </w:p>
        </w:tc>
        <w:tc>
          <w:tcPr>
            <w:tcW w:w="257" w:type="pct"/>
            <w:shd w:val="clear" w:color="auto" w:fill="FFFFFF"/>
            <w:vAlign w:val="center"/>
          </w:tcPr>
          <w:p w14:paraId="23D4F07D" w14:textId="77777777" w:rsidR="008711C3" w:rsidRPr="00DF7197" w:rsidRDefault="008711C3" w:rsidP="00CF2088">
            <w:pPr>
              <w:spacing w:after="0" w:line="240" w:lineRule="auto"/>
              <w:jc w:val="center"/>
              <w:rPr>
                <w:rFonts w:ascii="Arial" w:hAnsi="Arial" w:cs="Arial"/>
                <w:sz w:val="20"/>
                <w:szCs w:val="20"/>
              </w:rPr>
            </w:pPr>
          </w:p>
        </w:tc>
        <w:tc>
          <w:tcPr>
            <w:tcW w:w="258" w:type="pct"/>
            <w:shd w:val="clear" w:color="auto" w:fill="FFFFFF"/>
            <w:vAlign w:val="center"/>
          </w:tcPr>
          <w:p w14:paraId="3B1AB2AB" w14:textId="77777777" w:rsidR="008711C3" w:rsidRPr="00DF7197" w:rsidRDefault="008711C3" w:rsidP="00CF2088">
            <w:pPr>
              <w:spacing w:after="0" w:line="240" w:lineRule="auto"/>
              <w:jc w:val="center"/>
              <w:rPr>
                <w:rFonts w:ascii="Arial" w:hAnsi="Arial" w:cs="Arial"/>
                <w:sz w:val="20"/>
                <w:szCs w:val="20"/>
              </w:rPr>
            </w:pPr>
          </w:p>
        </w:tc>
        <w:tc>
          <w:tcPr>
            <w:tcW w:w="258" w:type="pct"/>
            <w:shd w:val="clear" w:color="auto" w:fill="FFFFFF"/>
            <w:vAlign w:val="center"/>
          </w:tcPr>
          <w:p w14:paraId="0A451A00" w14:textId="77777777" w:rsidR="008711C3" w:rsidRPr="00DF7197" w:rsidRDefault="008711C3" w:rsidP="00CF2088">
            <w:pPr>
              <w:spacing w:after="0" w:line="240" w:lineRule="auto"/>
              <w:jc w:val="center"/>
              <w:rPr>
                <w:rFonts w:ascii="Arial" w:hAnsi="Arial" w:cs="Arial"/>
                <w:sz w:val="20"/>
                <w:szCs w:val="20"/>
              </w:rPr>
            </w:pPr>
          </w:p>
        </w:tc>
        <w:tc>
          <w:tcPr>
            <w:tcW w:w="258" w:type="pct"/>
            <w:shd w:val="clear" w:color="auto" w:fill="FFFFFF"/>
            <w:vAlign w:val="center"/>
          </w:tcPr>
          <w:p w14:paraId="1803173E" w14:textId="77777777" w:rsidR="008711C3" w:rsidRPr="00DF7197" w:rsidRDefault="008711C3" w:rsidP="00CF2088">
            <w:pPr>
              <w:spacing w:after="0" w:line="240" w:lineRule="auto"/>
              <w:jc w:val="center"/>
              <w:rPr>
                <w:rFonts w:ascii="Arial" w:hAnsi="Arial" w:cs="Arial"/>
                <w:sz w:val="20"/>
                <w:szCs w:val="20"/>
              </w:rPr>
            </w:pPr>
          </w:p>
        </w:tc>
        <w:tc>
          <w:tcPr>
            <w:tcW w:w="259" w:type="pct"/>
            <w:shd w:val="clear" w:color="auto" w:fill="FFFFFF"/>
            <w:vAlign w:val="center"/>
          </w:tcPr>
          <w:p w14:paraId="499F6390" w14:textId="77777777" w:rsidR="008711C3" w:rsidRPr="00DF7197" w:rsidRDefault="008711C3" w:rsidP="00CF2088">
            <w:pPr>
              <w:spacing w:after="0" w:line="240" w:lineRule="auto"/>
              <w:jc w:val="center"/>
              <w:rPr>
                <w:rFonts w:ascii="Arial" w:hAnsi="Arial" w:cs="Arial"/>
                <w:sz w:val="20"/>
                <w:szCs w:val="20"/>
              </w:rPr>
            </w:pPr>
          </w:p>
        </w:tc>
        <w:tc>
          <w:tcPr>
            <w:tcW w:w="259" w:type="pct"/>
            <w:shd w:val="clear" w:color="auto" w:fill="FFFFFF"/>
            <w:vAlign w:val="center"/>
          </w:tcPr>
          <w:p w14:paraId="02BB7471" w14:textId="77777777" w:rsidR="008711C3" w:rsidRPr="00DF7197" w:rsidRDefault="008711C3" w:rsidP="00CF2088">
            <w:pPr>
              <w:spacing w:after="0" w:line="240" w:lineRule="auto"/>
              <w:jc w:val="center"/>
              <w:rPr>
                <w:rFonts w:ascii="Arial" w:hAnsi="Arial" w:cs="Arial"/>
                <w:color w:val="00B050"/>
                <w:sz w:val="20"/>
                <w:szCs w:val="20"/>
              </w:rPr>
            </w:pPr>
          </w:p>
        </w:tc>
        <w:tc>
          <w:tcPr>
            <w:tcW w:w="262" w:type="pct"/>
            <w:shd w:val="clear" w:color="auto" w:fill="FFFFFF"/>
            <w:vAlign w:val="center"/>
          </w:tcPr>
          <w:p w14:paraId="6C6EC074" w14:textId="77777777" w:rsidR="008711C3" w:rsidRPr="00DF7197" w:rsidRDefault="008711C3" w:rsidP="00CF2088">
            <w:pPr>
              <w:spacing w:after="0" w:line="240" w:lineRule="auto"/>
              <w:jc w:val="center"/>
              <w:rPr>
                <w:rFonts w:ascii="Arial" w:hAnsi="Arial" w:cs="Arial"/>
                <w:sz w:val="20"/>
                <w:szCs w:val="20"/>
              </w:rPr>
            </w:pPr>
          </w:p>
        </w:tc>
      </w:tr>
      <w:tr w:rsidR="008711C3" w:rsidRPr="00DF7197" w14:paraId="7CDF03EA" w14:textId="77777777" w:rsidTr="008711C3">
        <w:trPr>
          <w:trHeight w:val="567"/>
          <w:jc w:val="center"/>
        </w:trPr>
        <w:tc>
          <w:tcPr>
            <w:tcW w:w="2418" w:type="pct"/>
            <w:shd w:val="clear" w:color="auto" w:fill="DFF0D3" w:themeFill="accent2" w:themeFillTint="33"/>
            <w:vAlign w:val="center"/>
          </w:tcPr>
          <w:p w14:paraId="1ED1ADBB" w14:textId="77777777" w:rsidR="008711C3" w:rsidRPr="00135C2B" w:rsidRDefault="008711C3" w:rsidP="00CF2088">
            <w:pPr>
              <w:spacing w:before="20" w:after="20"/>
              <w:rPr>
                <w:rFonts w:ascii="Arial" w:hAnsi="Arial" w:cs="Arial"/>
                <w:sz w:val="20"/>
              </w:rPr>
            </w:pPr>
            <w:r>
              <w:rPr>
                <w:rFonts w:ascii="Arial" w:hAnsi="Arial" w:cs="Arial"/>
                <w:sz w:val="20"/>
              </w:rPr>
              <w:t>Definição da metodologia a ser utilizada nas campanhas de monitoramento da fauna</w:t>
            </w:r>
          </w:p>
        </w:tc>
        <w:tc>
          <w:tcPr>
            <w:tcW w:w="255" w:type="pct"/>
            <w:shd w:val="clear" w:color="auto" w:fill="FFFFFF"/>
            <w:vAlign w:val="center"/>
          </w:tcPr>
          <w:p w14:paraId="4AE650DA" w14:textId="77777777" w:rsidR="008711C3" w:rsidRPr="00DF7197" w:rsidRDefault="008711C3" w:rsidP="00CF2088">
            <w:pPr>
              <w:spacing w:after="0" w:line="240" w:lineRule="auto"/>
              <w:jc w:val="center"/>
              <w:rPr>
                <w:rFonts w:ascii="Arial" w:hAnsi="Arial" w:cs="Arial"/>
                <w:sz w:val="20"/>
                <w:szCs w:val="20"/>
              </w:rPr>
            </w:pPr>
          </w:p>
        </w:tc>
        <w:tc>
          <w:tcPr>
            <w:tcW w:w="257" w:type="pct"/>
            <w:shd w:val="clear" w:color="auto" w:fill="FFFFFF"/>
            <w:vAlign w:val="center"/>
          </w:tcPr>
          <w:p w14:paraId="00B8A526" w14:textId="77777777" w:rsidR="008711C3" w:rsidRPr="00DF7197" w:rsidRDefault="008711C3" w:rsidP="00CF2088">
            <w:pPr>
              <w:spacing w:after="0" w:line="240" w:lineRule="auto"/>
              <w:jc w:val="center"/>
              <w:rPr>
                <w:rFonts w:ascii="Arial" w:hAnsi="Arial" w:cs="Arial"/>
                <w:sz w:val="20"/>
                <w:szCs w:val="20"/>
              </w:rPr>
            </w:pPr>
          </w:p>
        </w:tc>
        <w:tc>
          <w:tcPr>
            <w:tcW w:w="257" w:type="pct"/>
            <w:shd w:val="clear" w:color="auto" w:fill="FFFFFF"/>
            <w:vAlign w:val="center"/>
          </w:tcPr>
          <w:p w14:paraId="46A45023" w14:textId="77777777" w:rsidR="008711C3" w:rsidRPr="00DF7197" w:rsidRDefault="008711C3" w:rsidP="00CF2088">
            <w:pPr>
              <w:spacing w:after="0" w:line="240" w:lineRule="auto"/>
              <w:jc w:val="center"/>
              <w:rPr>
                <w:rFonts w:ascii="Arial" w:hAnsi="Arial" w:cs="Arial"/>
                <w:sz w:val="20"/>
                <w:szCs w:val="20"/>
              </w:rPr>
            </w:pPr>
          </w:p>
        </w:tc>
        <w:tc>
          <w:tcPr>
            <w:tcW w:w="257" w:type="pct"/>
            <w:shd w:val="clear" w:color="auto" w:fill="FFFFFF"/>
            <w:vAlign w:val="center"/>
          </w:tcPr>
          <w:p w14:paraId="28A32470" w14:textId="77777777" w:rsidR="008711C3" w:rsidRPr="00DF7197" w:rsidRDefault="008711C3" w:rsidP="00CF2088">
            <w:pPr>
              <w:spacing w:after="0" w:line="240" w:lineRule="auto"/>
              <w:jc w:val="center"/>
              <w:rPr>
                <w:rFonts w:ascii="Arial" w:hAnsi="Arial" w:cs="Arial"/>
                <w:sz w:val="20"/>
                <w:szCs w:val="20"/>
              </w:rPr>
            </w:pPr>
          </w:p>
        </w:tc>
        <w:tc>
          <w:tcPr>
            <w:tcW w:w="258" w:type="pct"/>
            <w:shd w:val="clear" w:color="auto" w:fill="FFFFFF"/>
            <w:vAlign w:val="center"/>
          </w:tcPr>
          <w:p w14:paraId="15B993D6" w14:textId="77777777" w:rsidR="008711C3" w:rsidRPr="00DF7197" w:rsidRDefault="008711C3" w:rsidP="00CF2088">
            <w:pPr>
              <w:spacing w:after="0" w:line="240" w:lineRule="auto"/>
              <w:jc w:val="center"/>
              <w:rPr>
                <w:rFonts w:ascii="Arial" w:hAnsi="Arial" w:cs="Arial"/>
                <w:sz w:val="20"/>
                <w:szCs w:val="20"/>
              </w:rPr>
            </w:pPr>
          </w:p>
        </w:tc>
        <w:tc>
          <w:tcPr>
            <w:tcW w:w="258" w:type="pct"/>
            <w:shd w:val="clear" w:color="auto" w:fill="FFFFFF"/>
            <w:vAlign w:val="center"/>
          </w:tcPr>
          <w:p w14:paraId="0B694699" w14:textId="77777777" w:rsidR="008711C3" w:rsidRPr="00DF7197" w:rsidRDefault="008711C3" w:rsidP="00CF2088">
            <w:pPr>
              <w:spacing w:after="0" w:line="240" w:lineRule="auto"/>
              <w:jc w:val="center"/>
              <w:rPr>
                <w:rFonts w:ascii="Arial" w:hAnsi="Arial" w:cs="Arial"/>
                <w:sz w:val="20"/>
                <w:szCs w:val="20"/>
              </w:rPr>
            </w:pPr>
          </w:p>
        </w:tc>
        <w:tc>
          <w:tcPr>
            <w:tcW w:w="258" w:type="pct"/>
            <w:shd w:val="clear" w:color="auto" w:fill="FFFFFF"/>
            <w:vAlign w:val="center"/>
          </w:tcPr>
          <w:p w14:paraId="60C6047E" w14:textId="77777777" w:rsidR="008711C3" w:rsidRPr="00DF7197" w:rsidRDefault="008711C3" w:rsidP="00CF2088">
            <w:pPr>
              <w:spacing w:after="0" w:line="240" w:lineRule="auto"/>
              <w:jc w:val="center"/>
              <w:rPr>
                <w:rFonts w:ascii="Arial" w:hAnsi="Arial" w:cs="Arial"/>
                <w:sz w:val="20"/>
                <w:szCs w:val="20"/>
              </w:rPr>
            </w:pPr>
          </w:p>
        </w:tc>
        <w:tc>
          <w:tcPr>
            <w:tcW w:w="259" w:type="pct"/>
            <w:shd w:val="clear" w:color="auto" w:fill="FFFFFF"/>
            <w:vAlign w:val="center"/>
          </w:tcPr>
          <w:p w14:paraId="27A7365C" w14:textId="77777777" w:rsidR="008711C3" w:rsidRPr="00DF7197" w:rsidRDefault="008711C3" w:rsidP="00CF2088">
            <w:pPr>
              <w:spacing w:after="0" w:line="240" w:lineRule="auto"/>
              <w:jc w:val="center"/>
              <w:rPr>
                <w:rFonts w:ascii="Arial" w:hAnsi="Arial" w:cs="Arial"/>
                <w:sz w:val="20"/>
                <w:szCs w:val="20"/>
              </w:rPr>
            </w:pPr>
          </w:p>
        </w:tc>
        <w:tc>
          <w:tcPr>
            <w:tcW w:w="259" w:type="pct"/>
            <w:shd w:val="clear" w:color="auto" w:fill="FFFFFF"/>
            <w:vAlign w:val="center"/>
          </w:tcPr>
          <w:p w14:paraId="54DD2011" w14:textId="77777777" w:rsidR="008711C3" w:rsidRPr="00DF7197" w:rsidRDefault="008711C3" w:rsidP="00CF2088">
            <w:pPr>
              <w:spacing w:after="0" w:line="240" w:lineRule="auto"/>
              <w:jc w:val="center"/>
              <w:rPr>
                <w:rFonts w:ascii="Arial" w:hAnsi="Arial" w:cs="Arial"/>
                <w:color w:val="00B050"/>
                <w:sz w:val="20"/>
                <w:szCs w:val="20"/>
              </w:rPr>
            </w:pPr>
          </w:p>
        </w:tc>
        <w:tc>
          <w:tcPr>
            <w:tcW w:w="262" w:type="pct"/>
            <w:shd w:val="clear" w:color="auto" w:fill="FFFFFF"/>
            <w:vAlign w:val="center"/>
          </w:tcPr>
          <w:p w14:paraId="4224124E" w14:textId="77777777" w:rsidR="008711C3" w:rsidRPr="00DF7197" w:rsidRDefault="008711C3" w:rsidP="00CF2088">
            <w:pPr>
              <w:spacing w:after="0" w:line="240" w:lineRule="auto"/>
              <w:jc w:val="center"/>
              <w:rPr>
                <w:rFonts w:ascii="Arial" w:hAnsi="Arial" w:cs="Arial"/>
                <w:sz w:val="20"/>
                <w:szCs w:val="20"/>
              </w:rPr>
            </w:pPr>
          </w:p>
        </w:tc>
      </w:tr>
      <w:tr w:rsidR="008711C3" w:rsidRPr="00DF7197" w14:paraId="3874A48F" w14:textId="77777777" w:rsidTr="008711C3">
        <w:trPr>
          <w:trHeight w:val="567"/>
          <w:jc w:val="center"/>
        </w:trPr>
        <w:tc>
          <w:tcPr>
            <w:tcW w:w="2418" w:type="pct"/>
            <w:shd w:val="clear" w:color="auto" w:fill="DFF0D3" w:themeFill="accent2" w:themeFillTint="33"/>
            <w:vAlign w:val="center"/>
          </w:tcPr>
          <w:p w14:paraId="12A61016" w14:textId="77777777" w:rsidR="008711C3" w:rsidRPr="00135C2B" w:rsidRDefault="008711C3" w:rsidP="00CF2088">
            <w:pPr>
              <w:spacing w:before="20" w:after="20"/>
              <w:rPr>
                <w:rFonts w:ascii="Arial" w:hAnsi="Arial" w:cs="Arial"/>
                <w:sz w:val="20"/>
              </w:rPr>
            </w:pPr>
            <w:r w:rsidRPr="00135C2B">
              <w:rPr>
                <w:rFonts w:ascii="Arial" w:hAnsi="Arial" w:cs="Arial"/>
                <w:sz w:val="20"/>
              </w:rPr>
              <w:t>Treinamento da equipe</w:t>
            </w:r>
            <w:r>
              <w:rPr>
                <w:rFonts w:ascii="Arial" w:hAnsi="Arial" w:cs="Arial"/>
                <w:sz w:val="20"/>
              </w:rPr>
              <w:t xml:space="preserve"> que realizará o levantamento da fauna</w:t>
            </w:r>
          </w:p>
        </w:tc>
        <w:tc>
          <w:tcPr>
            <w:tcW w:w="255" w:type="pct"/>
            <w:shd w:val="clear" w:color="auto" w:fill="FFFFFF"/>
            <w:vAlign w:val="center"/>
          </w:tcPr>
          <w:p w14:paraId="77A1BD40" w14:textId="77777777" w:rsidR="008711C3" w:rsidRPr="00DF7197" w:rsidRDefault="008711C3" w:rsidP="00CF2088">
            <w:pPr>
              <w:spacing w:after="0" w:line="240" w:lineRule="auto"/>
              <w:jc w:val="center"/>
              <w:rPr>
                <w:rFonts w:ascii="Arial" w:hAnsi="Arial" w:cs="Arial"/>
                <w:sz w:val="20"/>
                <w:szCs w:val="20"/>
              </w:rPr>
            </w:pPr>
          </w:p>
        </w:tc>
        <w:tc>
          <w:tcPr>
            <w:tcW w:w="257" w:type="pct"/>
            <w:shd w:val="clear" w:color="auto" w:fill="FFFFFF"/>
            <w:vAlign w:val="center"/>
          </w:tcPr>
          <w:p w14:paraId="12E6483F" w14:textId="77777777" w:rsidR="008711C3" w:rsidRPr="00DF7197" w:rsidRDefault="008711C3" w:rsidP="00CF2088">
            <w:pPr>
              <w:spacing w:after="0" w:line="240" w:lineRule="auto"/>
              <w:jc w:val="center"/>
              <w:rPr>
                <w:rFonts w:ascii="Arial" w:hAnsi="Arial" w:cs="Arial"/>
                <w:sz w:val="20"/>
                <w:szCs w:val="20"/>
              </w:rPr>
            </w:pPr>
          </w:p>
        </w:tc>
        <w:tc>
          <w:tcPr>
            <w:tcW w:w="257" w:type="pct"/>
            <w:shd w:val="clear" w:color="auto" w:fill="FFFFFF"/>
            <w:vAlign w:val="center"/>
          </w:tcPr>
          <w:p w14:paraId="276E6670" w14:textId="77777777" w:rsidR="008711C3" w:rsidRPr="00DF7197" w:rsidRDefault="008711C3" w:rsidP="00CF2088">
            <w:pPr>
              <w:spacing w:after="0" w:line="240" w:lineRule="auto"/>
              <w:jc w:val="center"/>
              <w:rPr>
                <w:rFonts w:ascii="Arial" w:hAnsi="Arial" w:cs="Arial"/>
                <w:sz w:val="20"/>
                <w:szCs w:val="20"/>
              </w:rPr>
            </w:pPr>
          </w:p>
        </w:tc>
        <w:tc>
          <w:tcPr>
            <w:tcW w:w="257" w:type="pct"/>
            <w:shd w:val="clear" w:color="auto" w:fill="FFFFFF"/>
            <w:vAlign w:val="center"/>
          </w:tcPr>
          <w:p w14:paraId="515CB073" w14:textId="77777777" w:rsidR="008711C3" w:rsidRPr="00DF7197" w:rsidRDefault="008711C3" w:rsidP="00CF2088">
            <w:pPr>
              <w:spacing w:after="0" w:line="240" w:lineRule="auto"/>
              <w:jc w:val="center"/>
              <w:rPr>
                <w:rFonts w:ascii="Arial" w:hAnsi="Arial" w:cs="Arial"/>
                <w:sz w:val="20"/>
                <w:szCs w:val="20"/>
              </w:rPr>
            </w:pPr>
          </w:p>
        </w:tc>
        <w:tc>
          <w:tcPr>
            <w:tcW w:w="258" w:type="pct"/>
            <w:shd w:val="clear" w:color="auto" w:fill="FFFFFF"/>
            <w:vAlign w:val="center"/>
          </w:tcPr>
          <w:p w14:paraId="6BEA1CD7" w14:textId="77777777" w:rsidR="008711C3" w:rsidRPr="00DF7197" w:rsidRDefault="008711C3" w:rsidP="00CF2088">
            <w:pPr>
              <w:spacing w:after="0" w:line="240" w:lineRule="auto"/>
              <w:jc w:val="center"/>
              <w:rPr>
                <w:rFonts w:ascii="Arial" w:hAnsi="Arial" w:cs="Arial"/>
                <w:sz w:val="20"/>
                <w:szCs w:val="20"/>
              </w:rPr>
            </w:pPr>
          </w:p>
        </w:tc>
        <w:tc>
          <w:tcPr>
            <w:tcW w:w="258" w:type="pct"/>
            <w:shd w:val="clear" w:color="auto" w:fill="FFFFFF"/>
            <w:vAlign w:val="center"/>
          </w:tcPr>
          <w:p w14:paraId="0F6167FC" w14:textId="77777777" w:rsidR="008711C3" w:rsidRPr="00DF7197" w:rsidRDefault="008711C3" w:rsidP="00CF2088">
            <w:pPr>
              <w:spacing w:after="0" w:line="240" w:lineRule="auto"/>
              <w:jc w:val="center"/>
              <w:rPr>
                <w:rFonts w:ascii="Arial" w:hAnsi="Arial" w:cs="Arial"/>
                <w:sz w:val="20"/>
                <w:szCs w:val="20"/>
              </w:rPr>
            </w:pPr>
          </w:p>
        </w:tc>
        <w:tc>
          <w:tcPr>
            <w:tcW w:w="258" w:type="pct"/>
            <w:shd w:val="clear" w:color="auto" w:fill="FFFFFF"/>
            <w:vAlign w:val="center"/>
          </w:tcPr>
          <w:p w14:paraId="26DED609" w14:textId="77777777" w:rsidR="008711C3" w:rsidRPr="00DF7197" w:rsidRDefault="008711C3" w:rsidP="00CF2088">
            <w:pPr>
              <w:spacing w:after="0" w:line="240" w:lineRule="auto"/>
              <w:jc w:val="center"/>
              <w:rPr>
                <w:rFonts w:ascii="Arial" w:hAnsi="Arial" w:cs="Arial"/>
                <w:sz w:val="20"/>
                <w:szCs w:val="20"/>
              </w:rPr>
            </w:pPr>
          </w:p>
        </w:tc>
        <w:tc>
          <w:tcPr>
            <w:tcW w:w="259" w:type="pct"/>
            <w:shd w:val="clear" w:color="auto" w:fill="FFFFFF"/>
            <w:vAlign w:val="center"/>
          </w:tcPr>
          <w:p w14:paraId="4DC5E68B" w14:textId="77777777" w:rsidR="008711C3" w:rsidRPr="00DF7197" w:rsidRDefault="008711C3" w:rsidP="00CF2088">
            <w:pPr>
              <w:spacing w:after="0" w:line="240" w:lineRule="auto"/>
              <w:jc w:val="center"/>
              <w:rPr>
                <w:rFonts w:ascii="Arial" w:hAnsi="Arial" w:cs="Arial"/>
                <w:sz w:val="20"/>
                <w:szCs w:val="20"/>
              </w:rPr>
            </w:pPr>
          </w:p>
        </w:tc>
        <w:tc>
          <w:tcPr>
            <w:tcW w:w="259" w:type="pct"/>
            <w:shd w:val="clear" w:color="auto" w:fill="FFFFFF"/>
            <w:vAlign w:val="center"/>
          </w:tcPr>
          <w:p w14:paraId="3C2A4314" w14:textId="77777777" w:rsidR="008711C3" w:rsidRPr="00DF7197" w:rsidRDefault="008711C3" w:rsidP="00CF2088">
            <w:pPr>
              <w:spacing w:after="0" w:line="240" w:lineRule="auto"/>
              <w:jc w:val="center"/>
              <w:rPr>
                <w:rFonts w:ascii="Arial" w:hAnsi="Arial" w:cs="Arial"/>
                <w:color w:val="00B050"/>
                <w:sz w:val="20"/>
                <w:szCs w:val="20"/>
              </w:rPr>
            </w:pPr>
          </w:p>
        </w:tc>
        <w:tc>
          <w:tcPr>
            <w:tcW w:w="262" w:type="pct"/>
            <w:shd w:val="clear" w:color="auto" w:fill="FFFFFF"/>
            <w:vAlign w:val="center"/>
          </w:tcPr>
          <w:p w14:paraId="3C5C3546" w14:textId="77777777" w:rsidR="008711C3" w:rsidRPr="00DF7197" w:rsidRDefault="008711C3" w:rsidP="00CF2088">
            <w:pPr>
              <w:spacing w:after="0" w:line="240" w:lineRule="auto"/>
              <w:jc w:val="center"/>
              <w:rPr>
                <w:rFonts w:ascii="Arial" w:hAnsi="Arial" w:cs="Arial"/>
                <w:sz w:val="20"/>
                <w:szCs w:val="20"/>
              </w:rPr>
            </w:pPr>
          </w:p>
        </w:tc>
      </w:tr>
      <w:tr w:rsidR="008711C3" w:rsidRPr="00DF7197" w14:paraId="7B4957FB" w14:textId="77777777" w:rsidTr="00061D13">
        <w:trPr>
          <w:trHeight w:val="567"/>
          <w:jc w:val="center"/>
        </w:trPr>
        <w:tc>
          <w:tcPr>
            <w:tcW w:w="2418" w:type="pct"/>
            <w:tcBorders>
              <w:bottom w:val="single" w:sz="4" w:space="0" w:color="000000"/>
            </w:tcBorders>
            <w:shd w:val="clear" w:color="auto" w:fill="DFF0D3" w:themeFill="accent2" w:themeFillTint="33"/>
            <w:vAlign w:val="center"/>
          </w:tcPr>
          <w:p w14:paraId="6DD9CB87" w14:textId="77777777" w:rsidR="008711C3" w:rsidRPr="00135C2B" w:rsidRDefault="008711C3" w:rsidP="00CF2088">
            <w:pPr>
              <w:spacing w:before="20" w:after="20"/>
              <w:rPr>
                <w:rFonts w:ascii="Arial" w:hAnsi="Arial" w:cs="Arial"/>
                <w:sz w:val="20"/>
              </w:rPr>
            </w:pPr>
            <w:r>
              <w:rPr>
                <w:rFonts w:ascii="Arial" w:hAnsi="Arial" w:cs="Arial"/>
                <w:sz w:val="20"/>
              </w:rPr>
              <w:t>Campanhas de Monitoramento da Fauna</w:t>
            </w:r>
          </w:p>
        </w:tc>
        <w:tc>
          <w:tcPr>
            <w:tcW w:w="255" w:type="pct"/>
            <w:tcBorders>
              <w:bottom w:val="single" w:sz="4" w:space="0" w:color="000000"/>
            </w:tcBorders>
            <w:shd w:val="clear" w:color="auto" w:fill="FFFFFF"/>
            <w:vAlign w:val="center"/>
          </w:tcPr>
          <w:p w14:paraId="02F53A6B" w14:textId="77777777" w:rsidR="008711C3" w:rsidRPr="00DF7197" w:rsidRDefault="008711C3" w:rsidP="00CF2088">
            <w:pPr>
              <w:spacing w:after="0" w:line="240" w:lineRule="auto"/>
              <w:jc w:val="center"/>
              <w:rPr>
                <w:rFonts w:ascii="Arial" w:hAnsi="Arial" w:cs="Arial"/>
                <w:sz w:val="20"/>
                <w:szCs w:val="20"/>
              </w:rPr>
            </w:pPr>
            <w:r>
              <w:rPr>
                <w:rFonts w:ascii="Arial" w:hAnsi="Arial" w:cs="Arial"/>
                <w:sz w:val="20"/>
                <w:szCs w:val="20"/>
              </w:rPr>
              <w:t>X</w:t>
            </w:r>
          </w:p>
        </w:tc>
        <w:tc>
          <w:tcPr>
            <w:tcW w:w="257" w:type="pct"/>
            <w:tcBorders>
              <w:bottom w:val="single" w:sz="4" w:space="0" w:color="000000"/>
            </w:tcBorders>
            <w:shd w:val="clear" w:color="auto" w:fill="FFFFFF"/>
            <w:vAlign w:val="center"/>
          </w:tcPr>
          <w:p w14:paraId="14CEDF6F" w14:textId="2DCD612E" w:rsidR="008711C3" w:rsidRPr="00DF7197" w:rsidRDefault="008711C3" w:rsidP="00CF2088">
            <w:pPr>
              <w:spacing w:after="0" w:line="240" w:lineRule="auto"/>
              <w:jc w:val="center"/>
              <w:rPr>
                <w:rFonts w:ascii="Arial" w:hAnsi="Arial" w:cs="Arial"/>
                <w:sz w:val="20"/>
                <w:szCs w:val="20"/>
              </w:rPr>
            </w:pPr>
            <w:r>
              <w:rPr>
                <w:rFonts w:ascii="Arial" w:hAnsi="Arial" w:cs="Arial"/>
                <w:sz w:val="20"/>
                <w:szCs w:val="20"/>
              </w:rPr>
              <w:t>X</w:t>
            </w:r>
          </w:p>
        </w:tc>
        <w:tc>
          <w:tcPr>
            <w:tcW w:w="257" w:type="pct"/>
            <w:tcBorders>
              <w:bottom w:val="single" w:sz="4" w:space="0" w:color="000000"/>
            </w:tcBorders>
            <w:shd w:val="clear" w:color="auto" w:fill="FFFFFF"/>
            <w:vAlign w:val="center"/>
          </w:tcPr>
          <w:p w14:paraId="5F5E6085" w14:textId="3B15ED17" w:rsidR="008711C3" w:rsidRPr="00DF7197" w:rsidRDefault="008711C3" w:rsidP="00CF2088">
            <w:pPr>
              <w:spacing w:after="0" w:line="240" w:lineRule="auto"/>
              <w:jc w:val="center"/>
              <w:rPr>
                <w:rFonts w:ascii="Arial" w:hAnsi="Arial" w:cs="Arial"/>
                <w:sz w:val="20"/>
                <w:szCs w:val="20"/>
              </w:rPr>
            </w:pPr>
            <w:r>
              <w:rPr>
                <w:rFonts w:ascii="Arial" w:hAnsi="Arial" w:cs="Arial"/>
                <w:sz w:val="20"/>
                <w:szCs w:val="20"/>
              </w:rPr>
              <w:t>X</w:t>
            </w:r>
          </w:p>
        </w:tc>
        <w:tc>
          <w:tcPr>
            <w:tcW w:w="257" w:type="pct"/>
            <w:tcBorders>
              <w:bottom w:val="single" w:sz="4" w:space="0" w:color="000000"/>
            </w:tcBorders>
            <w:shd w:val="clear" w:color="auto" w:fill="FFFFFF"/>
            <w:vAlign w:val="center"/>
          </w:tcPr>
          <w:p w14:paraId="42A9ABD4" w14:textId="77777777" w:rsidR="008711C3" w:rsidRPr="00DF7197" w:rsidRDefault="008711C3" w:rsidP="00CF2088">
            <w:pPr>
              <w:spacing w:after="0" w:line="240" w:lineRule="auto"/>
              <w:jc w:val="center"/>
              <w:rPr>
                <w:rFonts w:ascii="Arial" w:hAnsi="Arial" w:cs="Arial"/>
                <w:sz w:val="20"/>
                <w:szCs w:val="20"/>
              </w:rPr>
            </w:pPr>
          </w:p>
        </w:tc>
        <w:tc>
          <w:tcPr>
            <w:tcW w:w="258" w:type="pct"/>
            <w:tcBorders>
              <w:bottom w:val="single" w:sz="4" w:space="0" w:color="000000"/>
            </w:tcBorders>
            <w:shd w:val="clear" w:color="auto" w:fill="FFFFFF"/>
            <w:vAlign w:val="center"/>
          </w:tcPr>
          <w:p w14:paraId="0231B1DF" w14:textId="77777777" w:rsidR="008711C3" w:rsidRPr="00DF7197" w:rsidRDefault="008711C3" w:rsidP="00CF2088">
            <w:pPr>
              <w:spacing w:after="0" w:line="240" w:lineRule="auto"/>
              <w:jc w:val="center"/>
              <w:rPr>
                <w:rFonts w:ascii="Arial" w:hAnsi="Arial" w:cs="Arial"/>
                <w:sz w:val="20"/>
                <w:szCs w:val="20"/>
              </w:rPr>
            </w:pPr>
          </w:p>
        </w:tc>
        <w:tc>
          <w:tcPr>
            <w:tcW w:w="258" w:type="pct"/>
            <w:tcBorders>
              <w:bottom w:val="single" w:sz="4" w:space="0" w:color="000000"/>
            </w:tcBorders>
            <w:shd w:val="clear" w:color="auto" w:fill="FFFFFF"/>
            <w:vAlign w:val="center"/>
          </w:tcPr>
          <w:p w14:paraId="478160EC" w14:textId="53355ADB" w:rsidR="008711C3" w:rsidRPr="00DF7197" w:rsidRDefault="008711C3" w:rsidP="00CF2088">
            <w:pPr>
              <w:spacing w:after="0" w:line="240" w:lineRule="auto"/>
              <w:jc w:val="center"/>
              <w:rPr>
                <w:rFonts w:ascii="Arial" w:hAnsi="Arial" w:cs="Arial"/>
                <w:sz w:val="20"/>
                <w:szCs w:val="20"/>
              </w:rPr>
            </w:pPr>
            <w:r>
              <w:rPr>
                <w:rFonts w:ascii="Arial" w:hAnsi="Arial" w:cs="Arial"/>
                <w:sz w:val="20"/>
                <w:szCs w:val="20"/>
              </w:rPr>
              <w:t>X</w:t>
            </w:r>
          </w:p>
        </w:tc>
        <w:tc>
          <w:tcPr>
            <w:tcW w:w="258" w:type="pct"/>
            <w:tcBorders>
              <w:bottom w:val="single" w:sz="4" w:space="0" w:color="000000"/>
            </w:tcBorders>
            <w:shd w:val="clear" w:color="auto" w:fill="FFFFFF"/>
            <w:vAlign w:val="center"/>
          </w:tcPr>
          <w:p w14:paraId="49701E52" w14:textId="77777777" w:rsidR="008711C3" w:rsidRPr="00DF7197" w:rsidRDefault="008711C3" w:rsidP="00CF2088">
            <w:pPr>
              <w:spacing w:after="0" w:line="240" w:lineRule="auto"/>
              <w:jc w:val="center"/>
              <w:rPr>
                <w:rFonts w:ascii="Arial" w:hAnsi="Arial" w:cs="Arial"/>
                <w:sz w:val="20"/>
                <w:szCs w:val="20"/>
              </w:rPr>
            </w:pPr>
            <w:r>
              <w:rPr>
                <w:rFonts w:ascii="Arial" w:hAnsi="Arial" w:cs="Arial"/>
                <w:sz w:val="20"/>
                <w:szCs w:val="20"/>
              </w:rPr>
              <w:t>X</w:t>
            </w:r>
          </w:p>
        </w:tc>
        <w:tc>
          <w:tcPr>
            <w:tcW w:w="259" w:type="pct"/>
            <w:tcBorders>
              <w:bottom w:val="single" w:sz="4" w:space="0" w:color="000000"/>
            </w:tcBorders>
            <w:shd w:val="clear" w:color="auto" w:fill="FFFFFF"/>
            <w:vAlign w:val="center"/>
          </w:tcPr>
          <w:p w14:paraId="6D47FF6F" w14:textId="40EB52AF" w:rsidR="008711C3" w:rsidRPr="00DF7197" w:rsidRDefault="008711C3" w:rsidP="00CF2088">
            <w:pPr>
              <w:spacing w:after="0" w:line="240" w:lineRule="auto"/>
              <w:jc w:val="center"/>
              <w:rPr>
                <w:rFonts w:ascii="Arial" w:hAnsi="Arial" w:cs="Arial"/>
                <w:sz w:val="20"/>
                <w:szCs w:val="20"/>
              </w:rPr>
            </w:pPr>
            <w:r>
              <w:rPr>
                <w:rFonts w:ascii="Arial" w:hAnsi="Arial" w:cs="Arial"/>
                <w:sz w:val="20"/>
                <w:szCs w:val="20"/>
              </w:rPr>
              <w:t>X</w:t>
            </w:r>
          </w:p>
        </w:tc>
        <w:tc>
          <w:tcPr>
            <w:tcW w:w="259" w:type="pct"/>
            <w:tcBorders>
              <w:bottom w:val="single" w:sz="4" w:space="0" w:color="000000"/>
            </w:tcBorders>
            <w:shd w:val="clear" w:color="auto" w:fill="FFFFFF"/>
            <w:vAlign w:val="center"/>
          </w:tcPr>
          <w:p w14:paraId="7E1F48BF" w14:textId="77777777" w:rsidR="008711C3" w:rsidRPr="00DF7197" w:rsidRDefault="008711C3" w:rsidP="00CF2088">
            <w:pPr>
              <w:spacing w:after="0" w:line="240" w:lineRule="auto"/>
              <w:jc w:val="center"/>
              <w:rPr>
                <w:rFonts w:ascii="Arial" w:hAnsi="Arial" w:cs="Arial"/>
                <w:color w:val="00B050"/>
                <w:sz w:val="20"/>
                <w:szCs w:val="20"/>
              </w:rPr>
            </w:pPr>
          </w:p>
        </w:tc>
        <w:tc>
          <w:tcPr>
            <w:tcW w:w="262" w:type="pct"/>
            <w:tcBorders>
              <w:bottom w:val="single" w:sz="4" w:space="0" w:color="000000"/>
            </w:tcBorders>
            <w:shd w:val="clear" w:color="auto" w:fill="FFFFFF"/>
            <w:vAlign w:val="center"/>
          </w:tcPr>
          <w:p w14:paraId="1136B84F" w14:textId="77777777" w:rsidR="008711C3" w:rsidRPr="00DF7197" w:rsidRDefault="008711C3" w:rsidP="00CF2088">
            <w:pPr>
              <w:spacing w:after="0" w:line="240" w:lineRule="auto"/>
              <w:jc w:val="center"/>
              <w:rPr>
                <w:rFonts w:ascii="Arial" w:hAnsi="Arial" w:cs="Arial"/>
                <w:sz w:val="20"/>
                <w:szCs w:val="20"/>
              </w:rPr>
            </w:pPr>
          </w:p>
        </w:tc>
      </w:tr>
      <w:tr w:rsidR="008711C3" w:rsidRPr="00DF7197" w14:paraId="32351D43" w14:textId="77777777" w:rsidTr="00061D13">
        <w:trPr>
          <w:trHeight w:val="567"/>
          <w:jc w:val="center"/>
        </w:trPr>
        <w:tc>
          <w:tcPr>
            <w:tcW w:w="2418" w:type="pct"/>
            <w:tcBorders>
              <w:top w:val="single" w:sz="4" w:space="0" w:color="000000"/>
              <w:bottom w:val="single" w:sz="4" w:space="0" w:color="auto"/>
            </w:tcBorders>
            <w:shd w:val="clear" w:color="auto" w:fill="DFF0D3" w:themeFill="accent2" w:themeFillTint="33"/>
            <w:vAlign w:val="center"/>
          </w:tcPr>
          <w:p w14:paraId="25157766" w14:textId="265A0999" w:rsidR="008711C3" w:rsidRPr="00135C2B" w:rsidRDefault="008711C3" w:rsidP="00CF2088">
            <w:pPr>
              <w:spacing w:before="20" w:after="20"/>
              <w:rPr>
                <w:rFonts w:ascii="Arial" w:hAnsi="Arial" w:cs="Arial"/>
                <w:sz w:val="20"/>
              </w:rPr>
            </w:pPr>
            <w:r>
              <w:rPr>
                <w:rFonts w:ascii="Arial" w:hAnsi="Arial" w:cs="Arial"/>
                <w:sz w:val="20"/>
                <w:szCs w:val="20"/>
                <w:lang w:eastAsia="x-none"/>
              </w:rPr>
              <w:t>Relatório trimestral compilando as atividades do programa para apresentação junto ao órgão ambiental.</w:t>
            </w:r>
          </w:p>
        </w:tc>
        <w:tc>
          <w:tcPr>
            <w:tcW w:w="255" w:type="pct"/>
            <w:tcBorders>
              <w:top w:val="single" w:sz="4" w:space="0" w:color="000000"/>
              <w:bottom w:val="single" w:sz="4" w:space="0" w:color="auto"/>
            </w:tcBorders>
            <w:shd w:val="clear" w:color="auto" w:fill="FFFFFF"/>
            <w:vAlign w:val="center"/>
          </w:tcPr>
          <w:p w14:paraId="72AF1DBD" w14:textId="77777777" w:rsidR="008711C3" w:rsidRPr="00DF7197" w:rsidRDefault="008711C3" w:rsidP="00CF2088">
            <w:pPr>
              <w:spacing w:after="0" w:line="240" w:lineRule="auto"/>
              <w:jc w:val="center"/>
              <w:rPr>
                <w:rFonts w:ascii="Arial" w:hAnsi="Arial" w:cs="Arial"/>
                <w:sz w:val="20"/>
                <w:szCs w:val="20"/>
              </w:rPr>
            </w:pPr>
          </w:p>
        </w:tc>
        <w:tc>
          <w:tcPr>
            <w:tcW w:w="257" w:type="pct"/>
            <w:tcBorders>
              <w:top w:val="single" w:sz="4" w:space="0" w:color="000000"/>
              <w:bottom w:val="single" w:sz="4" w:space="0" w:color="auto"/>
            </w:tcBorders>
            <w:shd w:val="clear" w:color="auto" w:fill="FFFFFF"/>
            <w:vAlign w:val="center"/>
          </w:tcPr>
          <w:p w14:paraId="4314C456" w14:textId="77777777" w:rsidR="008711C3" w:rsidRPr="00DF7197" w:rsidRDefault="008711C3" w:rsidP="00CF2088">
            <w:pPr>
              <w:spacing w:after="0" w:line="240" w:lineRule="auto"/>
              <w:jc w:val="center"/>
              <w:rPr>
                <w:rFonts w:ascii="Arial" w:hAnsi="Arial" w:cs="Arial"/>
                <w:sz w:val="20"/>
                <w:szCs w:val="20"/>
              </w:rPr>
            </w:pPr>
          </w:p>
        </w:tc>
        <w:tc>
          <w:tcPr>
            <w:tcW w:w="257" w:type="pct"/>
            <w:tcBorders>
              <w:top w:val="single" w:sz="4" w:space="0" w:color="000000"/>
              <w:bottom w:val="single" w:sz="4" w:space="0" w:color="auto"/>
            </w:tcBorders>
            <w:shd w:val="clear" w:color="auto" w:fill="FFFFFF"/>
            <w:vAlign w:val="center"/>
          </w:tcPr>
          <w:p w14:paraId="0EBCE7A5" w14:textId="77777777" w:rsidR="008711C3" w:rsidRPr="00DF7197" w:rsidRDefault="008711C3" w:rsidP="00CF2088">
            <w:pPr>
              <w:spacing w:after="0" w:line="240" w:lineRule="auto"/>
              <w:jc w:val="center"/>
              <w:rPr>
                <w:rFonts w:ascii="Arial" w:hAnsi="Arial" w:cs="Arial"/>
                <w:sz w:val="20"/>
                <w:szCs w:val="20"/>
              </w:rPr>
            </w:pPr>
          </w:p>
        </w:tc>
        <w:tc>
          <w:tcPr>
            <w:tcW w:w="257" w:type="pct"/>
            <w:tcBorders>
              <w:top w:val="single" w:sz="4" w:space="0" w:color="000000"/>
              <w:bottom w:val="single" w:sz="4" w:space="0" w:color="auto"/>
            </w:tcBorders>
            <w:shd w:val="clear" w:color="auto" w:fill="FFFFFF"/>
            <w:vAlign w:val="center"/>
          </w:tcPr>
          <w:p w14:paraId="000F549A" w14:textId="77777777" w:rsidR="008711C3" w:rsidRPr="00DF7197" w:rsidRDefault="008711C3" w:rsidP="00CF2088">
            <w:pPr>
              <w:spacing w:after="0" w:line="240" w:lineRule="auto"/>
              <w:jc w:val="center"/>
              <w:rPr>
                <w:rFonts w:ascii="Arial" w:hAnsi="Arial" w:cs="Arial"/>
                <w:sz w:val="20"/>
                <w:szCs w:val="20"/>
              </w:rPr>
            </w:pPr>
            <w:r>
              <w:rPr>
                <w:rFonts w:ascii="Arial" w:hAnsi="Arial" w:cs="Arial"/>
                <w:sz w:val="20"/>
                <w:szCs w:val="20"/>
              </w:rPr>
              <w:t>X</w:t>
            </w:r>
          </w:p>
        </w:tc>
        <w:tc>
          <w:tcPr>
            <w:tcW w:w="258" w:type="pct"/>
            <w:tcBorders>
              <w:top w:val="single" w:sz="4" w:space="0" w:color="000000"/>
              <w:bottom w:val="single" w:sz="4" w:space="0" w:color="auto"/>
            </w:tcBorders>
            <w:shd w:val="clear" w:color="auto" w:fill="FFFFFF"/>
            <w:vAlign w:val="center"/>
          </w:tcPr>
          <w:p w14:paraId="672D3923" w14:textId="77777777" w:rsidR="008711C3" w:rsidRPr="00DF7197" w:rsidRDefault="008711C3" w:rsidP="00CF2088">
            <w:pPr>
              <w:spacing w:after="0" w:line="240" w:lineRule="auto"/>
              <w:jc w:val="center"/>
              <w:rPr>
                <w:rFonts w:ascii="Arial" w:hAnsi="Arial" w:cs="Arial"/>
                <w:sz w:val="20"/>
                <w:szCs w:val="20"/>
              </w:rPr>
            </w:pPr>
          </w:p>
        </w:tc>
        <w:tc>
          <w:tcPr>
            <w:tcW w:w="258" w:type="pct"/>
            <w:tcBorders>
              <w:top w:val="single" w:sz="4" w:space="0" w:color="000000"/>
              <w:bottom w:val="single" w:sz="4" w:space="0" w:color="auto"/>
            </w:tcBorders>
            <w:shd w:val="clear" w:color="auto" w:fill="FFFFFF"/>
            <w:vAlign w:val="center"/>
          </w:tcPr>
          <w:p w14:paraId="4CF5DF76" w14:textId="77777777" w:rsidR="008711C3" w:rsidRPr="00DF7197" w:rsidRDefault="008711C3" w:rsidP="00CF2088">
            <w:pPr>
              <w:spacing w:after="0" w:line="240" w:lineRule="auto"/>
              <w:jc w:val="center"/>
              <w:rPr>
                <w:rFonts w:ascii="Arial" w:hAnsi="Arial" w:cs="Arial"/>
                <w:sz w:val="20"/>
                <w:szCs w:val="20"/>
              </w:rPr>
            </w:pPr>
          </w:p>
        </w:tc>
        <w:tc>
          <w:tcPr>
            <w:tcW w:w="258" w:type="pct"/>
            <w:tcBorders>
              <w:top w:val="single" w:sz="4" w:space="0" w:color="000000"/>
              <w:bottom w:val="single" w:sz="4" w:space="0" w:color="auto"/>
            </w:tcBorders>
            <w:shd w:val="clear" w:color="auto" w:fill="FFFFFF"/>
            <w:vAlign w:val="center"/>
          </w:tcPr>
          <w:p w14:paraId="0F8AA0FD" w14:textId="400CF4D0" w:rsidR="008711C3" w:rsidRPr="00DF7197" w:rsidRDefault="008711C3" w:rsidP="00CF2088">
            <w:pPr>
              <w:spacing w:after="0" w:line="240" w:lineRule="auto"/>
              <w:jc w:val="center"/>
              <w:rPr>
                <w:rFonts w:ascii="Arial" w:hAnsi="Arial" w:cs="Arial"/>
                <w:sz w:val="20"/>
                <w:szCs w:val="20"/>
              </w:rPr>
            </w:pPr>
          </w:p>
        </w:tc>
        <w:tc>
          <w:tcPr>
            <w:tcW w:w="259" w:type="pct"/>
            <w:tcBorders>
              <w:top w:val="single" w:sz="4" w:space="0" w:color="000000"/>
              <w:bottom w:val="single" w:sz="4" w:space="0" w:color="auto"/>
            </w:tcBorders>
            <w:shd w:val="clear" w:color="auto" w:fill="FFFFFF"/>
            <w:vAlign w:val="center"/>
          </w:tcPr>
          <w:p w14:paraId="544ECBB2" w14:textId="77777777" w:rsidR="008711C3" w:rsidRPr="00DF7197" w:rsidRDefault="008711C3" w:rsidP="00CF2088">
            <w:pPr>
              <w:spacing w:after="0" w:line="240" w:lineRule="auto"/>
              <w:jc w:val="center"/>
              <w:rPr>
                <w:rFonts w:ascii="Arial" w:hAnsi="Arial" w:cs="Arial"/>
                <w:sz w:val="20"/>
                <w:szCs w:val="20"/>
              </w:rPr>
            </w:pPr>
          </w:p>
        </w:tc>
        <w:tc>
          <w:tcPr>
            <w:tcW w:w="259" w:type="pct"/>
            <w:tcBorders>
              <w:top w:val="single" w:sz="4" w:space="0" w:color="000000"/>
              <w:bottom w:val="single" w:sz="4" w:space="0" w:color="auto"/>
            </w:tcBorders>
            <w:shd w:val="clear" w:color="auto" w:fill="FFFFFF"/>
            <w:vAlign w:val="center"/>
          </w:tcPr>
          <w:p w14:paraId="6DE957EF" w14:textId="672EF198" w:rsidR="008711C3" w:rsidRPr="007945CB" w:rsidRDefault="008711C3" w:rsidP="00CF2088">
            <w:pPr>
              <w:spacing w:after="0" w:line="240" w:lineRule="auto"/>
              <w:jc w:val="center"/>
              <w:rPr>
                <w:rFonts w:ascii="Arial" w:hAnsi="Arial" w:cs="Arial"/>
                <w:sz w:val="20"/>
                <w:szCs w:val="20"/>
              </w:rPr>
            </w:pPr>
            <w:r w:rsidRPr="007945CB">
              <w:rPr>
                <w:rFonts w:ascii="Arial" w:hAnsi="Arial" w:cs="Arial"/>
                <w:sz w:val="20"/>
                <w:szCs w:val="20"/>
              </w:rPr>
              <w:t>X</w:t>
            </w:r>
          </w:p>
        </w:tc>
        <w:tc>
          <w:tcPr>
            <w:tcW w:w="262" w:type="pct"/>
            <w:tcBorders>
              <w:top w:val="single" w:sz="4" w:space="0" w:color="000000"/>
              <w:bottom w:val="single" w:sz="4" w:space="0" w:color="auto"/>
            </w:tcBorders>
            <w:shd w:val="clear" w:color="auto" w:fill="FFFFFF"/>
            <w:vAlign w:val="center"/>
          </w:tcPr>
          <w:p w14:paraId="2BDF57B9" w14:textId="0EF74B35" w:rsidR="008711C3" w:rsidRPr="00DF7197" w:rsidRDefault="008711C3" w:rsidP="00CF2088">
            <w:pPr>
              <w:spacing w:after="0" w:line="240" w:lineRule="auto"/>
              <w:jc w:val="center"/>
              <w:rPr>
                <w:rFonts w:ascii="Arial" w:hAnsi="Arial" w:cs="Arial"/>
                <w:sz w:val="20"/>
                <w:szCs w:val="20"/>
              </w:rPr>
            </w:pPr>
          </w:p>
        </w:tc>
      </w:tr>
    </w:tbl>
    <w:p w14:paraId="3AB07100" w14:textId="77777777" w:rsidR="00200B81" w:rsidRDefault="00200B81" w:rsidP="00200B81">
      <w:pPr>
        <w:spacing w:after="0" w:line="360" w:lineRule="auto"/>
        <w:jc w:val="both"/>
        <w:rPr>
          <w:rFonts w:ascii="Arial" w:hAnsi="Arial" w:cs="Arial"/>
          <w:sz w:val="20"/>
          <w:szCs w:val="20"/>
          <w:lang w:eastAsia="x-none"/>
        </w:rPr>
      </w:pPr>
      <w:r w:rsidRPr="00A63B69">
        <w:rPr>
          <w:rFonts w:ascii="Arial" w:hAnsi="Arial" w:cs="Arial"/>
          <w:b/>
          <w:bCs/>
          <w:sz w:val="20"/>
          <w:szCs w:val="20"/>
          <w:lang w:eastAsia="x-none"/>
        </w:rPr>
        <w:t>Fonte:</w:t>
      </w:r>
      <w:r w:rsidRPr="00A63B69">
        <w:rPr>
          <w:rFonts w:ascii="Arial" w:hAnsi="Arial" w:cs="Arial"/>
          <w:sz w:val="20"/>
          <w:szCs w:val="20"/>
          <w:lang w:eastAsia="x-none"/>
        </w:rPr>
        <w:t xml:space="preserve"> HL Soluções Ambientais (</w:t>
      </w:r>
      <w:r>
        <w:rPr>
          <w:rFonts w:ascii="Arial" w:hAnsi="Arial" w:cs="Arial"/>
          <w:sz w:val="20"/>
          <w:szCs w:val="20"/>
          <w:lang w:eastAsia="x-none"/>
        </w:rPr>
        <w:t>2021</w:t>
      </w:r>
      <w:r w:rsidRPr="00A63B69">
        <w:rPr>
          <w:rFonts w:ascii="Arial" w:hAnsi="Arial" w:cs="Arial"/>
          <w:sz w:val="20"/>
          <w:szCs w:val="20"/>
          <w:lang w:eastAsia="x-none"/>
        </w:rPr>
        <w:t>)</w:t>
      </w:r>
      <w:r>
        <w:rPr>
          <w:rFonts w:ascii="Arial" w:hAnsi="Arial" w:cs="Arial"/>
          <w:sz w:val="20"/>
          <w:szCs w:val="20"/>
          <w:lang w:eastAsia="x-none"/>
        </w:rPr>
        <w:t>.</w:t>
      </w:r>
    </w:p>
    <w:p w14:paraId="7373551F" w14:textId="77777777" w:rsidR="006C46BF" w:rsidRDefault="006C46BF" w:rsidP="00EF40C3">
      <w:pPr>
        <w:spacing w:after="0" w:line="360" w:lineRule="auto"/>
        <w:ind w:firstLine="709"/>
        <w:jc w:val="both"/>
        <w:rPr>
          <w:rFonts w:ascii="Arial" w:hAnsi="Arial" w:cs="Arial"/>
          <w:sz w:val="24"/>
          <w:szCs w:val="24"/>
        </w:rPr>
      </w:pPr>
    </w:p>
    <w:p w14:paraId="77505182" w14:textId="77777777" w:rsidR="00200B81" w:rsidRPr="002C5D4B" w:rsidRDefault="00200B81" w:rsidP="00200B81">
      <w:pPr>
        <w:pStyle w:val="PargrafodaLista"/>
        <w:numPr>
          <w:ilvl w:val="1"/>
          <w:numId w:val="1"/>
        </w:numPr>
        <w:spacing w:after="0" w:line="360" w:lineRule="auto"/>
        <w:ind w:left="0" w:firstLine="0"/>
        <w:contextualSpacing w:val="0"/>
        <w:outlineLvl w:val="1"/>
        <w:rPr>
          <w:rFonts w:ascii="Arial" w:hAnsi="Arial" w:cs="Arial"/>
          <w:b/>
          <w:sz w:val="24"/>
          <w:szCs w:val="24"/>
        </w:rPr>
      </w:pPr>
      <w:bookmarkStart w:id="34" w:name="_Toc77325002"/>
      <w:r>
        <w:rPr>
          <w:rFonts w:ascii="Arial" w:hAnsi="Arial" w:cs="Arial"/>
          <w:b/>
          <w:sz w:val="24"/>
          <w:szCs w:val="24"/>
        </w:rPr>
        <w:t xml:space="preserve">Programa de </w:t>
      </w:r>
      <w:bookmarkStart w:id="35" w:name="_Hlk66117568"/>
      <w:r>
        <w:rPr>
          <w:rFonts w:ascii="Arial" w:hAnsi="Arial" w:cs="Arial"/>
          <w:b/>
          <w:sz w:val="24"/>
          <w:szCs w:val="24"/>
        </w:rPr>
        <w:t>Medidas de Proteção Paisagística</w:t>
      </w:r>
      <w:bookmarkEnd w:id="34"/>
      <w:bookmarkEnd w:id="35"/>
    </w:p>
    <w:p w14:paraId="5F53F158" w14:textId="77777777" w:rsidR="00200B81" w:rsidRPr="007158EF" w:rsidRDefault="00200B81" w:rsidP="00200B81">
      <w:pPr>
        <w:spacing w:after="0" w:line="360" w:lineRule="auto"/>
        <w:ind w:firstLine="709"/>
        <w:jc w:val="both"/>
        <w:rPr>
          <w:rFonts w:ascii="Arial" w:hAnsi="Arial" w:cs="Arial"/>
          <w:b/>
          <w:sz w:val="24"/>
          <w:szCs w:val="24"/>
        </w:rPr>
      </w:pPr>
    </w:p>
    <w:p w14:paraId="325EA665" w14:textId="77777777" w:rsidR="00200B81" w:rsidRPr="00EB2E9A" w:rsidRDefault="00200B81" w:rsidP="00200B81">
      <w:pPr>
        <w:pStyle w:val="PargrafodaLista"/>
        <w:numPr>
          <w:ilvl w:val="2"/>
          <w:numId w:val="1"/>
        </w:numPr>
        <w:spacing w:after="0" w:line="360" w:lineRule="auto"/>
        <w:ind w:left="851" w:hanging="851"/>
        <w:outlineLvl w:val="3"/>
        <w:rPr>
          <w:rFonts w:ascii="Arial" w:hAnsi="Arial" w:cs="Arial"/>
          <w:b/>
          <w:sz w:val="24"/>
          <w:szCs w:val="24"/>
        </w:rPr>
      </w:pPr>
      <w:bookmarkStart w:id="36" w:name="_Toc77325003"/>
      <w:r w:rsidRPr="00EB2E9A">
        <w:rPr>
          <w:rFonts w:ascii="Arial" w:hAnsi="Arial" w:cs="Arial"/>
          <w:b/>
          <w:sz w:val="24"/>
          <w:szCs w:val="24"/>
        </w:rPr>
        <w:t>Justificativa</w:t>
      </w:r>
      <w:bookmarkEnd w:id="36"/>
    </w:p>
    <w:p w14:paraId="742239F8" w14:textId="77777777" w:rsidR="00200B81" w:rsidRDefault="00200B81" w:rsidP="00200B81">
      <w:pPr>
        <w:spacing w:after="0" w:line="360" w:lineRule="auto"/>
        <w:ind w:firstLine="709"/>
        <w:jc w:val="both"/>
        <w:rPr>
          <w:rFonts w:ascii="Arial" w:hAnsi="Arial" w:cs="Arial"/>
          <w:bCs/>
          <w:sz w:val="24"/>
          <w:szCs w:val="24"/>
        </w:rPr>
      </w:pPr>
    </w:p>
    <w:p w14:paraId="6016D1A8" w14:textId="77777777" w:rsidR="00200B81" w:rsidRDefault="00200B81" w:rsidP="00200B81">
      <w:pPr>
        <w:spacing w:after="0" w:line="360" w:lineRule="auto"/>
        <w:ind w:firstLine="709"/>
        <w:jc w:val="both"/>
        <w:rPr>
          <w:rFonts w:ascii="Arial" w:hAnsi="Arial" w:cs="Arial"/>
          <w:bCs/>
          <w:sz w:val="24"/>
          <w:szCs w:val="24"/>
        </w:rPr>
      </w:pPr>
      <w:r w:rsidRPr="00042E4B">
        <w:rPr>
          <w:rFonts w:ascii="Arial" w:hAnsi="Arial" w:cs="Arial"/>
          <w:bCs/>
          <w:sz w:val="24"/>
          <w:szCs w:val="24"/>
        </w:rPr>
        <w:t>Para a implantação do empreendimento será necessária a remoção da vegetação existente na área de implantação das estruturas e para abertura das vias de acesso internas</w:t>
      </w:r>
      <w:r>
        <w:rPr>
          <w:rFonts w:ascii="Arial" w:hAnsi="Arial" w:cs="Arial"/>
          <w:bCs/>
          <w:sz w:val="24"/>
          <w:szCs w:val="24"/>
        </w:rPr>
        <w:t>, ainda que parte da área já esteja desmatada</w:t>
      </w:r>
      <w:r w:rsidRPr="00042E4B">
        <w:rPr>
          <w:rFonts w:ascii="Arial" w:hAnsi="Arial" w:cs="Arial"/>
          <w:bCs/>
          <w:sz w:val="24"/>
          <w:szCs w:val="24"/>
        </w:rPr>
        <w:t>.</w:t>
      </w:r>
    </w:p>
    <w:p w14:paraId="66760FE4" w14:textId="77777777" w:rsidR="00200B81" w:rsidRDefault="00200B81" w:rsidP="00200B81">
      <w:pPr>
        <w:spacing w:after="0" w:line="360" w:lineRule="auto"/>
        <w:ind w:firstLine="709"/>
        <w:jc w:val="both"/>
        <w:rPr>
          <w:rFonts w:ascii="Arial" w:hAnsi="Arial" w:cs="Arial"/>
          <w:bCs/>
          <w:sz w:val="24"/>
          <w:szCs w:val="24"/>
        </w:rPr>
      </w:pPr>
      <w:r w:rsidRPr="00042E4B">
        <w:rPr>
          <w:rFonts w:ascii="Arial" w:hAnsi="Arial" w:cs="Arial"/>
          <w:bCs/>
          <w:sz w:val="24"/>
          <w:szCs w:val="24"/>
        </w:rPr>
        <w:t xml:space="preserve">Sendo a remoção da vegetação uma etapa fundamental para implantação do empreendimento, </w:t>
      </w:r>
      <w:r>
        <w:rPr>
          <w:rFonts w:ascii="Arial" w:hAnsi="Arial" w:cs="Arial"/>
          <w:bCs/>
          <w:sz w:val="24"/>
          <w:szCs w:val="24"/>
        </w:rPr>
        <w:t>esta deve ser conduzida</w:t>
      </w:r>
      <w:r w:rsidRPr="00042E4B">
        <w:rPr>
          <w:rFonts w:ascii="Arial" w:hAnsi="Arial" w:cs="Arial"/>
          <w:bCs/>
          <w:sz w:val="24"/>
          <w:szCs w:val="24"/>
        </w:rPr>
        <w:t xml:space="preserve"> de </w:t>
      </w:r>
      <w:r>
        <w:rPr>
          <w:rFonts w:ascii="Arial" w:hAnsi="Arial" w:cs="Arial"/>
          <w:bCs/>
          <w:sz w:val="24"/>
          <w:szCs w:val="24"/>
        </w:rPr>
        <w:t>modo que os impactos aos meios físico, antrópico e, principalmente, biótico, sejam os mínimos possíveis, assegurando o apropriado afugentamento ou resgate da fauna e o aproveitamento do material lenhoso.</w:t>
      </w:r>
    </w:p>
    <w:p w14:paraId="5A4C9350" w14:textId="77777777" w:rsidR="00200B81" w:rsidRDefault="00200B81" w:rsidP="00200B81">
      <w:pPr>
        <w:spacing w:after="0" w:line="360" w:lineRule="auto"/>
        <w:ind w:firstLine="709"/>
        <w:jc w:val="both"/>
        <w:rPr>
          <w:rFonts w:ascii="Arial" w:hAnsi="Arial" w:cs="Arial"/>
          <w:bCs/>
          <w:sz w:val="24"/>
          <w:szCs w:val="24"/>
        </w:rPr>
      </w:pPr>
      <w:r>
        <w:rPr>
          <w:rFonts w:ascii="Arial" w:hAnsi="Arial" w:cs="Arial"/>
          <w:bCs/>
          <w:sz w:val="24"/>
          <w:szCs w:val="24"/>
        </w:rPr>
        <w:lastRenderedPageBreak/>
        <w:t xml:space="preserve">Além do controle da supressão vegetal, este programa atuará também na preservação das Áreas de Preservação Permanentes – </w:t>
      </w:r>
      <w:proofErr w:type="spellStart"/>
      <w:r>
        <w:rPr>
          <w:rFonts w:ascii="Arial" w:hAnsi="Arial" w:cs="Arial"/>
          <w:bCs/>
          <w:sz w:val="24"/>
          <w:szCs w:val="24"/>
        </w:rPr>
        <w:t>APPs</w:t>
      </w:r>
      <w:proofErr w:type="spellEnd"/>
      <w:r>
        <w:rPr>
          <w:rFonts w:ascii="Arial" w:hAnsi="Arial" w:cs="Arial"/>
          <w:bCs/>
          <w:sz w:val="24"/>
          <w:szCs w:val="24"/>
        </w:rPr>
        <w:t xml:space="preserve">, Áreas de Reserva Legal – </w:t>
      </w:r>
      <w:proofErr w:type="spellStart"/>
      <w:r>
        <w:rPr>
          <w:rFonts w:ascii="Arial" w:hAnsi="Arial" w:cs="Arial"/>
          <w:bCs/>
          <w:sz w:val="24"/>
          <w:szCs w:val="24"/>
        </w:rPr>
        <w:t>RLs</w:t>
      </w:r>
      <w:proofErr w:type="spellEnd"/>
      <w:r>
        <w:rPr>
          <w:rFonts w:ascii="Arial" w:hAnsi="Arial" w:cs="Arial"/>
          <w:bCs/>
          <w:sz w:val="24"/>
          <w:szCs w:val="24"/>
        </w:rPr>
        <w:t xml:space="preserve"> e demais áreas restritas presentes na área do empreendimento, sinalizando-as e evitando intervenções não autorizadas.</w:t>
      </w:r>
    </w:p>
    <w:p w14:paraId="46BC5D12" w14:textId="77777777" w:rsidR="00200B81" w:rsidRPr="00042E4B" w:rsidRDefault="00200B81" w:rsidP="00200B81">
      <w:pPr>
        <w:spacing w:after="0" w:line="360" w:lineRule="auto"/>
        <w:jc w:val="both"/>
        <w:rPr>
          <w:rFonts w:ascii="Arial" w:hAnsi="Arial" w:cs="Arial"/>
          <w:bCs/>
          <w:sz w:val="24"/>
          <w:szCs w:val="24"/>
        </w:rPr>
      </w:pPr>
    </w:p>
    <w:p w14:paraId="434B62CA" w14:textId="77777777" w:rsidR="00200B81" w:rsidRPr="00EB2E9A" w:rsidRDefault="00200B81" w:rsidP="00200B81">
      <w:pPr>
        <w:pStyle w:val="PargrafodaLista"/>
        <w:numPr>
          <w:ilvl w:val="2"/>
          <w:numId w:val="1"/>
        </w:numPr>
        <w:spacing w:after="0" w:line="360" w:lineRule="auto"/>
        <w:ind w:left="851" w:hanging="851"/>
        <w:outlineLvl w:val="3"/>
        <w:rPr>
          <w:rFonts w:ascii="Arial" w:hAnsi="Arial" w:cs="Arial"/>
          <w:b/>
          <w:sz w:val="24"/>
          <w:szCs w:val="24"/>
        </w:rPr>
      </w:pPr>
      <w:bookmarkStart w:id="37" w:name="_Toc77325004"/>
      <w:r w:rsidRPr="00EB2E9A">
        <w:rPr>
          <w:rFonts w:ascii="Arial" w:hAnsi="Arial" w:cs="Arial"/>
          <w:b/>
          <w:sz w:val="24"/>
          <w:szCs w:val="24"/>
        </w:rPr>
        <w:t>Objetivo Geral</w:t>
      </w:r>
      <w:bookmarkEnd w:id="37"/>
    </w:p>
    <w:p w14:paraId="3E19C4C3" w14:textId="77777777" w:rsidR="00200B81" w:rsidRDefault="00200B81" w:rsidP="00200B81">
      <w:pPr>
        <w:spacing w:after="0" w:line="360" w:lineRule="auto"/>
        <w:ind w:firstLine="709"/>
        <w:jc w:val="both"/>
        <w:rPr>
          <w:rFonts w:ascii="Arial" w:hAnsi="Arial" w:cs="Arial"/>
          <w:bCs/>
          <w:sz w:val="24"/>
          <w:szCs w:val="24"/>
        </w:rPr>
      </w:pPr>
    </w:p>
    <w:p w14:paraId="7D9E3D76" w14:textId="77777777" w:rsidR="00200B81" w:rsidRPr="005C16CB" w:rsidRDefault="00200B81" w:rsidP="00200B81">
      <w:pPr>
        <w:spacing w:after="0" w:line="360" w:lineRule="auto"/>
        <w:ind w:firstLine="709"/>
        <w:jc w:val="both"/>
        <w:rPr>
          <w:rFonts w:ascii="Arial" w:hAnsi="Arial" w:cs="Arial"/>
          <w:bCs/>
          <w:sz w:val="24"/>
          <w:szCs w:val="24"/>
        </w:rPr>
      </w:pPr>
      <w:r w:rsidRPr="005C16CB">
        <w:rPr>
          <w:rFonts w:ascii="Arial" w:hAnsi="Arial" w:cs="Arial"/>
          <w:bCs/>
          <w:sz w:val="24"/>
          <w:szCs w:val="24"/>
        </w:rPr>
        <w:t xml:space="preserve">O Programa de </w:t>
      </w:r>
      <w:r>
        <w:rPr>
          <w:rFonts w:ascii="Arial" w:hAnsi="Arial" w:cs="Arial"/>
          <w:bCs/>
          <w:sz w:val="24"/>
          <w:szCs w:val="24"/>
        </w:rPr>
        <w:t>Controle da Supressão Vegetal e Preservação Paisagística</w:t>
      </w:r>
      <w:r w:rsidRPr="005C16CB">
        <w:rPr>
          <w:rFonts w:ascii="Arial" w:hAnsi="Arial" w:cs="Arial"/>
          <w:bCs/>
          <w:sz w:val="24"/>
          <w:szCs w:val="24"/>
        </w:rPr>
        <w:t xml:space="preserve"> é destinado à área de influência direta do empreendimento e tem como objetivo assegurar que os impactos resultantes da ação de supressão vegetal sejam</w:t>
      </w:r>
      <w:r>
        <w:rPr>
          <w:rFonts w:ascii="Arial" w:hAnsi="Arial" w:cs="Arial"/>
          <w:bCs/>
          <w:sz w:val="24"/>
          <w:szCs w:val="24"/>
        </w:rPr>
        <w:t xml:space="preserve"> minimizados.</w:t>
      </w:r>
    </w:p>
    <w:p w14:paraId="3AA8C2CA" w14:textId="77777777" w:rsidR="00200B81" w:rsidRPr="007158EF" w:rsidRDefault="00200B81" w:rsidP="00200B81">
      <w:pPr>
        <w:spacing w:after="0" w:line="360" w:lineRule="auto"/>
        <w:ind w:firstLine="709"/>
        <w:jc w:val="both"/>
        <w:rPr>
          <w:rFonts w:ascii="Arial" w:hAnsi="Arial" w:cs="Arial"/>
          <w:b/>
          <w:sz w:val="24"/>
          <w:szCs w:val="24"/>
        </w:rPr>
      </w:pPr>
    </w:p>
    <w:p w14:paraId="7745A103" w14:textId="77777777" w:rsidR="00200B81" w:rsidRPr="00EB2E9A" w:rsidRDefault="00200B81" w:rsidP="00200B81">
      <w:pPr>
        <w:pStyle w:val="PargrafodaLista"/>
        <w:numPr>
          <w:ilvl w:val="2"/>
          <w:numId w:val="1"/>
        </w:numPr>
        <w:spacing w:after="0" w:line="360" w:lineRule="auto"/>
        <w:ind w:left="851" w:hanging="851"/>
        <w:outlineLvl w:val="3"/>
        <w:rPr>
          <w:rFonts w:ascii="Arial" w:hAnsi="Arial" w:cs="Arial"/>
          <w:b/>
          <w:sz w:val="24"/>
          <w:szCs w:val="24"/>
        </w:rPr>
      </w:pPr>
      <w:bookmarkStart w:id="38" w:name="_Toc77325005"/>
      <w:r w:rsidRPr="00EB2E9A">
        <w:rPr>
          <w:rFonts w:ascii="Arial" w:hAnsi="Arial" w:cs="Arial"/>
          <w:b/>
          <w:sz w:val="24"/>
          <w:szCs w:val="24"/>
        </w:rPr>
        <w:t>Objetivos Específicos</w:t>
      </w:r>
      <w:bookmarkEnd w:id="38"/>
    </w:p>
    <w:p w14:paraId="453EE3EE" w14:textId="77777777" w:rsidR="00200B81" w:rsidRDefault="00200B81" w:rsidP="00200B81">
      <w:pPr>
        <w:spacing w:after="0" w:line="360" w:lineRule="auto"/>
        <w:ind w:firstLine="709"/>
        <w:jc w:val="both"/>
        <w:rPr>
          <w:rFonts w:ascii="Arial" w:hAnsi="Arial" w:cs="Arial"/>
          <w:b/>
          <w:sz w:val="24"/>
          <w:szCs w:val="24"/>
        </w:rPr>
      </w:pPr>
    </w:p>
    <w:p w14:paraId="18BAF469" w14:textId="77777777" w:rsidR="00200B81" w:rsidRPr="00050DD5" w:rsidRDefault="00200B81" w:rsidP="00200B81">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sidRPr="00050DD5">
        <w:rPr>
          <w:rFonts w:ascii="Arial" w:hAnsi="Arial" w:cs="Arial"/>
          <w:sz w:val="24"/>
          <w:szCs w:val="24"/>
          <w:lang w:eastAsia="x-none"/>
        </w:rPr>
        <w:t>Alinhar as informações acerca da área e do volume lenhoso a serem suprimidos.</w:t>
      </w:r>
    </w:p>
    <w:p w14:paraId="573F168B" w14:textId="77777777" w:rsidR="00200B81" w:rsidRPr="00050DD5" w:rsidRDefault="00200B81" w:rsidP="00200B81">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sidRPr="00050DD5">
        <w:rPr>
          <w:rFonts w:ascii="Arial" w:hAnsi="Arial" w:cs="Arial"/>
          <w:sz w:val="24"/>
          <w:szCs w:val="24"/>
          <w:lang w:eastAsia="x-none"/>
        </w:rPr>
        <w:t>Minimizar os impactos diretos e indiretos ao equilíbrio dinâmico da biota local.</w:t>
      </w:r>
    </w:p>
    <w:p w14:paraId="2A50A764" w14:textId="77777777" w:rsidR="00200B81" w:rsidRPr="00050DD5" w:rsidRDefault="00200B81" w:rsidP="00200B81">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sidRPr="00050DD5">
        <w:rPr>
          <w:rFonts w:ascii="Arial" w:hAnsi="Arial" w:cs="Arial"/>
          <w:sz w:val="24"/>
          <w:szCs w:val="24"/>
          <w:lang w:eastAsia="x-none"/>
        </w:rPr>
        <w:t>Minimizar os impactos diretos e indiretos sobre o solo, evitando e/ou reduzindo a ocorrência de processos erosivos.</w:t>
      </w:r>
    </w:p>
    <w:p w14:paraId="73327972" w14:textId="77777777" w:rsidR="00200B81" w:rsidRPr="00050DD5" w:rsidRDefault="00200B81" w:rsidP="00200B81">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sidRPr="00050DD5">
        <w:rPr>
          <w:rFonts w:ascii="Arial" w:hAnsi="Arial" w:cs="Arial"/>
          <w:sz w:val="24"/>
          <w:szCs w:val="24"/>
          <w:lang w:eastAsia="x-none"/>
        </w:rPr>
        <w:t>Orientar o aproveitamento do material lenhoso resultante do desmatamento racional.</w:t>
      </w:r>
    </w:p>
    <w:p w14:paraId="726A0D9C" w14:textId="77777777" w:rsidR="00200B81" w:rsidRPr="00050DD5" w:rsidRDefault="00200B81" w:rsidP="00200B81">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sidRPr="00050DD5">
        <w:rPr>
          <w:rFonts w:ascii="Arial" w:hAnsi="Arial" w:cs="Arial"/>
          <w:sz w:val="24"/>
          <w:szCs w:val="24"/>
          <w:lang w:eastAsia="x-none"/>
        </w:rPr>
        <w:t>Providenciar destinação adequada ao material de descarte (restos da vegetação, galharias, entre outros).</w:t>
      </w:r>
    </w:p>
    <w:p w14:paraId="69991BF8" w14:textId="77777777" w:rsidR="00200B81" w:rsidRPr="00050DD5" w:rsidRDefault="00200B81" w:rsidP="00200B81">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sidRPr="00050DD5">
        <w:rPr>
          <w:rFonts w:ascii="Arial" w:hAnsi="Arial" w:cs="Arial"/>
          <w:sz w:val="24"/>
          <w:szCs w:val="24"/>
          <w:lang w:eastAsia="x-none"/>
        </w:rPr>
        <w:t xml:space="preserve">Sinalizar as </w:t>
      </w:r>
      <w:proofErr w:type="spellStart"/>
      <w:r w:rsidRPr="00050DD5">
        <w:rPr>
          <w:rFonts w:ascii="Arial" w:hAnsi="Arial" w:cs="Arial"/>
          <w:sz w:val="24"/>
          <w:szCs w:val="24"/>
          <w:lang w:eastAsia="x-none"/>
        </w:rPr>
        <w:t>APPs</w:t>
      </w:r>
      <w:proofErr w:type="spellEnd"/>
      <w:r>
        <w:rPr>
          <w:rFonts w:ascii="Arial" w:hAnsi="Arial" w:cs="Arial"/>
          <w:sz w:val="24"/>
          <w:szCs w:val="24"/>
          <w:lang w:eastAsia="x-none"/>
        </w:rPr>
        <w:t>,</w:t>
      </w:r>
      <w:r w:rsidRPr="00050DD5">
        <w:rPr>
          <w:rFonts w:ascii="Arial" w:hAnsi="Arial" w:cs="Arial"/>
          <w:sz w:val="24"/>
          <w:szCs w:val="24"/>
          <w:lang w:eastAsia="x-none"/>
        </w:rPr>
        <w:t xml:space="preserve"> </w:t>
      </w:r>
      <w:proofErr w:type="spellStart"/>
      <w:r w:rsidRPr="00050DD5">
        <w:rPr>
          <w:rFonts w:ascii="Arial" w:hAnsi="Arial" w:cs="Arial"/>
          <w:sz w:val="24"/>
          <w:szCs w:val="24"/>
          <w:lang w:eastAsia="x-none"/>
        </w:rPr>
        <w:t>RLs</w:t>
      </w:r>
      <w:proofErr w:type="spellEnd"/>
      <w:r w:rsidRPr="00050DD5">
        <w:rPr>
          <w:rFonts w:ascii="Arial" w:hAnsi="Arial" w:cs="Arial"/>
          <w:sz w:val="24"/>
          <w:szCs w:val="24"/>
          <w:lang w:eastAsia="x-none"/>
        </w:rPr>
        <w:t xml:space="preserve"> </w:t>
      </w:r>
      <w:r>
        <w:rPr>
          <w:rFonts w:ascii="Arial" w:hAnsi="Arial" w:cs="Arial"/>
          <w:sz w:val="24"/>
          <w:szCs w:val="24"/>
          <w:lang w:eastAsia="x-none"/>
        </w:rPr>
        <w:t xml:space="preserve">e demais áreas restritas que possam ocorrer </w:t>
      </w:r>
      <w:r w:rsidRPr="00050DD5">
        <w:rPr>
          <w:rFonts w:ascii="Arial" w:hAnsi="Arial" w:cs="Arial"/>
          <w:sz w:val="24"/>
          <w:szCs w:val="24"/>
          <w:lang w:eastAsia="x-none"/>
        </w:rPr>
        <w:t>na área, a fim de evitar intervenções nestas áreas.</w:t>
      </w:r>
    </w:p>
    <w:p w14:paraId="31D2F480" w14:textId="77777777" w:rsidR="00200B81" w:rsidRDefault="00200B81" w:rsidP="00200B81">
      <w:pPr>
        <w:spacing w:after="0" w:line="360" w:lineRule="auto"/>
        <w:ind w:firstLine="709"/>
        <w:jc w:val="both"/>
        <w:rPr>
          <w:rFonts w:ascii="Arial" w:hAnsi="Arial" w:cs="Arial"/>
          <w:b/>
          <w:sz w:val="24"/>
          <w:szCs w:val="24"/>
        </w:rPr>
      </w:pPr>
    </w:p>
    <w:p w14:paraId="04FAB290" w14:textId="77777777" w:rsidR="00200B81" w:rsidRPr="00EB2E9A" w:rsidRDefault="00200B81" w:rsidP="00200B81">
      <w:pPr>
        <w:pStyle w:val="PargrafodaLista"/>
        <w:numPr>
          <w:ilvl w:val="2"/>
          <w:numId w:val="1"/>
        </w:numPr>
        <w:spacing w:after="0" w:line="360" w:lineRule="auto"/>
        <w:ind w:left="851" w:hanging="851"/>
        <w:outlineLvl w:val="3"/>
        <w:rPr>
          <w:rFonts w:ascii="Arial" w:hAnsi="Arial" w:cs="Arial"/>
          <w:b/>
          <w:sz w:val="24"/>
          <w:szCs w:val="24"/>
        </w:rPr>
      </w:pPr>
      <w:bookmarkStart w:id="39" w:name="_Toc77325006"/>
      <w:r w:rsidRPr="00EB2E9A">
        <w:rPr>
          <w:rFonts w:ascii="Arial" w:hAnsi="Arial" w:cs="Arial"/>
          <w:b/>
          <w:sz w:val="24"/>
          <w:szCs w:val="24"/>
        </w:rPr>
        <w:t>Metodologia</w:t>
      </w:r>
      <w:bookmarkEnd w:id="39"/>
    </w:p>
    <w:p w14:paraId="20A0EC8C" w14:textId="77777777" w:rsidR="00200B81" w:rsidRDefault="00200B81" w:rsidP="00200B81">
      <w:pPr>
        <w:spacing w:after="0" w:line="360" w:lineRule="auto"/>
        <w:ind w:firstLine="709"/>
        <w:jc w:val="both"/>
        <w:rPr>
          <w:rFonts w:ascii="Arial" w:hAnsi="Arial" w:cs="Arial"/>
          <w:b/>
          <w:sz w:val="24"/>
          <w:szCs w:val="24"/>
        </w:rPr>
      </w:pPr>
    </w:p>
    <w:p w14:paraId="589F6D1B" w14:textId="77777777" w:rsidR="00200B81" w:rsidRPr="00050DD5" w:rsidRDefault="00200B81" w:rsidP="00200B81">
      <w:pPr>
        <w:spacing w:after="0" w:line="360" w:lineRule="auto"/>
        <w:ind w:firstLine="709"/>
        <w:jc w:val="both"/>
        <w:rPr>
          <w:rFonts w:ascii="Arial" w:hAnsi="Arial" w:cs="Arial"/>
          <w:bCs/>
          <w:sz w:val="24"/>
          <w:szCs w:val="24"/>
        </w:rPr>
      </w:pPr>
      <w:r w:rsidRPr="00050DD5">
        <w:rPr>
          <w:rFonts w:ascii="Arial" w:hAnsi="Arial" w:cs="Arial"/>
          <w:bCs/>
          <w:sz w:val="24"/>
          <w:szCs w:val="24"/>
        </w:rPr>
        <w:t>É de grande importância, para atenuação e controle dos impactos ambientais, o reconhecimento e a delimitação prévia das áreas a serem suprimidas, levando-se em consideração o layout do projeto.</w:t>
      </w:r>
    </w:p>
    <w:p w14:paraId="77299220" w14:textId="77777777" w:rsidR="00200B81" w:rsidRPr="00050DD5" w:rsidRDefault="00200B81" w:rsidP="00200B81">
      <w:pPr>
        <w:spacing w:after="0" w:line="360" w:lineRule="auto"/>
        <w:ind w:firstLine="709"/>
        <w:jc w:val="both"/>
        <w:rPr>
          <w:rFonts w:ascii="Arial" w:hAnsi="Arial" w:cs="Arial"/>
          <w:bCs/>
          <w:sz w:val="24"/>
          <w:szCs w:val="24"/>
        </w:rPr>
      </w:pPr>
      <w:r w:rsidRPr="00050DD5">
        <w:rPr>
          <w:rFonts w:ascii="Arial" w:hAnsi="Arial" w:cs="Arial"/>
          <w:bCs/>
          <w:sz w:val="24"/>
          <w:szCs w:val="24"/>
        </w:rPr>
        <w:lastRenderedPageBreak/>
        <w:t xml:space="preserve">A delimitação das áreas de supressão </w:t>
      </w:r>
      <w:r>
        <w:rPr>
          <w:rFonts w:ascii="Arial" w:hAnsi="Arial" w:cs="Arial"/>
          <w:bCs/>
          <w:sz w:val="24"/>
          <w:szCs w:val="24"/>
        </w:rPr>
        <w:t>deverá ser</w:t>
      </w:r>
      <w:r w:rsidRPr="00050DD5">
        <w:rPr>
          <w:rFonts w:ascii="Arial" w:hAnsi="Arial" w:cs="Arial"/>
          <w:bCs/>
          <w:sz w:val="24"/>
          <w:szCs w:val="24"/>
        </w:rPr>
        <w:t xml:space="preserve"> realizada através de </w:t>
      </w:r>
      <w:proofErr w:type="spellStart"/>
      <w:r w:rsidRPr="00050DD5">
        <w:rPr>
          <w:rFonts w:ascii="Arial" w:hAnsi="Arial" w:cs="Arial"/>
          <w:bCs/>
          <w:sz w:val="24"/>
          <w:szCs w:val="24"/>
        </w:rPr>
        <w:t>piqueteamento</w:t>
      </w:r>
      <w:proofErr w:type="spellEnd"/>
      <w:r w:rsidRPr="00050DD5">
        <w:rPr>
          <w:rFonts w:ascii="Arial" w:hAnsi="Arial" w:cs="Arial"/>
          <w:bCs/>
          <w:sz w:val="24"/>
          <w:szCs w:val="24"/>
        </w:rPr>
        <w:t xml:space="preserve"> efetuado por uma equipe de topografia. Assim, se evitará que sejam desmatadas áreas não necessárias ou não autorizadas ou, ainda, que a supressão ocasione intervenções não licenciadas nas </w:t>
      </w:r>
      <w:proofErr w:type="spellStart"/>
      <w:r w:rsidRPr="00050DD5">
        <w:rPr>
          <w:rFonts w:ascii="Arial" w:hAnsi="Arial" w:cs="Arial"/>
          <w:bCs/>
          <w:sz w:val="24"/>
          <w:szCs w:val="24"/>
        </w:rPr>
        <w:t>APPs</w:t>
      </w:r>
      <w:proofErr w:type="spellEnd"/>
      <w:r w:rsidRPr="00050DD5">
        <w:rPr>
          <w:rFonts w:ascii="Arial" w:hAnsi="Arial" w:cs="Arial"/>
          <w:bCs/>
          <w:sz w:val="24"/>
          <w:szCs w:val="24"/>
        </w:rPr>
        <w:t>.</w:t>
      </w:r>
    </w:p>
    <w:p w14:paraId="10D7D65B" w14:textId="77777777" w:rsidR="00200B81" w:rsidRDefault="00200B81" w:rsidP="00200B81">
      <w:pPr>
        <w:spacing w:after="0" w:line="360" w:lineRule="auto"/>
        <w:ind w:firstLine="709"/>
        <w:jc w:val="both"/>
        <w:rPr>
          <w:rFonts w:ascii="Arial" w:hAnsi="Arial" w:cs="Arial"/>
          <w:bCs/>
          <w:sz w:val="24"/>
          <w:szCs w:val="24"/>
        </w:rPr>
      </w:pPr>
      <w:r>
        <w:rPr>
          <w:rFonts w:ascii="Arial" w:hAnsi="Arial" w:cs="Arial"/>
          <w:bCs/>
          <w:sz w:val="24"/>
          <w:szCs w:val="24"/>
        </w:rPr>
        <w:t>Aconselha-se a</w:t>
      </w:r>
      <w:r w:rsidRPr="00050DD5">
        <w:rPr>
          <w:rFonts w:ascii="Arial" w:hAnsi="Arial" w:cs="Arial"/>
          <w:bCs/>
          <w:sz w:val="24"/>
          <w:szCs w:val="24"/>
        </w:rPr>
        <w:t xml:space="preserve"> instalação de fitas de isolamento, como forma de reforçar nas frentes de trabalho o respeito em se suprimir apenas dentro dos limites da área necessária e autorizada.</w:t>
      </w:r>
    </w:p>
    <w:p w14:paraId="434716EF" w14:textId="77777777" w:rsidR="00200B81" w:rsidRDefault="00200B81" w:rsidP="00200B81">
      <w:pPr>
        <w:spacing w:after="0" w:line="360" w:lineRule="auto"/>
        <w:ind w:firstLine="709"/>
        <w:jc w:val="both"/>
        <w:rPr>
          <w:rFonts w:ascii="Arial" w:hAnsi="Arial" w:cs="Arial"/>
          <w:bCs/>
          <w:sz w:val="24"/>
          <w:szCs w:val="24"/>
        </w:rPr>
      </w:pPr>
      <w:r w:rsidRPr="00050DD5">
        <w:rPr>
          <w:rFonts w:ascii="Arial" w:hAnsi="Arial" w:cs="Arial"/>
          <w:bCs/>
          <w:sz w:val="24"/>
          <w:szCs w:val="24"/>
        </w:rPr>
        <w:t xml:space="preserve">Considerando que </w:t>
      </w:r>
      <w:r>
        <w:rPr>
          <w:rFonts w:ascii="Arial" w:hAnsi="Arial" w:cs="Arial"/>
          <w:bCs/>
          <w:sz w:val="24"/>
          <w:szCs w:val="24"/>
        </w:rPr>
        <w:t>a</w:t>
      </w:r>
      <w:r w:rsidRPr="00050DD5">
        <w:rPr>
          <w:rFonts w:ascii="Arial" w:hAnsi="Arial" w:cs="Arial"/>
          <w:bCs/>
          <w:sz w:val="24"/>
          <w:szCs w:val="24"/>
        </w:rPr>
        <w:t xml:space="preserve"> fauna está diretamente</w:t>
      </w:r>
      <w:r>
        <w:rPr>
          <w:rFonts w:ascii="Arial" w:hAnsi="Arial" w:cs="Arial"/>
          <w:bCs/>
          <w:sz w:val="24"/>
          <w:szCs w:val="24"/>
        </w:rPr>
        <w:t xml:space="preserve"> associada</w:t>
      </w:r>
      <w:r w:rsidRPr="00050DD5">
        <w:rPr>
          <w:rFonts w:ascii="Arial" w:hAnsi="Arial" w:cs="Arial"/>
          <w:bCs/>
          <w:sz w:val="24"/>
          <w:szCs w:val="24"/>
        </w:rPr>
        <w:t xml:space="preserve"> </w:t>
      </w:r>
      <w:r>
        <w:rPr>
          <w:rFonts w:ascii="Arial" w:hAnsi="Arial" w:cs="Arial"/>
          <w:bCs/>
          <w:sz w:val="24"/>
          <w:szCs w:val="24"/>
        </w:rPr>
        <w:t>à</w:t>
      </w:r>
      <w:r w:rsidRPr="00050DD5">
        <w:rPr>
          <w:rFonts w:ascii="Arial" w:hAnsi="Arial" w:cs="Arial"/>
          <w:bCs/>
          <w:sz w:val="24"/>
          <w:szCs w:val="24"/>
        </w:rPr>
        <w:t xml:space="preserve"> atividade de desmatamento, </w:t>
      </w:r>
      <w:r>
        <w:rPr>
          <w:rFonts w:ascii="Arial" w:hAnsi="Arial" w:cs="Arial"/>
          <w:bCs/>
          <w:sz w:val="24"/>
          <w:szCs w:val="24"/>
        </w:rPr>
        <w:t>esta</w:t>
      </w:r>
      <w:r w:rsidRPr="00050DD5">
        <w:rPr>
          <w:rFonts w:ascii="Arial" w:hAnsi="Arial" w:cs="Arial"/>
          <w:bCs/>
          <w:sz w:val="24"/>
          <w:szCs w:val="24"/>
        </w:rPr>
        <w:t xml:space="preserve"> deverá ser acompanhada </w:t>
      </w:r>
      <w:r>
        <w:rPr>
          <w:rFonts w:ascii="Arial" w:hAnsi="Arial" w:cs="Arial"/>
          <w:bCs/>
          <w:sz w:val="24"/>
          <w:szCs w:val="24"/>
        </w:rPr>
        <w:t>por</w:t>
      </w:r>
      <w:r w:rsidRPr="00050DD5">
        <w:rPr>
          <w:rFonts w:ascii="Arial" w:hAnsi="Arial" w:cs="Arial"/>
          <w:bCs/>
          <w:sz w:val="24"/>
          <w:szCs w:val="24"/>
        </w:rPr>
        <w:t xml:space="preserve"> uma equipe de biólogos, devidamente autorizada para </w:t>
      </w:r>
      <w:r>
        <w:rPr>
          <w:rFonts w:ascii="Arial" w:hAnsi="Arial" w:cs="Arial"/>
          <w:bCs/>
          <w:sz w:val="24"/>
          <w:szCs w:val="24"/>
        </w:rPr>
        <w:t>realizar</w:t>
      </w:r>
      <w:r w:rsidRPr="00050DD5">
        <w:rPr>
          <w:rFonts w:ascii="Arial" w:hAnsi="Arial" w:cs="Arial"/>
          <w:bCs/>
          <w:sz w:val="24"/>
          <w:szCs w:val="24"/>
        </w:rPr>
        <w:t xml:space="preserve"> o resgate de animais silvestres durante a supressão vegetal, </w:t>
      </w:r>
      <w:r>
        <w:rPr>
          <w:rFonts w:ascii="Arial" w:hAnsi="Arial" w:cs="Arial"/>
          <w:bCs/>
          <w:sz w:val="24"/>
          <w:szCs w:val="24"/>
        </w:rPr>
        <w:t>destacando</w:t>
      </w:r>
      <w:r w:rsidRPr="00050DD5">
        <w:rPr>
          <w:rFonts w:ascii="Arial" w:hAnsi="Arial" w:cs="Arial"/>
          <w:bCs/>
          <w:sz w:val="24"/>
          <w:szCs w:val="24"/>
        </w:rPr>
        <w:t xml:space="preserve"> que a atividade somente poderá ocorrer quando a autorização </w:t>
      </w:r>
      <w:r>
        <w:rPr>
          <w:rFonts w:ascii="Arial" w:hAnsi="Arial" w:cs="Arial"/>
          <w:bCs/>
          <w:sz w:val="24"/>
          <w:szCs w:val="24"/>
        </w:rPr>
        <w:t>para</w:t>
      </w:r>
      <w:r w:rsidRPr="00050DD5">
        <w:rPr>
          <w:rFonts w:ascii="Arial" w:hAnsi="Arial" w:cs="Arial"/>
          <w:bCs/>
          <w:sz w:val="24"/>
          <w:szCs w:val="24"/>
        </w:rPr>
        <w:t xml:space="preserve"> resgate d</w:t>
      </w:r>
      <w:r>
        <w:rPr>
          <w:rFonts w:ascii="Arial" w:hAnsi="Arial" w:cs="Arial"/>
          <w:bCs/>
          <w:sz w:val="24"/>
          <w:szCs w:val="24"/>
        </w:rPr>
        <w:t>a</w:t>
      </w:r>
      <w:r w:rsidRPr="00050DD5">
        <w:rPr>
          <w:rFonts w:ascii="Arial" w:hAnsi="Arial" w:cs="Arial"/>
          <w:bCs/>
          <w:sz w:val="24"/>
          <w:szCs w:val="24"/>
        </w:rPr>
        <w:t xml:space="preserve"> fauna for emitida pel</w:t>
      </w:r>
      <w:r>
        <w:rPr>
          <w:rFonts w:ascii="Arial" w:hAnsi="Arial" w:cs="Arial"/>
          <w:bCs/>
          <w:sz w:val="24"/>
          <w:szCs w:val="24"/>
        </w:rPr>
        <w:t>o órgão ambiental</w:t>
      </w:r>
      <w:r w:rsidRPr="00050DD5">
        <w:rPr>
          <w:rFonts w:ascii="Arial" w:hAnsi="Arial" w:cs="Arial"/>
          <w:bCs/>
          <w:sz w:val="24"/>
          <w:szCs w:val="24"/>
        </w:rPr>
        <w:t>.</w:t>
      </w:r>
    </w:p>
    <w:p w14:paraId="1947994E" w14:textId="77777777" w:rsidR="00200B81" w:rsidRDefault="00200B81" w:rsidP="00200B81">
      <w:pPr>
        <w:spacing w:after="0" w:line="360" w:lineRule="auto"/>
        <w:ind w:firstLine="709"/>
        <w:jc w:val="both"/>
        <w:rPr>
          <w:rFonts w:ascii="Arial" w:hAnsi="Arial" w:cs="Arial"/>
          <w:bCs/>
          <w:sz w:val="24"/>
          <w:szCs w:val="24"/>
        </w:rPr>
      </w:pPr>
      <w:r w:rsidRPr="00050DD5">
        <w:rPr>
          <w:rFonts w:ascii="Arial" w:hAnsi="Arial" w:cs="Arial"/>
          <w:bCs/>
          <w:sz w:val="24"/>
          <w:szCs w:val="24"/>
        </w:rPr>
        <w:t>As Licenças de Instalação da obra (LI) e a</w:t>
      </w:r>
      <w:r>
        <w:rPr>
          <w:rFonts w:ascii="Arial" w:hAnsi="Arial" w:cs="Arial"/>
          <w:bCs/>
          <w:sz w:val="24"/>
          <w:szCs w:val="24"/>
        </w:rPr>
        <w:t xml:space="preserve"> </w:t>
      </w:r>
      <w:r w:rsidRPr="00742526">
        <w:rPr>
          <w:rFonts w:ascii="Arial" w:hAnsi="Arial" w:cs="Arial"/>
          <w:bCs/>
          <w:sz w:val="24"/>
          <w:szCs w:val="24"/>
        </w:rPr>
        <w:t xml:space="preserve">Licença Ambiental Única para Supressão Vegetal </w:t>
      </w:r>
      <w:r>
        <w:rPr>
          <w:rFonts w:ascii="Arial" w:hAnsi="Arial" w:cs="Arial"/>
          <w:bCs/>
          <w:sz w:val="24"/>
          <w:szCs w:val="24"/>
        </w:rPr>
        <w:t>(</w:t>
      </w:r>
      <w:r w:rsidRPr="00742526">
        <w:rPr>
          <w:rFonts w:ascii="Arial" w:hAnsi="Arial" w:cs="Arial"/>
          <w:bCs/>
          <w:sz w:val="24"/>
          <w:szCs w:val="24"/>
        </w:rPr>
        <w:t>LAU/SV</w:t>
      </w:r>
      <w:r>
        <w:rPr>
          <w:rFonts w:ascii="Arial" w:hAnsi="Arial" w:cs="Arial"/>
          <w:bCs/>
          <w:sz w:val="24"/>
          <w:szCs w:val="24"/>
        </w:rPr>
        <w:t xml:space="preserve">), bem como </w:t>
      </w:r>
      <w:r w:rsidRPr="00050DD5">
        <w:rPr>
          <w:rFonts w:ascii="Arial" w:hAnsi="Arial" w:cs="Arial"/>
          <w:bCs/>
          <w:sz w:val="24"/>
          <w:szCs w:val="24"/>
        </w:rPr>
        <w:t>a Licença para Porte e Uso de Motosserra</w:t>
      </w:r>
      <w:r>
        <w:rPr>
          <w:rFonts w:ascii="Arial" w:hAnsi="Arial" w:cs="Arial"/>
          <w:bCs/>
          <w:sz w:val="24"/>
          <w:szCs w:val="24"/>
        </w:rPr>
        <w:t xml:space="preserve"> e todos os documentos exigidos para a implantação,</w:t>
      </w:r>
      <w:r w:rsidRPr="00050DD5">
        <w:rPr>
          <w:rFonts w:ascii="Arial" w:hAnsi="Arial" w:cs="Arial"/>
          <w:bCs/>
          <w:sz w:val="24"/>
          <w:szCs w:val="24"/>
        </w:rPr>
        <w:t xml:space="preserve"> deverão estar disponíveis no canteiro de obras.</w:t>
      </w:r>
    </w:p>
    <w:p w14:paraId="6AD10DF0" w14:textId="77777777" w:rsidR="00200B81" w:rsidRPr="00050DD5" w:rsidRDefault="00200B81" w:rsidP="00200B81">
      <w:pPr>
        <w:spacing w:after="0" w:line="360" w:lineRule="auto"/>
        <w:ind w:firstLine="709"/>
        <w:jc w:val="both"/>
        <w:rPr>
          <w:rFonts w:ascii="Arial" w:hAnsi="Arial" w:cs="Arial"/>
          <w:bCs/>
          <w:sz w:val="24"/>
          <w:szCs w:val="24"/>
        </w:rPr>
      </w:pPr>
      <w:r w:rsidRPr="00050DD5">
        <w:rPr>
          <w:rFonts w:ascii="Arial" w:hAnsi="Arial" w:cs="Arial"/>
          <w:bCs/>
          <w:sz w:val="24"/>
          <w:szCs w:val="24"/>
        </w:rPr>
        <w:t xml:space="preserve">Com relação à </w:t>
      </w:r>
      <w:r>
        <w:rPr>
          <w:rFonts w:ascii="Arial" w:hAnsi="Arial" w:cs="Arial"/>
          <w:bCs/>
          <w:sz w:val="24"/>
          <w:szCs w:val="24"/>
        </w:rPr>
        <w:t>Supressão Vegetal</w:t>
      </w:r>
      <w:r w:rsidRPr="00050DD5">
        <w:rPr>
          <w:rFonts w:ascii="Arial" w:hAnsi="Arial" w:cs="Arial"/>
          <w:bCs/>
          <w:sz w:val="24"/>
          <w:szCs w:val="24"/>
        </w:rPr>
        <w:t xml:space="preserve">, </w:t>
      </w:r>
      <w:r>
        <w:rPr>
          <w:rFonts w:ascii="Arial" w:hAnsi="Arial" w:cs="Arial"/>
          <w:bCs/>
          <w:sz w:val="24"/>
          <w:szCs w:val="24"/>
        </w:rPr>
        <w:t>orienta-se</w:t>
      </w:r>
      <w:r w:rsidRPr="00050DD5">
        <w:rPr>
          <w:rFonts w:ascii="Arial" w:hAnsi="Arial" w:cs="Arial"/>
          <w:bCs/>
          <w:sz w:val="24"/>
          <w:szCs w:val="24"/>
        </w:rPr>
        <w:t>:</w:t>
      </w:r>
    </w:p>
    <w:p w14:paraId="7110B0C3" w14:textId="77777777" w:rsidR="00200B81" w:rsidRPr="007E3E2D" w:rsidRDefault="00200B81" w:rsidP="00200B81">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sidRPr="007E3E2D">
        <w:rPr>
          <w:rFonts w:ascii="Arial" w:hAnsi="Arial" w:cs="Arial"/>
          <w:sz w:val="24"/>
          <w:szCs w:val="24"/>
          <w:lang w:eastAsia="x-none"/>
        </w:rPr>
        <w:t>A supressão vegetal deverá ser executada somente dentro da área do projeto e nos trechos autorizados.</w:t>
      </w:r>
    </w:p>
    <w:p w14:paraId="285A1D5B" w14:textId="77777777" w:rsidR="00200B81" w:rsidRPr="007E3E2D" w:rsidRDefault="00200B81" w:rsidP="00200B81">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sidRPr="007E3E2D">
        <w:rPr>
          <w:rFonts w:ascii="Arial" w:hAnsi="Arial" w:cs="Arial"/>
          <w:sz w:val="24"/>
          <w:szCs w:val="24"/>
          <w:lang w:eastAsia="x-none"/>
        </w:rPr>
        <w:t xml:space="preserve">Realizar a supressão da vegetação somente quando forem ser iniciadas as obras de construção civil, evitando que o terreno fique exposto </w:t>
      </w:r>
      <w:r>
        <w:rPr>
          <w:rFonts w:ascii="Arial" w:hAnsi="Arial" w:cs="Arial"/>
          <w:sz w:val="24"/>
          <w:szCs w:val="24"/>
          <w:lang w:eastAsia="x-none"/>
        </w:rPr>
        <w:t xml:space="preserve">às intempéries </w:t>
      </w:r>
      <w:r w:rsidRPr="007E3E2D">
        <w:rPr>
          <w:rFonts w:ascii="Arial" w:hAnsi="Arial" w:cs="Arial"/>
          <w:sz w:val="24"/>
          <w:szCs w:val="24"/>
          <w:lang w:eastAsia="x-none"/>
        </w:rPr>
        <w:t>por longo período.</w:t>
      </w:r>
    </w:p>
    <w:p w14:paraId="2424F0EB" w14:textId="77777777" w:rsidR="00200B81" w:rsidRPr="007E3E2D" w:rsidRDefault="00200B81" w:rsidP="00200B81">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sidRPr="007E3E2D">
        <w:rPr>
          <w:rFonts w:ascii="Arial" w:hAnsi="Arial" w:cs="Arial"/>
          <w:sz w:val="24"/>
          <w:szCs w:val="24"/>
          <w:lang w:eastAsia="x-none"/>
        </w:rPr>
        <w:t>Nas áreas onde não ocorrerá implantação de estruturas ou abertura de acessos</w:t>
      </w:r>
      <w:r>
        <w:rPr>
          <w:rFonts w:ascii="Arial" w:hAnsi="Arial" w:cs="Arial"/>
          <w:sz w:val="24"/>
          <w:szCs w:val="24"/>
          <w:lang w:eastAsia="x-none"/>
        </w:rPr>
        <w:t>,</w:t>
      </w:r>
      <w:r w:rsidRPr="007E3E2D">
        <w:rPr>
          <w:rFonts w:ascii="Arial" w:hAnsi="Arial" w:cs="Arial"/>
          <w:sz w:val="24"/>
          <w:szCs w:val="24"/>
          <w:lang w:eastAsia="x-none"/>
        </w:rPr>
        <w:t xml:space="preserve"> a vegetação deverá ser preservada.</w:t>
      </w:r>
    </w:p>
    <w:p w14:paraId="383B3E70" w14:textId="77777777" w:rsidR="00200B81" w:rsidRPr="007E3E2D" w:rsidRDefault="00200B81" w:rsidP="00200B81">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sidRPr="007E3E2D">
        <w:rPr>
          <w:rFonts w:ascii="Arial" w:hAnsi="Arial" w:cs="Arial"/>
          <w:sz w:val="24"/>
          <w:szCs w:val="24"/>
          <w:lang w:eastAsia="x-none"/>
        </w:rPr>
        <w:t xml:space="preserve">Os restolhos vegetais resultantes da limpeza da área poderão ser espalhados nas áreas a serem conservadas, onde a vegetação apresenta-se aberta ou estocados para recuperação das áreas </w:t>
      </w:r>
      <w:r>
        <w:rPr>
          <w:rFonts w:ascii="Arial" w:hAnsi="Arial" w:cs="Arial"/>
          <w:sz w:val="24"/>
          <w:szCs w:val="24"/>
          <w:lang w:eastAsia="x-none"/>
        </w:rPr>
        <w:t>objeto do Programa de Recuperação de Áreas Degradadas</w:t>
      </w:r>
      <w:r w:rsidRPr="007E3E2D">
        <w:rPr>
          <w:rFonts w:ascii="Arial" w:hAnsi="Arial" w:cs="Arial"/>
          <w:sz w:val="24"/>
          <w:szCs w:val="24"/>
          <w:lang w:eastAsia="x-none"/>
        </w:rPr>
        <w:t>.</w:t>
      </w:r>
    </w:p>
    <w:p w14:paraId="53D72B13" w14:textId="77777777" w:rsidR="00200B81" w:rsidRPr="007E3E2D" w:rsidRDefault="00200B81" w:rsidP="00200B81">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sidRPr="007E3E2D">
        <w:rPr>
          <w:rFonts w:ascii="Arial" w:hAnsi="Arial" w:cs="Arial"/>
          <w:sz w:val="24"/>
          <w:szCs w:val="24"/>
          <w:lang w:eastAsia="x-none"/>
        </w:rPr>
        <w:t xml:space="preserve">Quando da utilização de equipamentos mecânicos, deverão ser </w:t>
      </w:r>
      <w:r>
        <w:rPr>
          <w:rFonts w:ascii="Arial" w:hAnsi="Arial" w:cs="Arial"/>
          <w:sz w:val="24"/>
          <w:szCs w:val="24"/>
          <w:lang w:eastAsia="x-none"/>
        </w:rPr>
        <w:t xml:space="preserve">realizadas, </w:t>
      </w:r>
      <w:r w:rsidRPr="007E3E2D">
        <w:rPr>
          <w:rFonts w:ascii="Arial" w:hAnsi="Arial" w:cs="Arial"/>
          <w:sz w:val="24"/>
          <w:szCs w:val="24"/>
          <w:lang w:eastAsia="x-none"/>
        </w:rPr>
        <w:t>previamente</w:t>
      </w:r>
      <w:r>
        <w:rPr>
          <w:rFonts w:ascii="Arial" w:hAnsi="Arial" w:cs="Arial"/>
          <w:sz w:val="24"/>
          <w:szCs w:val="24"/>
          <w:lang w:eastAsia="x-none"/>
        </w:rPr>
        <w:t>,</w:t>
      </w:r>
      <w:r w:rsidRPr="007E3E2D">
        <w:rPr>
          <w:rFonts w:ascii="Arial" w:hAnsi="Arial" w:cs="Arial"/>
          <w:sz w:val="24"/>
          <w:szCs w:val="24"/>
          <w:lang w:eastAsia="x-none"/>
        </w:rPr>
        <w:t xml:space="preserve"> manutenção e regulagem destes, evitando emissão abusiva de ruídos e gases, bem como</w:t>
      </w:r>
      <w:r>
        <w:rPr>
          <w:rFonts w:ascii="Arial" w:hAnsi="Arial" w:cs="Arial"/>
          <w:sz w:val="24"/>
          <w:szCs w:val="24"/>
          <w:lang w:eastAsia="x-none"/>
        </w:rPr>
        <w:t>,</w:t>
      </w:r>
      <w:r w:rsidRPr="007E3E2D">
        <w:rPr>
          <w:rFonts w:ascii="Arial" w:hAnsi="Arial" w:cs="Arial"/>
          <w:sz w:val="24"/>
          <w:szCs w:val="24"/>
          <w:lang w:eastAsia="x-none"/>
        </w:rPr>
        <w:t xml:space="preserve"> o derramamento de óleos e graxas na área do projeto.</w:t>
      </w:r>
    </w:p>
    <w:p w14:paraId="009C5052" w14:textId="77777777" w:rsidR="00200B81" w:rsidRPr="007E3E2D" w:rsidRDefault="00200B81" w:rsidP="00200B81">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sidRPr="007E3E2D">
        <w:rPr>
          <w:rFonts w:ascii="Arial" w:hAnsi="Arial" w:cs="Arial"/>
          <w:sz w:val="24"/>
          <w:szCs w:val="24"/>
          <w:lang w:eastAsia="x-none"/>
        </w:rPr>
        <w:lastRenderedPageBreak/>
        <w:t>Manter fiscalização visando proibir a retirada da vegetação no entorno da área do empreendimento por parte dos funcionários das empresas executoras de obras, mesmo que esta seja herbácea e de pequeno porte.</w:t>
      </w:r>
    </w:p>
    <w:p w14:paraId="07C21A28" w14:textId="77777777" w:rsidR="00200B81" w:rsidRPr="00050DD5" w:rsidRDefault="00200B81" w:rsidP="00200B81">
      <w:pPr>
        <w:spacing w:after="0" w:line="360" w:lineRule="auto"/>
        <w:ind w:firstLine="709"/>
        <w:jc w:val="both"/>
        <w:rPr>
          <w:rFonts w:ascii="Arial" w:hAnsi="Arial" w:cs="Arial"/>
          <w:bCs/>
          <w:sz w:val="24"/>
          <w:szCs w:val="24"/>
        </w:rPr>
      </w:pPr>
    </w:p>
    <w:p w14:paraId="3C722522" w14:textId="77777777" w:rsidR="00200B81" w:rsidRPr="00050DD5" w:rsidRDefault="00200B81" w:rsidP="00200B81">
      <w:pPr>
        <w:spacing w:after="0" w:line="360" w:lineRule="auto"/>
        <w:ind w:firstLine="709"/>
        <w:jc w:val="both"/>
        <w:rPr>
          <w:rFonts w:ascii="Arial" w:hAnsi="Arial" w:cs="Arial"/>
          <w:bCs/>
          <w:sz w:val="24"/>
          <w:szCs w:val="24"/>
        </w:rPr>
      </w:pPr>
      <w:r w:rsidRPr="00050DD5">
        <w:rPr>
          <w:rFonts w:ascii="Arial" w:hAnsi="Arial" w:cs="Arial"/>
          <w:bCs/>
          <w:sz w:val="24"/>
          <w:szCs w:val="24"/>
        </w:rPr>
        <w:t>As Áreas de Preservação Permanente deverão ser previamente demarcadas em campo e sinalizadas através de placas</w:t>
      </w:r>
      <w:r>
        <w:rPr>
          <w:rFonts w:ascii="Arial" w:hAnsi="Arial" w:cs="Arial"/>
          <w:bCs/>
          <w:sz w:val="24"/>
          <w:szCs w:val="24"/>
        </w:rPr>
        <w:t>,</w:t>
      </w:r>
      <w:r w:rsidRPr="00050DD5">
        <w:rPr>
          <w:rFonts w:ascii="Arial" w:hAnsi="Arial" w:cs="Arial"/>
          <w:bCs/>
          <w:sz w:val="24"/>
          <w:szCs w:val="24"/>
        </w:rPr>
        <w:t xml:space="preserve"> para não ocorrer intervenções não autorizadas.</w:t>
      </w:r>
    </w:p>
    <w:p w14:paraId="02075BF7" w14:textId="77777777" w:rsidR="00200B81" w:rsidRPr="00050DD5" w:rsidRDefault="00200B81" w:rsidP="00200B81">
      <w:pPr>
        <w:spacing w:after="0" w:line="360" w:lineRule="auto"/>
        <w:ind w:firstLine="709"/>
        <w:jc w:val="both"/>
        <w:rPr>
          <w:rFonts w:ascii="Arial" w:hAnsi="Arial" w:cs="Arial"/>
          <w:bCs/>
          <w:sz w:val="24"/>
          <w:szCs w:val="24"/>
        </w:rPr>
      </w:pPr>
      <w:r w:rsidRPr="00050DD5">
        <w:rPr>
          <w:rFonts w:ascii="Arial" w:hAnsi="Arial" w:cs="Arial"/>
          <w:bCs/>
          <w:sz w:val="24"/>
          <w:szCs w:val="24"/>
        </w:rPr>
        <w:t>Com relação à Preservação Paisagística, este programa atuará no sentido de:</w:t>
      </w:r>
    </w:p>
    <w:p w14:paraId="6F5FBCFD" w14:textId="77777777" w:rsidR="00200B81" w:rsidRPr="00050DD5" w:rsidRDefault="00200B81" w:rsidP="00200B81">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sidRPr="00050DD5">
        <w:rPr>
          <w:rFonts w:ascii="Arial" w:hAnsi="Arial" w:cs="Arial"/>
          <w:sz w:val="24"/>
          <w:szCs w:val="24"/>
          <w:lang w:eastAsia="x-none"/>
        </w:rPr>
        <w:t xml:space="preserve">Demarcar as </w:t>
      </w:r>
      <w:proofErr w:type="spellStart"/>
      <w:r w:rsidRPr="00050DD5">
        <w:rPr>
          <w:rFonts w:ascii="Arial" w:hAnsi="Arial" w:cs="Arial"/>
          <w:sz w:val="24"/>
          <w:szCs w:val="24"/>
          <w:lang w:eastAsia="x-none"/>
        </w:rPr>
        <w:t>APPs</w:t>
      </w:r>
      <w:proofErr w:type="spellEnd"/>
      <w:r w:rsidRPr="00050DD5">
        <w:rPr>
          <w:rFonts w:ascii="Arial" w:hAnsi="Arial" w:cs="Arial"/>
          <w:sz w:val="24"/>
          <w:szCs w:val="24"/>
          <w:lang w:eastAsia="x-none"/>
        </w:rPr>
        <w:t xml:space="preserve"> existentes no terreno com a utilização de marcos de concreto, PVC ou madeira e placas indicativas;</w:t>
      </w:r>
    </w:p>
    <w:p w14:paraId="46E220D6" w14:textId="77777777" w:rsidR="00200B81" w:rsidRPr="00050DD5" w:rsidRDefault="00200B81" w:rsidP="00200B81">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sidRPr="00050DD5">
        <w:rPr>
          <w:rFonts w:ascii="Arial" w:hAnsi="Arial" w:cs="Arial"/>
          <w:sz w:val="24"/>
          <w:szCs w:val="24"/>
          <w:lang w:eastAsia="x-none"/>
        </w:rPr>
        <w:t>Delimitar e sinalizar com placas indicativas as Áreas de Reserva Legal próximas às áreas em intervenção</w:t>
      </w:r>
      <w:r>
        <w:rPr>
          <w:rFonts w:ascii="Arial" w:hAnsi="Arial" w:cs="Arial"/>
          <w:sz w:val="24"/>
          <w:szCs w:val="24"/>
          <w:lang w:eastAsia="x-none"/>
        </w:rPr>
        <w:t>;</w:t>
      </w:r>
    </w:p>
    <w:p w14:paraId="6C1283F0" w14:textId="77777777" w:rsidR="00200B81" w:rsidRPr="00050DD5" w:rsidRDefault="00200B81" w:rsidP="00200B81">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sidRPr="00050DD5">
        <w:rPr>
          <w:rFonts w:ascii="Arial" w:hAnsi="Arial" w:cs="Arial"/>
          <w:sz w:val="24"/>
          <w:szCs w:val="24"/>
          <w:lang w:eastAsia="x-none"/>
        </w:rPr>
        <w:t>Controlar a retirada de areia e material rochoso nos terrenos, que implique alterações das condições ecológicas locais;</w:t>
      </w:r>
    </w:p>
    <w:p w14:paraId="1D5C71FF" w14:textId="77777777" w:rsidR="00200B81" w:rsidRPr="00050DD5" w:rsidRDefault="00200B81" w:rsidP="00200B81">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sidRPr="00050DD5">
        <w:rPr>
          <w:rFonts w:ascii="Arial" w:hAnsi="Arial" w:cs="Arial"/>
          <w:sz w:val="24"/>
          <w:szCs w:val="24"/>
          <w:lang w:eastAsia="x-none"/>
        </w:rPr>
        <w:t xml:space="preserve">Proibir a deposição aleatória de materiais de construção ou resíduos nas proximidades das </w:t>
      </w:r>
      <w:proofErr w:type="spellStart"/>
      <w:r w:rsidRPr="00050DD5">
        <w:rPr>
          <w:rFonts w:ascii="Arial" w:hAnsi="Arial" w:cs="Arial"/>
          <w:sz w:val="24"/>
          <w:szCs w:val="24"/>
          <w:lang w:eastAsia="x-none"/>
        </w:rPr>
        <w:t>APPs</w:t>
      </w:r>
      <w:proofErr w:type="spellEnd"/>
      <w:r w:rsidRPr="00050DD5">
        <w:rPr>
          <w:rFonts w:ascii="Arial" w:hAnsi="Arial" w:cs="Arial"/>
          <w:sz w:val="24"/>
          <w:szCs w:val="24"/>
          <w:lang w:eastAsia="x-none"/>
        </w:rPr>
        <w:t>;</w:t>
      </w:r>
    </w:p>
    <w:p w14:paraId="7E8DF503" w14:textId="77777777" w:rsidR="00200B81" w:rsidRDefault="00200B81" w:rsidP="00200B81">
      <w:pPr>
        <w:spacing w:after="0" w:line="360" w:lineRule="auto"/>
        <w:ind w:firstLine="709"/>
        <w:jc w:val="both"/>
        <w:rPr>
          <w:rFonts w:ascii="Arial" w:hAnsi="Arial" w:cs="Arial"/>
          <w:b/>
          <w:sz w:val="24"/>
          <w:szCs w:val="24"/>
        </w:rPr>
      </w:pPr>
    </w:p>
    <w:p w14:paraId="151DF46D" w14:textId="77777777" w:rsidR="00200B81" w:rsidRPr="00EB2E9A" w:rsidRDefault="00200B81" w:rsidP="00200B81">
      <w:pPr>
        <w:pStyle w:val="PargrafodaLista"/>
        <w:numPr>
          <w:ilvl w:val="2"/>
          <w:numId w:val="1"/>
        </w:numPr>
        <w:spacing w:after="0" w:line="360" w:lineRule="auto"/>
        <w:ind w:left="851" w:hanging="851"/>
        <w:outlineLvl w:val="3"/>
        <w:rPr>
          <w:rFonts w:ascii="Arial" w:hAnsi="Arial" w:cs="Arial"/>
          <w:b/>
          <w:sz w:val="24"/>
          <w:szCs w:val="24"/>
        </w:rPr>
      </w:pPr>
      <w:bookmarkStart w:id="40" w:name="_Toc77325007"/>
      <w:r w:rsidRPr="00EB2E9A">
        <w:rPr>
          <w:rFonts w:ascii="Arial" w:hAnsi="Arial" w:cs="Arial"/>
          <w:b/>
          <w:sz w:val="24"/>
          <w:szCs w:val="24"/>
        </w:rPr>
        <w:t>Público-alvo</w:t>
      </w:r>
      <w:bookmarkEnd w:id="40"/>
    </w:p>
    <w:p w14:paraId="3936C713" w14:textId="77777777" w:rsidR="00200B81" w:rsidRDefault="00200B81" w:rsidP="00200B81">
      <w:pPr>
        <w:spacing w:after="0" w:line="360" w:lineRule="auto"/>
        <w:ind w:firstLine="709"/>
        <w:jc w:val="both"/>
        <w:rPr>
          <w:rFonts w:ascii="Arial" w:hAnsi="Arial" w:cs="Arial"/>
          <w:b/>
          <w:sz w:val="24"/>
          <w:szCs w:val="24"/>
        </w:rPr>
      </w:pPr>
    </w:p>
    <w:p w14:paraId="057FF6B4" w14:textId="77777777" w:rsidR="00200B81" w:rsidRPr="00050DD5" w:rsidRDefault="00200B81" w:rsidP="00200B81">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sidRPr="00050DD5">
        <w:rPr>
          <w:rFonts w:ascii="Arial" w:hAnsi="Arial" w:cs="Arial"/>
          <w:sz w:val="24"/>
          <w:szCs w:val="24"/>
          <w:lang w:eastAsia="x-none"/>
        </w:rPr>
        <w:t>Trabalhadores, colaboradores, terceirizados, fornecedores, e outros profissionais envolvidos;</w:t>
      </w:r>
    </w:p>
    <w:p w14:paraId="1927FFDB" w14:textId="77777777" w:rsidR="00200B81" w:rsidRPr="00E03C4A" w:rsidRDefault="00200B81" w:rsidP="00200B81">
      <w:pPr>
        <w:spacing w:after="0" w:line="360" w:lineRule="auto"/>
        <w:ind w:firstLine="709"/>
        <w:jc w:val="both"/>
        <w:rPr>
          <w:rFonts w:ascii="Arial" w:hAnsi="Arial" w:cs="Arial"/>
          <w:b/>
          <w:sz w:val="24"/>
          <w:szCs w:val="24"/>
        </w:rPr>
      </w:pPr>
    </w:p>
    <w:p w14:paraId="2E8F2B55" w14:textId="77777777" w:rsidR="00200B81" w:rsidRPr="00EB2E9A" w:rsidRDefault="00200B81" w:rsidP="00200B81">
      <w:pPr>
        <w:pStyle w:val="PargrafodaLista"/>
        <w:numPr>
          <w:ilvl w:val="2"/>
          <w:numId w:val="1"/>
        </w:numPr>
        <w:spacing w:after="0" w:line="360" w:lineRule="auto"/>
        <w:ind w:left="851" w:hanging="851"/>
        <w:outlineLvl w:val="3"/>
        <w:rPr>
          <w:rFonts w:ascii="Arial" w:hAnsi="Arial" w:cs="Arial"/>
          <w:b/>
          <w:sz w:val="24"/>
          <w:szCs w:val="24"/>
        </w:rPr>
      </w:pPr>
      <w:bookmarkStart w:id="41" w:name="_Toc77325008"/>
      <w:r w:rsidRPr="00EB2E9A">
        <w:rPr>
          <w:rFonts w:ascii="Arial" w:hAnsi="Arial" w:cs="Arial"/>
          <w:b/>
          <w:sz w:val="24"/>
          <w:szCs w:val="24"/>
        </w:rPr>
        <w:t>Cronograma de Execução</w:t>
      </w:r>
      <w:bookmarkEnd w:id="41"/>
    </w:p>
    <w:p w14:paraId="457E2D40" w14:textId="77777777" w:rsidR="00200B81" w:rsidRDefault="00200B81" w:rsidP="00200B81">
      <w:pPr>
        <w:autoSpaceDE w:val="0"/>
        <w:autoSpaceDN w:val="0"/>
        <w:adjustRightInd w:val="0"/>
        <w:spacing w:after="0" w:line="360" w:lineRule="auto"/>
        <w:ind w:firstLine="708"/>
        <w:jc w:val="both"/>
        <w:rPr>
          <w:rFonts w:ascii="Arial" w:hAnsi="Arial" w:cs="Arial"/>
          <w:sz w:val="24"/>
          <w:szCs w:val="24"/>
        </w:rPr>
      </w:pPr>
    </w:p>
    <w:p w14:paraId="149AD422" w14:textId="41ED528B" w:rsidR="00200B81" w:rsidRPr="009242F1" w:rsidRDefault="00200B81" w:rsidP="00200B81">
      <w:pPr>
        <w:autoSpaceDE w:val="0"/>
        <w:autoSpaceDN w:val="0"/>
        <w:adjustRightInd w:val="0"/>
        <w:spacing w:after="0" w:line="360" w:lineRule="auto"/>
        <w:ind w:firstLine="708"/>
        <w:jc w:val="both"/>
        <w:rPr>
          <w:rFonts w:ascii="Arial" w:hAnsi="Arial" w:cs="Arial"/>
          <w:sz w:val="24"/>
          <w:szCs w:val="24"/>
        </w:rPr>
      </w:pPr>
      <w:r w:rsidRPr="009242F1">
        <w:rPr>
          <w:rFonts w:ascii="Arial" w:hAnsi="Arial" w:cs="Arial"/>
          <w:sz w:val="24"/>
          <w:szCs w:val="24"/>
        </w:rPr>
        <w:t xml:space="preserve">A </w:t>
      </w:r>
      <w:r>
        <w:rPr>
          <w:rFonts w:ascii="Arial" w:hAnsi="Arial" w:cs="Arial"/>
          <w:sz w:val="24"/>
          <w:szCs w:val="24"/>
        </w:rPr>
        <w:fldChar w:fldCharType="begin"/>
      </w:r>
      <w:r>
        <w:rPr>
          <w:rFonts w:ascii="Arial" w:hAnsi="Arial" w:cs="Arial"/>
          <w:sz w:val="24"/>
          <w:szCs w:val="24"/>
        </w:rPr>
        <w:instrText xml:space="preserve"> REF _Ref63196774 \h  \* MERGEFORMAT </w:instrText>
      </w:r>
      <w:r>
        <w:rPr>
          <w:rFonts w:ascii="Arial" w:hAnsi="Arial" w:cs="Arial"/>
          <w:sz w:val="24"/>
          <w:szCs w:val="24"/>
        </w:rPr>
      </w:r>
      <w:r>
        <w:rPr>
          <w:rFonts w:ascii="Arial" w:hAnsi="Arial" w:cs="Arial"/>
          <w:sz w:val="24"/>
          <w:szCs w:val="24"/>
        </w:rPr>
        <w:fldChar w:fldCharType="separate"/>
      </w:r>
      <w:r w:rsidR="00C601DB" w:rsidRPr="00C601DB">
        <w:rPr>
          <w:rFonts w:ascii="Arial" w:hAnsi="Arial" w:cs="Arial"/>
          <w:sz w:val="24"/>
          <w:szCs w:val="24"/>
        </w:rPr>
        <w:t>Tabela 2</w:t>
      </w:r>
      <w:r>
        <w:rPr>
          <w:rFonts w:ascii="Arial" w:hAnsi="Arial" w:cs="Arial"/>
          <w:sz w:val="24"/>
          <w:szCs w:val="24"/>
        </w:rPr>
        <w:fldChar w:fldCharType="end"/>
      </w:r>
      <w:r>
        <w:rPr>
          <w:rFonts w:ascii="Arial" w:hAnsi="Arial" w:cs="Arial"/>
          <w:sz w:val="24"/>
          <w:szCs w:val="24"/>
        </w:rPr>
        <w:t xml:space="preserve"> </w:t>
      </w:r>
      <w:r w:rsidRPr="009242F1">
        <w:rPr>
          <w:rFonts w:ascii="Arial" w:hAnsi="Arial" w:cs="Arial"/>
          <w:sz w:val="24"/>
          <w:szCs w:val="24"/>
        </w:rPr>
        <w:t>apresenta a definição das atividades a serem desempenhadas, em função dos prazos de execução.</w:t>
      </w:r>
    </w:p>
    <w:p w14:paraId="12C8D4B3" w14:textId="77777777" w:rsidR="00200B81" w:rsidRDefault="00200B81" w:rsidP="00200B81">
      <w:pPr>
        <w:spacing w:after="0" w:line="360" w:lineRule="auto"/>
        <w:ind w:firstLine="709"/>
        <w:jc w:val="both"/>
        <w:rPr>
          <w:rFonts w:ascii="Arial" w:hAnsi="Arial" w:cs="Arial"/>
          <w:b/>
          <w:sz w:val="24"/>
          <w:szCs w:val="24"/>
        </w:rPr>
      </w:pPr>
    </w:p>
    <w:p w14:paraId="3D94A148" w14:textId="03941F28" w:rsidR="00200B81" w:rsidRPr="0073605B" w:rsidRDefault="00200B81" w:rsidP="00200B81">
      <w:pPr>
        <w:pStyle w:val="Legenda"/>
        <w:keepNext/>
        <w:jc w:val="both"/>
        <w:rPr>
          <w:b w:val="0"/>
          <w:bCs/>
          <w:sz w:val="20"/>
        </w:rPr>
      </w:pPr>
      <w:bookmarkStart w:id="42" w:name="_Ref63196774"/>
      <w:bookmarkStart w:id="43" w:name="_Ref63196769"/>
      <w:bookmarkStart w:id="44" w:name="_Toc66117354"/>
      <w:r w:rsidRPr="00A56907">
        <w:rPr>
          <w:sz w:val="20"/>
        </w:rPr>
        <w:lastRenderedPageBreak/>
        <w:t xml:space="preserve">Tabela </w:t>
      </w:r>
      <w:r w:rsidRPr="00A56907">
        <w:rPr>
          <w:sz w:val="20"/>
        </w:rPr>
        <w:fldChar w:fldCharType="begin"/>
      </w:r>
      <w:r w:rsidRPr="00A56907">
        <w:rPr>
          <w:sz w:val="20"/>
        </w:rPr>
        <w:instrText xml:space="preserve"> SEQ Tabela \* ARABIC </w:instrText>
      </w:r>
      <w:r w:rsidRPr="00A56907">
        <w:rPr>
          <w:sz w:val="20"/>
        </w:rPr>
        <w:fldChar w:fldCharType="separate"/>
      </w:r>
      <w:r w:rsidR="0073605B">
        <w:rPr>
          <w:noProof/>
          <w:sz w:val="20"/>
        </w:rPr>
        <w:t>2</w:t>
      </w:r>
      <w:r w:rsidRPr="00A56907">
        <w:rPr>
          <w:sz w:val="20"/>
        </w:rPr>
        <w:fldChar w:fldCharType="end"/>
      </w:r>
      <w:bookmarkEnd w:id="42"/>
      <w:r w:rsidRPr="00A56907">
        <w:rPr>
          <w:sz w:val="20"/>
        </w:rPr>
        <w:t xml:space="preserve"> - </w:t>
      </w:r>
      <w:r w:rsidRPr="0073605B">
        <w:rPr>
          <w:b w:val="0"/>
          <w:bCs/>
          <w:sz w:val="20"/>
        </w:rPr>
        <w:t xml:space="preserve">Cronograma de ações do Programa de </w:t>
      </w:r>
      <w:r w:rsidR="00061D13" w:rsidRPr="0073605B">
        <w:rPr>
          <w:b w:val="0"/>
          <w:bCs/>
          <w:sz w:val="20"/>
        </w:rPr>
        <w:t>Medidas de Proteção Paisagística</w:t>
      </w:r>
      <w:r w:rsidRPr="0073605B">
        <w:rPr>
          <w:b w:val="0"/>
          <w:bCs/>
          <w:sz w:val="20"/>
        </w:rPr>
        <w:t>.</w:t>
      </w:r>
      <w:bookmarkEnd w:id="43"/>
      <w:bookmarkEnd w:id="44"/>
    </w:p>
    <w:tbl>
      <w:tblPr>
        <w:tblW w:w="5000" w:type="pct"/>
        <w:jc w:val="center"/>
        <w:tblBorders>
          <w:top w:val="single" w:sz="12" w:space="0" w:color="000000"/>
          <w:bottom w:val="single" w:sz="12"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112"/>
        <w:gridCol w:w="433"/>
        <w:gridCol w:w="437"/>
        <w:gridCol w:w="437"/>
        <w:gridCol w:w="437"/>
        <w:gridCol w:w="439"/>
        <w:gridCol w:w="439"/>
        <w:gridCol w:w="439"/>
        <w:gridCol w:w="441"/>
        <w:gridCol w:w="441"/>
        <w:gridCol w:w="449"/>
      </w:tblGrid>
      <w:tr w:rsidR="00061D13" w:rsidRPr="00DF7197" w14:paraId="31F30931" w14:textId="77777777" w:rsidTr="00061D13">
        <w:trPr>
          <w:trHeight w:val="567"/>
          <w:tblHeader/>
          <w:jc w:val="center"/>
        </w:trPr>
        <w:tc>
          <w:tcPr>
            <w:tcW w:w="2418" w:type="pct"/>
            <w:vMerge w:val="restart"/>
            <w:tcBorders>
              <w:top w:val="single" w:sz="4" w:space="0" w:color="auto"/>
              <w:bottom w:val="single" w:sz="4" w:space="0" w:color="000000"/>
            </w:tcBorders>
            <w:shd w:val="clear" w:color="auto" w:fill="9FD37C" w:themeFill="accent2" w:themeFillTint="99"/>
            <w:vAlign w:val="center"/>
          </w:tcPr>
          <w:p w14:paraId="09FC2139" w14:textId="77777777" w:rsidR="00061D13" w:rsidRPr="00DF7197" w:rsidRDefault="00061D13" w:rsidP="00CF2088">
            <w:pPr>
              <w:spacing w:after="0" w:line="240" w:lineRule="auto"/>
              <w:jc w:val="center"/>
              <w:rPr>
                <w:rFonts w:ascii="Arial" w:hAnsi="Arial" w:cs="Arial"/>
                <w:b/>
                <w:sz w:val="20"/>
                <w:szCs w:val="20"/>
              </w:rPr>
            </w:pPr>
            <w:r w:rsidRPr="00DF7197">
              <w:rPr>
                <w:rFonts w:ascii="Arial" w:hAnsi="Arial" w:cs="Arial"/>
                <w:b/>
                <w:sz w:val="20"/>
                <w:szCs w:val="20"/>
              </w:rPr>
              <w:t>Ações</w:t>
            </w:r>
          </w:p>
        </w:tc>
        <w:tc>
          <w:tcPr>
            <w:tcW w:w="2582" w:type="pct"/>
            <w:gridSpan w:val="10"/>
            <w:tcBorders>
              <w:top w:val="single" w:sz="4" w:space="0" w:color="auto"/>
              <w:bottom w:val="single" w:sz="4" w:space="0" w:color="000000"/>
            </w:tcBorders>
            <w:shd w:val="clear" w:color="auto" w:fill="9FD37C" w:themeFill="accent2" w:themeFillTint="99"/>
            <w:vAlign w:val="center"/>
          </w:tcPr>
          <w:p w14:paraId="353AF5C3" w14:textId="650E55AF" w:rsidR="00061D13" w:rsidRPr="00DF7197" w:rsidRDefault="00061D13" w:rsidP="00CF2088">
            <w:pPr>
              <w:spacing w:after="0" w:line="240" w:lineRule="auto"/>
              <w:jc w:val="center"/>
              <w:rPr>
                <w:rFonts w:ascii="Arial" w:hAnsi="Arial" w:cs="Arial"/>
                <w:b/>
                <w:sz w:val="20"/>
                <w:szCs w:val="20"/>
              </w:rPr>
            </w:pPr>
            <w:r>
              <w:rPr>
                <w:rFonts w:ascii="Arial" w:hAnsi="Arial" w:cs="Arial"/>
                <w:b/>
                <w:sz w:val="20"/>
                <w:szCs w:val="20"/>
              </w:rPr>
              <w:t>Meses</w:t>
            </w:r>
          </w:p>
        </w:tc>
      </w:tr>
      <w:tr w:rsidR="00061D13" w:rsidRPr="00DF7197" w14:paraId="71DE7216" w14:textId="77777777" w:rsidTr="00061D13">
        <w:trPr>
          <w:trHeight w:val="567"/>
          <w:tblHeader/>
          <w:jc w:val="center"/>
        </w:trPr>
        <w:tc>
          <w:tcPr>
            <w:tcW w:w="2418" w:type="pct"/>
            <w:vMerge/>
            <w:tcBorders>
              <w:top w:val="single" w:sz="4" w:space="0" w:color="000000"/>
              <w:bottom w:val="single" w:sz="4" w:space="0" w:color="auto"/>
            </w:tcBorders>
            <w:shd w:val="clear" w:color="auto" w:fill="9FD37C" w:themeFill="accent2" w:themeFillTint="99"/>
            <w:vAlign w:val="center"/>
          </w:tcPr>
          <w:p w14:paraId="53B45DFD" w14:textId="77777777" w:rsidR="00061D13" w:rsidRPr="00DF7197" w:rsidRDefault="00061D13" w:rsidP="00CF2088">
            <w:pPr>
              <w:spacing w:after="0" w:line="240" w:lineRule="auto"/>
              <w:jc w:val="center"/>
              <w:rPr>
                <w:rFonts w:ascii="Arial" w:hAnsi="Arial" w:cs="Arial"/>
                <w:b/>
                <w:sz w:val="20"/>
                <w:szCs w:val="20"/>
              </w:rPr>
            </w:pPr>
          </w:p>
        </w:tc>
        <w:tc>
          <w:tcPr>
            <w:tcW w:w="255" w:type="pct"/>
            <w:tcBorders>
              <w:top w:val="single" w:sz="4" w:space="0" w:color="000000"/>
              <w:bottom w:val="single" w:sz="4" w:space="0" w:color="auto"/>
            </w:tcBorders>
            <w:shd w:val="clear" w:color="auto" w:fill="9FD37C" w:themeFill="accent2" w:themeFillTint="99"/>
            <w:vAlign w:val="center"/>
          </w:tcPr>
          <w:p w14:paraId="317C9A18" w14:textId="77777777" w:rsidR="00061D13" w:rsidRPr="00DF7197" w:rsidRDefault="00061D13" w:rsidP="00CF2088">
            <w:pPr>
              <w:spacing w:after="0" w:line="240" w:lineRule="auto"/>
              <w:jc w:val="center"/>
              <w:rPr>
                <w:rFonts w:ascii="Arial" w:hAnsi="Arial" w:cs="Arial"/>
                <w:b/>
                <w:sz w:val="20"/>
                <w:szCs w:val="20"/>
              </w:rPr>
            </w:pPr>
            <w:r w:rsidRPr="00DF7197">
              <w:rPr>
                <w:rFonts w:ascii="Arial" w:hAnsi="Arial" w:cs="Arial"/>
                <w:b/>
                <w:sz w:val="20"/>
                <w:szCs w:val="20"/>
              </w:rPr>
              <w:t>01</w:t>
            </w:r>
          </w:p>
        </w:tc>
        <w:tc>
          <w:tcPr>
            <w:tcW w:w="257" w:type="pct"/>
            <w:tcBorders>
              <w:top w:val="single" w:sz="4" w:space="0" w:color="000000"/>
              <w:bottom w:val="single" w:sz="4" w:space="0" w:color="auto"/>
            </w:tcBorders>
            <w:shd w:val="clear" w:color="auto" w:fill="9FD37C" w:themeFill="accent2" w:themeFillTint="99"/>
            <w:vAlign w:val="center"/>
          </w:tcPr>
          <w:p w14:paraId="14305E31" w14:textId="77777777" w:rsidR="00061D13" w:rsidRPr="00DF7197" w:rsidRDefault="00061D13" w:rsidP="00CF2088">
            <w:pPr>
              <w:spacing w:after="0" w:line="240" w:lineRule="auto"/>
              <w:jc w:val="center"/>
              <w:rPr>
                <w:rFonts w:ascii="Arial" w:hAnsi="Arial" w:cs="Arial"/>
                <w:b/>
                <w:sz w:val="20"/>
                <w:szCs w:val="20"/>
              </w:rPr>
            </w:pPr>
            <w:r w:rsidRPr="00DF7197">
              <w:rPr>
                <w:rFonts w:ascii="Arial" w:hAnsi="Arial" w:cs="Arial"/>
                <w:b/>
                <w:sz w:val="20"/>
                <w:szCs w:val="20"/>
              </w:rPr>
              <w:t>02</w:t>
            </w:r>
          </w:p>
        </w:tc>
        <w:tc>
          <w:tcPr>
            <w:tcW w:w="257" w:type="pct"/>
            <w:tcBorders>
              <w:top w:val="single" w:sz="4" w:space="0" w:color="000000"/>
              <w:bottom w:val="single" w:sz="4" w:space="0" w:color="auto"/>
            </w:tcBorders>
            <w:shd w:val="clear" w:color="auto" w:fill="9FD37C" w:themeFill="accent2" w:themeFillTint="99"/>
            <w:vAlign w:val="center"/>
          </w:tcPr>
          <w:p w14:paraId="1E9A3E9E" w14:textId="77777777" w:rsidR="00061D13" w:rsidRPr="00DF7197" w:rsidRDefault="00061D13" w:rsidP="00CF2088">
            <w:pPr>
              <w:spacing w:after="0" w:line="240" w:lineRule="auto"/>
              <w:jc w:val="center"/>
              <w:rPr>
                <w:rFonts w:ascii="Arial" w:hAnsi="Arial" w:cs="Arial"/>
                <w:b/>
                <w:sz w:val="20"/>
                <w:szCs w:val="20"/>
              </w:rPr>
            </w:pPr>
            <w:r w:rsidRPr="00DF7197">
              <w:rPr>
                <w:rFonts w:ascii="Arial" w:hAnsi="Arial" w:cs="Arial"/>
                <w:b/>
                <w:sz w:val="20"/>
                <w:szCs w:val="20"/>
              </w:rPr>
              <w:t>03</w:t>
            </w:r>
          </w:p>
        </w:tc>
        <w:tc>
          <w:tcPr>
            <w:tcW w:w="257" w:type="pct"/>
            <w:tcBorders>
              <w:top w:val="single" w:sz="4" w:space="0" w:color="000000"/>
              <w:bottom w:val="single" w:sz="4" w:space="0" w:color="auto"/>
            </w:tcBorders>
            <w:shd w:val="clear" w:color="auto" w:fill="9FD37C" w:themeFill="accent2" w:themeFillTint="99"/>
            <w:vAlign w:val="center"/>
          </w:tcPr>
          <w:p w14:paraId="1E60EB72" w14:textId="77777777" w:rsidR="00061D13" w:rsidRPr="00DF7197" w:rsidRDefault="00061D13" w:rsidP="00CF2088">
            <w:pPr>
              <w:spacing w:after="0" w:line="240" w:lineRule="auto"/>
              <w:jc w:val="center"/>
              <w:rPr>
                <w:rFonts w:ascii="Arial" w:hAnsi="Arial" w:cs="Arial"/>
                <w:b/>
                <w:sz w:val="20"/>
                <w:szCs w:val="20"/>
              </w:rPr>
            </w:pPr>
            <w:r w:rsidRPr="00DF7197">
              <w:rPr>
                <w:rFonts w:ascii="Arial" w:hAnsi="Arial" w:cs="Arial"/>
                <w:b/>
                <w:sz w:val="20"/>
                <w:szCs w:val="20"/>
              </w:rPr>
              <w:t>04</w:t>
            </w:r>
          </w:p>
        </w:tc>
        <w:tc>
          <w:tcPr>
            <w:tcW w:w="258" w:type="pct"/>
            <w:tcBorders>
              <w:top w:val="single" w:sz="4" w:space="0" w:color="000000"/>
              <w:bottom w:val="single" w:sz="4" w:space="0" w:color="auto"/>
            </w:tcBorders>
            <w:shd w:val="clear" w:color="auto" w:fill="9FD37C" w:themeFill="accent2" w:themeFillTint="99"/>
            <w:vAlign w:val="center"/>
          </w:tcPr>
          <w:p w14:paraId="07354929" w14:textId="77777777" w:rsidR="00061D13" w:rsidRPr="00DF7197" w:rsidRDefault="00061D13" w:rsidP="00CF2088">
            <w:pPr>
              <w:spacing w:after="0" w:line="240" w:lineRule="auto"/>
              <w:jc w:val="center"/>
              <w:rPr>
                <w:rFonts w:ascii="Arial" w:hAnsi="Arial" w:cs="Arial"/>
                <w:b/>
                <w:sz w:val="20"/>
                <w:szCs w:val="20"/>
              </w:rPr>
            </w:pPr>
            <w:r w:rsidRPr="00DF7197">
              <w:rPr>
                <w:rFonts w:ascii="Arial" w:hAnsi="Arial" w:cs="Arial"/>
                <w:b/>
                <w:sz w:val="20"/>
                <w:szCs w:val="20"/>
              </w:rPr>
              <w:t>05</w:t>
            </w:r>
          </w:p>
        </w:tc>
        <w:tc>
          <w:tcPr>
            <w:tcW w:w="258" w:type="pct"/>
            <w:tcBorders>
              <w:top w:val="single" w:sz="4" w:space="0" w:color="000000"/>
              <w:bottom w:val="single" w:sz="4" w:space="0" w:color="auto"/>
            </w:tcBorders>
            <w:shd w:val="clear" w:color="auto" w:fill="9FD37C" w:themeFill="accent2" w:themeFillTint="99"/>
            <w:vAlign w:val="center"/>
          </w:tcPr>
          <w:p w14:paraId="22446E15" w14:textId="77777777" w:rsidR="00061D13" w:rsidRPr="00DF7197" w:rsidRDefault="00061D13" w:rsidP="00CF2088">
            <w:pPr>
              <w:spacing w:after="0" w:line="240" w:lineRule="auto"/>
              <w:jc w:val="center"/>
              <w:rPr>
                <w:rFonts w:ascii="Arial" w:hAnsi="Arial" w:cs="Arial"/>
                <w:b/>
                <w:sz w:val="20"/>
                <w:szCs w:val="20"/>
              </w:rPr>
            </w:pPr>
            <w:r w:rsidRPr="00DF7197">
              <w:rPr>
                <w:rFonts w:ascii="Arial" w:hAnsi="Arial" w:cs="Arial"/>
                <w:b/>
                <w:sz w:val="20"/>
                <w:szCs w:val="20"/>
              </w:rPr>
              <w:t>06</w:t>
            </w:r>
          </w:p>
        </w:tc>
        <w:tc>
          <w:tcPr>
            <w:tcW w:w="258" w:type="pct"/>
            <w:tcBorders>
              <w:top w:val="single" w:sz="4" w:space="0" w:color="000000"/>
              <w:bottom w:val="single" w:sz="4" w:space="0" w:color="auto"/>
            </w:tcBorders>
            <w:shd w:val="clear" w:color="auto" w:fill="9FD37C" w:themeFill="accent2" w:themeFillTint="99"/>
            <w:vAlign w:val="center"/>
          </w:tcPr>
          <w:p w14:paraId="363FDA58" w14:textId="77777777" w:rsidR="00061D13" w:rsidRPr="00DF7197" w:rsidRDefault="00061D13" w:rsidP="00CF2088">
            <w:pPr>
              <w:spacing w:after="0" w:line="240" w:lineRule="auto"/>
              <w:jc w:val="center"/>
              <w:rPr>
                <w:rFonts w:ascii="Arial" w:hAnsi="Arial" w:cs="Arial"/>
                <w:b/>
                <w:sz w:val="20"/>
                <w:szCs w:val="20"/>
              </w:rPr>
            </w:pPr>
            <w:r w:rsidRPr="00DF7197">
              <w:rPr>
                <w:rFonts w:ascii="Arial" w:hAnsi="Arial" w:cs="Arial"/>
                <w:b/>
                <w:sz w:val="20"/>
                <w:szCs w:val="20"/>
              </w:rPr>
              <w:t>07</w:t>
            </w:r>
          </w:p>
        </w:tc>
        <w:tc>
          <w:tcPr>
            <w:tcW w:w="259" w:type="pct"/>
            <w:tcBorders>
              <w:top w:val="single" w:sz="4" w:space="0" w:color="000000"/>
              <w:bottom w:val="single" w:sz="4" w:space="0" w:color="auto"/>
            </w:tcBorders>
            <w:shd w:val="clear" w:color="auto" w:fill="9FD37C" w:themeFill="accent2" w:themeFillTint="99"/>
            <w:vAlign w:val="center"/>
          </w:tcPr>
          <w:p w14:paraId="4AA83D15" w14:textId="77777777" w:rsidR="00061D13" w:rsidRPr="00DF7197" w:rsidRDefault="00061D13" w:rsidP="00CF2088">
            <w:pPr>
              <w:spacing w:after="0" w:line="240" w:lineRule="auto"/>
              <w:jc w:val="center"/>
              <w:rPr>
                <w:rFonts w:ascii="Arial" w:hAnsi="Arial" w:cs="Arial"/>
                <w:b/>
                <w:sz w:val="20"/>
                <w:szCs w:val="20"/>
              </w:rPr>
            </w:pPr>
            <w:r w:rsidRPr="00DF7197">
              <w:rPr>
                <w:rFonts w:ascii="Arial" w:hAnsi="Arial" w:cs="Arial"/>
                <w:b/>
                <w:sz w:val="20"/>
                <w:szCs w:val="20"/>
              </w:rPr>
              <w:t>08</w:t>
            </w:r>
          </w:p>
        </w:tc>
        <w:tc>
          <w:tcPr>
            <w:tcW w:w="259" w:type="pct"/>
            <w:tcBorders>
              <w:top w:val="single" w:sz="4" w:space="0" w:color="000000"/>
              <w:bottom w:val="single" w:sz="4" w:space="0" w:color="auto"/>
            </w:tcBorders>
            <w:shd w:val="clear" w:color="auto" w:fill="9FD37C" w:themeFill="accent2" w:themeFillTint="99"/>
            <w:vAlign w:val="center"/>
          </w:tcPr>
          <w:p w14:paraId="333C23AC" w14:textId="77777777" w:rsidR="00061D13" w:rsidRPr="00DF7197" w:rsidRDefault="00061D13" w:rsidP="00CF2088">
            <w:pPr>
              <w:spacing w:after="0" w:line="240" w:lineRule="auto"/>
              <w:jc w:val="center"/>
              <w:rPr>
                <w:rFonts w:ascii="Arial" w:hAnsi="Arial" w:cs="Arial"/>
                <w:b/>
                <w:sz w:val="20"/>
                <w:szCs w:val="20"/>
              </w:rPr>
            </w:pPr>
            <w:r w:rsidRPr="00DF7197">
              <w:rPr>
                <w:rFonts w:ascii="Arial" w:hAnsi="Arial" w:cs="Arial"/>
                <w:b/>
                <w:sz w:val="20"/>
                <w:szCs w:val="20"/>
              </w:rPr>
              <w:t>09</w:t>
            </w:r>
          </w:p>
        </w:tc>
        <w:tc>
          <w:tcPr>
            <w:tcW w:w="262" w:type="pct"/>
            <w:tcBorders>
              <w:top w:val="single" w:sz="4" w:space="0" w:color="000000"/>
              <w:bottom w:val="single" w:sz="4" w:space="0" w:color="auto"/>
            </w:tcBorders>
            <w:shd w:val="clear" w:color="auto" w:fill="9FD37C" w:themeFill="accent2" w:themeFillTint="99"/>
            <w:vAlign w:val="center"/>
          </w:tcPr>
          <w:p w14:paraId="25315D8B" w14:textId="77777777" w:rsidR="00061D13" w:rsidRPr="00DF7197" w:rsidRDefault="00061D13" w:rsidP="00CF2088">
            <w:pPr>
              <w:spacing w:after="0" w:line="240" w:lineRule="auto"/>
              <w:jc w:val="center"/>
              <w:rPr>
                <w:rFonts w:ascii="Arial" w:hAnsi="Arial" w:cs="Arial"/>
                <w:b/>
                <w:sz w:val="20"/>
                <w:szCs w:val="20"/>
              </w:rPr>
            </w:pPr>
            <w:r w:rsidRPr="00DF7197">
              <w:rPr>
                <w:rFonts w:ascii="Arial" w:hAnsi="Arial" w:cs="Arial"/>
                <w:b/>
                <w:sz w:val="20"/>
                <w:szCs w:val="20"/>
              </w:rPr>
              <w:t>10</w:t>
            </w:r>
          </w:p>
        </w:tc>
      </w:tr>
      <w:tr w:rsidR="00061D13" w:rsidRPr="00DF7197" w14:paraId="5CCB3D7F" w14:textId="77777777" w:rsidTr="00061D13">
        <w:trPr>
          <w:trHeight w:val="567"/>
          <w:jc w:val="center"/>
        </w:trPr>
        <w:tc>
          <w:tcPr>
            <w:tcW w:w="2418" w:type="pct"/>
            <w:tcBorders>
              <w:top w:val="single" w:sz="4" w:space="0" w:color="auto"/>
            </w:tcBorders>
            <w:shd w:val="clear" w:color="auto" w:fill="DFF0D3" w:themeFill="accent2" w:themeFillTint="33"/>
            <w:vAlign w:val="center"/>
          </w:tcPr>
          <w:p w14:paraId="7DCBB8F7" w14:textId="77777777" w:rsidR="00061D13" w:rsidRPr="00EF7E5D" w:rsidRDefault="00061D13" w:rsidP="00CF2088">
            <w:pPr>
              <w:spacing w:before="20" w:after="20"/>
              <w:rPr>
                <w:rFonts w:ascii="Arial" w:hAnsi="Arial" w:cs="Arial"/>
                <w:sz w:val="20"/>
              </w:rPr>
            </w:pPr>
            <w:r>
              <w:rPr>
                <w:rFonts w:ascii="Arial" w:hAnsi="Arial" w:cs="Arial"/>
                <w:sz w:val="20"/>
              </w:rPr>
              <w:t>M</w:t>
            </w:r>
            <w:r w:rsidRPr="00135C2B">
              <w:rPr>
                <w:rFonts w:ascii="Arial" w:hAnsi="Arial" w:cs="Arial"/>
                <w:sz w:val="20"/>
              </w:rPr>
              <w:t>obili</w:t>
            </w:r>
            <w:r>
              <w:rPr>
                <w:rFonts w:ascii="Arial" w:hAnsi="Arial" w:cs="Arial"/>
                <w:sz w:val="20"/>
              </w:rPr>
              <w:t>zação da</w:t>
            </w:r>
            <w:r w:rsidRPr="00135C2B">
              <w:rPr>
                <w:rFonts w:ascii="Arial" w:hAnsi="Arial" w:cs="Arial"/>
                <w:sz w:val="20"/>
              </w:rPr>
              <w:t xml:space="preserve"> equipe</w:t>
            </w:r>
            <w:r>
              <w:rPr>
                <w:rFonts w:ascii="Arial" w:hAnsi="Arial" w:cs="Arial"/>
                <w:sz w:val="20"/>
              </w:rPr>
              <w:t xml:space="preserve"> que acompanhará a supressão vegetal</w:t>
            </w:r>
          </w:p>
        </w:tc>
        <w:tc>
          <w:tcPr>
            <w:tcW w:w="255" w:type="pct"/>
            <w:tcBorders>
              <w:top w:val="single" w:sz="4" w:space="0" w:color="auto"/>
            </w:tcBorders>
            <w:shd w:val="clear" w:color="auto" w:fill="FFFFFF"/>
            <w:vAlign w:val="center"/>
          </w:tcPr>
          <w:p w14:paraId="6EBF51F2" w14:textId="77777777" w:rsidR="00061D13" w:rsidRPr="00DF7197" w:rsidRDefault="00061D13" w:rsidP="00CF2088">
            <w:pPr>
              <w:spacing w:after="0" w:line="240" w:lineRule="auto"/>
              <w:jc w:val="center"/>
              <w:rPr>
                <w:rFonts w:ascii="Arial" w:hAnsi="Arial" w:cs="Arial"/>
                <w:sz w:val="20"/>
                <w:szCs w:val="20"/>
              </w:rPr>
            </w:pPr>
          </w:p>
        </w:tc>
        <w:tc>
          <w:tcPr>
            <w:tcW w:w="257" w:type="pct"/>
            <w:tcBorders>
              <w:top w:val="single" w:sz="4" w:space="0" w:color="auto"/>
            </w:tcBorders>
            <w:shd w:val="clear" w:color="auto" w:fill="FFFFFF"/>
            <w:vAlign w:val="center"/>
          </w:tcPr>
          <w:p w14:paraId="3CB7B610" w14:textId="77777777" w:rsidR="00061D13" w:rsidRPr="00DF7197" w:rsidRDefault="00061D13" w:rsidP="00CF2088">
            <w:pPr>
              <w:spacing w:after="0" w:line="240" w:lineRule="auto"/>
              <w:jc w:val="center"/>
              <w:rPr>
                <w:rFonts w:ascii="Arial" w:hAnsi="Arial" w:cs="Arial"/>
                <w:sz w:val="20"/>
                <w:szCs w:val="20"/>
              </w:rPr>
            </w:pPr>
          </w:p>
        </w:tc>
        <w:tc>
          <w:tcPr>
            <w:tcW w:w="257" w:type="pct"/>
            <w:tcBorders>
              <w:top w:val="single" w:sz="4" w:space="0" w:color="auto"/>
            </w:tcBorders>
            <w:shd w:val="clear" w:color="auto" w:fill="FFFFFF"/>
            <w:vAlign w:val="center"/>
          </w:tcPr>
          <w:p w14:paraId="6ED0551B" w14:textId="77777777" w:rsidR="00061D13" w:rsidRPr="00DF7197" w:rsidRDefault="00061D13" w:rsidP="00CF2088">
            <w:pPr>
              <w:spacing w:after="0" w:line="240" w:lineRule="auto"/>
              <w:jc w:val="center"/>
              <w:rPr>
                <w:rFonts w:ascii="Arial" w:hAnsi="Arial" w:cs="Arial"/>
                <w:sz w:val="20"/>
                <w:szCs w:val="20"/>
              </w:rPr>
            </w:pPr>
          </w:p>
        </w:tc>
        <w:tc>
          <w:tcPr>
            <w:tcW w:w="257" w:type="pct"/>
            <w:tcBorders>
              <w:top w:val="single" w:sz="4" w:space="0" w:color="auto"/>
            </w:tcBorders>
            <w:shd w:val="clear" w:color="auto" w:fill="FFFFFF"/>
            <w:vAlign w:val="center"/>
          </w:tcPr>
          <w:p w14:paraId="495DF015" w14:textId="77777777" w:rsidR="00061D13" w:rsidRPr="00DF7197" w:rsidRDefault="00061D13" w:rsidP="00CF2088">
            <w:pPr>
              <w:spacing w:after="0" w:line="240" w:lineRule="auto"/>
              <w:jc w:val="center"/>
              <w:rPr>
                <w:rFonts w:ascii="Arial" w:hAnsi="Arial" w:cs="Arial"/>
                <w:sz w:val="20"/>
                <w:szCs w:val="20"/>
              </w:rPr>
            </w:pPr>
          </w:p>
        </w:tc>
        <w:tc>
          <w:tcPr>
            <w:tcW w:w="258" w:type="pct"/>
            <w:tcBorders>
              <w:top w:val="single" w:sz="4" w:space="0" w:color="auto"/>
            </w:tcBorders>
            <w:shd w:val="clear" w:color="auto" w:fill="FFFFFF"/>
            <w:vAlign w:val="center"/>
          </w:tcPr>
          <w:p w14:paraId="33D03876" w14:textId="77777777" w:rsidR="00061D13" w:rsidRPr="00DF7197" w:rsidRDefault="00061D13" w:rsidP="00CF2088">
            <w:pPr>
              <w:spacing w:after="0" w:line="240" w:lineRule="auto"/>
              <w:jc w:val="center"/>
              <w:rPr>
                <w:rFonts w:ascii="Arial" w:hAnsi="Arial" w:cs="Arial"/>
                <w:sz w:val="20"/>
                <w:szCs w:val="20"/>
              </w:rPr>
            </w:pPr>
          </w:p>
        </w:tc>
        <w:tc>
          <w:tcPr>
            <w:tcW w:w="258" w:type="pct"/>
            <w:tcBorders>
              <w:top w:val="single" w:sz="4" w:space="0" w:color="auto"/>
            </w:tcBorders>
            <w:shd w:val="clear" w:color="auto" w:fill="FFFFFF"/>
            <w:vAlign w:val="center"/>
          </w:tcPr>
          <w:p w14:paraId="5612D0BF" w14:textId="77777777" w:rsidR="00061D13" w:rsidRPr="00DF7197" w:rsidRDefault="00061D13" w:rsidP="00CF2088">
            <w:pPr>
              <w:spacing w:after="0" w:line="240" w:lineRule="auto"/>
              <w:jc w:val="center"/>
              <w:rPr>
                <w:rFonts w:ascii="Arial" w:hAnsi="Arial" w:cs="Arial"/>
                <w:sz w:val="20"/>
                <w:szCs w:val="20"/>
              </w:rPr>
            </w:pPr>
          </w:p>
        </w:tc>
        <w:tc>
          <w:tcPr>
            <w:tcW w:w="258" w:type="pct"/>
            <w:tcBorders>
              <w:top w:val="single" w:sz="4" w:space="0" w:color="auto"/>
            </w:tcBorders>
            <w:shd w:val="clear" w:color="auto" w:fill="FFFFFF"/>
            <w:vAlign w:val="center"/>
          </w:tcPr>
          <w:p w14:paraId="2ADF0CF9" w14:textId="77777777" w:rsidR="00061D13" w:rsidRPr="00DF7197" w:rsidRDefault="00061D13" w:rsidP="00CF2088">
            <w:pPr>
              <w:spacing w:after="0" w:line="240" w:lineRule="auto"/>
              <w:jc w:val="center"/>
              <w:rPr>
                <w:rFonts w:ascii="Arial" w:hAnsi="Arial" w:cs="Arial"/>
                <w:sz w:val="20"/>
                <w:szCs w:val="20"/>
              </w:rPr>
            </w:pPr>
          </w:p>
        </w:tc>
        <w:tc>
          <w:tcPr>
            <w:tcW w:w="259" w:type="pct"/>
            <w:tcBorders>
              <w:top w:val="single" w:sz="4" w:space="0" w:color="auto"/>
            </w:tcBorders>
            <w:shd w:val="clear" w:color="auto" w:fill="FFFFFF"/>
            <w:vAlign w:val="center"/>
          </w:tcPr>
          <w:p w14:paraId="4A018147" w14:textId="77777777" w:rsidR="00061D13" w:rsidRPr="00DF7197" w:rsidRDefault="00061D13" w:rsidP="00CF2088">
            <w:pPr>
              <w:spacing w:after="0" w:line="240" w:lineRule="auto"/>
              <w:jc w:val="center"/>
              <w:rPr>
                <w:rFonts w:ascii="Arial" w:hAnsi="Arial" w:cs="Arial"/>
                <w:sz w:val="20"/>
                <w:szCs w:val="20"/>
              </w:rPr>
            </w:pPr>
          </w:p>
        </w:tc>
        <w:tc>
          <w:tcPr>
            <w:tcW w:w="259" w:type="pct"/>
            <w:tcBorders>
              <w:top w:val="single" w:sz="4" w:space="0" w:color="auto"/>
            </w:tcBorders>
            <w:shd w:val="clear" w:color="auto" w:fill="FFFFFF"/>
            <w:vAlign w:val="center"/>
          </w:tcPr>
          <w:p w14:paraId="36C94BF2" w14:textId="77777777" w:rsidR="00061D13" w:rsidRPr="00DF7197" w:rsidRDefault="00061D13" w:rsidP="00CF2088">
            <w:pPr>
              <w:spacing w:after="0" w:line="240" w:lineRule="auto"/>
              <w:jc w:val="center"/>
              <w:rPr>
                <w:rFonts w:ascii="Arial" w:hAnsi="Arial" w:cs="Arial"/>
                <w:color w:val="00B050"/>
                <w:sz w:val="20"/>
                <w:szCs w:val="20"/>
              </w:rPr>
            </w:pPr>
          </w:p>
        </w:tc>
        <w:tc>
          <w:tcPr>
            <w:tcW w:w="262" w:type="pct"/>
            <w:tcBorders>
              <w:top w:val="single" w:sz="4" w:space="0" w:color="auto"/>
            </w:tcBorders>
            <w:shd w:val="clear" w:color="auto" w:fill="FFFFFF"/>
            <w:vAlign w:val="center"/>
          </w:tcPr>
          <w:p w14:paraId="637363DF" w14:textId="77777777" w:rsidR="00061D13" w:rsidRPr="00DF7197" w:rsidRDefault="00061D13" w:rsidP="00CF2088">
            <w:pPr>
              <w:spacing w:after="0" w:line="240" w:lineRule="auto"/>
              <w:jc w:val="center"/>
              <w:rPr>
                <w:rFonts w:ascii="Arial" w:hAnsi="Arial" w:cs="Arial"/>
                <w:sz w:val="20"/>
                <w:szCs w:val="20"/>
              </w:rPr>
            </w:pPr>
          </w:p>
        </w:tc>
      </w:tr>
      <w:tr w:rsidR="00061D13" w:rsidRPr="00DF7197" w14:paraId="56933C00" w14:textId="77777777" w:rsidTr="00061D13">
        <w:trPr>
          <w:trHeight w:val="567"/>
          <w:jc w:val="center"/>
        </w:trPr>
        <w:tc>
          <w:tcPr>
            <w:tcW w:w="2418" w:type="pct"/>
            <w:shd w:val="clear" w:color="auto" w:fill="DFF0D3" w:themeFill="accent2" w:themeFillTint="33"/>
            <w:vAlign w:val="center"/>
          </w:tcPr>
          <w:p w14:paraId="7C032905" w14:textId="77777777" w:rsidR="00061D13" w:rsidRPr="00135C2B" w:rsidRDefault="00061D13" w:rsidP="00CF2088">
            <w:pPr>
              <w:spacing w:before="20" w:after="20"/>
              <w:rPr>
                <w:rFonts w:ascii="Arial" w:hAnsi="Arial" w:cs="Arial"/>
                <w:sz w:val="20"/>
              </w:rPr>
            </w:pPr>
            <w:r w:rsidRPr="00135C2B">
              <w:rPr>
                <w:rFonts w:ascii="Arial" w:hAnsi="Arial" w:cs="Arial"/>
                <w:sz w:val="20"/>
              </w:rPr>
              <w:t>Treinamento da equipe</w:t>
            </w:r>
            <w:r>
              <w:rPr>
                <w:rFonts w:ascii="Arial" w:hAnsi="Arial" w:cs="Arial"/>
                <w:sz w:val="20"/>
              </w:rPr>
              <w:t xml:space="preserve"> de supressão e da equipe que acompanhará a supressão vegetal</w:t>
            </w:r>
          </w:p>
          <w:p w14:paraId="204996A2" w14:textId="77777777" w:rsidR="00061D13" w:rsidRPr="00DF7197" w:rsidRDefault="00061D13" w:rsidP="00CF2088">
            <w:pPr>
              <w:spacing w:after="0" w:line="240" w:lineRule="auto"/>
              <w:jc w:val="both"/>
              <w:rPr>
                <w:rFonts w:ascii="Arial" w:hAnsi="Arial" w:cs="Arial"/>
                <w:sz w:val="20"/>
                <w:szCs w:val="20"/>
              </w:rPr>
            </w:pPr>
          </w:p>
        </w:tc>
        <w:tc>
          <w:tcPr>
            <w:tcW w:w="255" w:type="pct"/>
            <w:shd w:val="clear" w:color="auto" w:fill="FFFFFF"/>
            <w:vAlign w:val="center"/>
          </w:tcPr>
          <w:p w14:paraId="34B29FA9" w14:textId="77777777" w:rsidR="00061D13" w:rsidRPr="00DF7197" w:rsidRDefault="00061D13" w:rsidP="00CF2088">
            <w:pPr>
              <w:spacing w:after="0" w:line="240" w:lineRule="auto"/>
              <w:jc w:val="center"/>
              <w:rPr>
                <w:rFonts w:ascii="Arial" w:hAnsi="Arial" w:cs="Arial"/>
                <w:sz w:val="20"/>
                <w:szCs w:val="20"/>
              </w:rPr>
            </w:pPr>
          </w:p>
        </w:tc>
        <w:tc>
          <w:tcPr>
            <w:tcW w:w="257" w:type="pct"/>
            <w:shd w:val="clear" w:color="auto" w:fill="FFFFFF"/>
            <w:vAlign w:val="center"/>
          </w:tcPr>
          <w:p w14:paraId="43A3D423" w14:textId="77777777" w:rsidR="00061D13" w:rsidRPr="00DF7197" w:rsidRDefault="00061D13" w:rsidP="00CF2088">
            <w:pPr>
              <w:spacing w:after="0" w:line="240" w:lineRule="auto"/>
              <w:jc w:val="center"/>
              <w:rPr>
                <w:rFonts w:ascii="Arial" w:hAnsi="Arial" w:cs="Arial"/>
                <w:sz w:val="20"/>
                <w:szCs w:val="20"/>
              </w:rPr>
            </w:pPr>
          </w:p>
        </w:tc>
        <w:tc>
          <w:tcPr>
            <w:tcW w:w="257" w:type="pct"/>
            <w:shd w:val="clear" w:color="auto" w:fill="FFFFFF"/>
            <w:vAlign w:val="center"/>
          </w:tcPr>
          <w:p w14:paraId="7F0E0FF6" w14:textId="77777777" w:rsidR="00061D13" w:rsidRPr="00DF7197" w:rsidRDefault="00061D13" w:rsidP="00CF2088">
            <w:pPr>
              <w:spacing w:after="0" w:line="240" w:lineRule="auto"/>
              <w:jc w:val="center"/>
              <w:rPr>
                <w:rFonts w:ascii="Arial" w:hAnsi="Arial" w:cs="Arial"/>
                <w:sz w:val="20"/>
                <w:szCs w:val="20"/>
              </w:rPr>
            </w:pPr>
          </w:p>
        </w:tc>
        <w:tc>
          <w:tcPr>
            <w:tcW w:w="257" w:type="pct"/>
            <w:shd w:val="clear" w:color="auto" w:fill="FFFFFF"/>
            <w:vAlign w:val="center"/>
          </w:tcPr>
          <w:p w14:paraId="59875AFC" w14:textId="77777777" w:rsidR="00061D13" w:rsidRPr="00DF7197" w:rsidRDefault="00061D13" w:rsidP="00CF2088">
            <w:pPr>
              <w:spacing w:after="0" w:line="240" w:lineRule="auto"/>
              <w:jc w:val="center"/>
              <w:rPr>
                <w:rFonts w:ascii="Arial" w:hAnsi="Arial" w:cs="Arial"/>
                <w:sz w:val="20"/>
                <w:szCs w:val="20"/>
              </w:rPr>
            </w:pPr>
          </w:p>
        </w:tc>
        <w:tc>
          <w:tcPr>
            <w:tcW w:w="258" w:type="pct"/>
            <w:shd w:val="clear" w:color="auto" w:fill="FFFFFF"/>
            <w:vAlign w:val="center"/>
          </w:tcPr>
          <w:p w14:paraId="38BA50E3" w14:textId="77777777" w:rsidR="00061D13" w:rsidRPr="00DF7197" w:rsidRDefault="00061D13" w:rsidP="00CF2088">
            <w:pPr>
              <w:spacing w:after="0" w:line="240" w:lineRule="auto"/>
              <w:jc w:val="center"/>
              <w:rPr>
                <w:rFonts w:ascii="Arial" w:hAnsi="Arial" w:cs="Arial"/>
                <w:sz w:val="20"/>
                <w:szCs w:val="20"/>
              </w:rPr>
            </w:pPr>
          </w:p>
        </w:tc>
        <w:tc>
          <w:tcPr>
            <w:tcW w:w="258" w:type="pct"/>
            <w:shd w:val="clear" w:color="auto" w:fill="FFFFFF"/>
            <w:vAlign w:val="center"/>
          </w:tcPr>
          <w:p w14:paraId="5EBDD80C" w14:textId="77777777" w:rsidR="00061D13" w:rsidRPr="00DF7197" w:rsidRDefault="00061D13" w:rsidP="00CF2088">
            <w:pPr>
              <w:spacing w:after="0" w:line="240" w:lineRule="auto"/>
              <w:jc w:val="center"/>
              <w:rPr>
                <w:rFonts w:ascii="Arial" w:hAnsi="Arial" w:cs="Arial"/>
                <w:sz w:val="20"/>
                <w:szCs w:val="20"/>
              </w:rPr>
            </w:pPr>
          </w:p>
        </w:tc>
        <w:tc>
          <w:tcPr>
            <w:tcW w:w="258" w:type="pct"/>
            <w:shd w:val="clear" w:color="auto" w:fill="FFFFFF"/>
            <w:vAlign w:val="center"/>
          </w:tcPr>
          <w:p w14:paraId="34163E6B" w14:textId="77777777" w:rsidR="00061D13" w:rsidRPr="00DF7197" w:rsidRDefault="00061D13" w:rsidP="00CF2088">
            <w:pPr>
              <w:spacing w:after="0" w:line="240" w:lineRule="auto"/>
              <w:jc w:val="center"/>
              <w:rPr>
                <w:rFonts w:ascii="Arial" w:hAnsi="Arial" w:cs="Arial"/>
                <w:sz w:val="20"/>
                <w:szCs w:val="20"/>
              </w:rPr>
            </w:pPr>
          </w:p>
        </w:tc>
        <w:tc>
          <w:tcPr>
            <w:tcW w:w="259" w:type="pct"/>
            <w:shd w:val="clear" w:color="auto" w:fill="FFFFFF"/>
            <w:vAlign w:val="center"/>
          </w:tcPr>
          <w:p w14:paraId="54656497" w14:textId="77777777" w:rsidR="00061D13" w:rsidRPr="00DF7197" w:rsidRDefault="00061D13" w:rsidP="00CF2088">
            <w:pPr>
              <w:spacing w:after="0" w:line="240" w:lineRule="auto"/>
              <w:jc w:val="center"/>
              <w:rPr>
                <w:rFonts w:ascii="Arial" w:hAnsi="Arial" w:cs="Arial"/>
                <w:sz w:val="20"/>
                <w:szCs w:val="20"/>
              </w:rPr>
            </w:pPr>
          </w:p>
        </w:tc>
        <w:tc>
          <w:tcPr>
            <w:tcW w:w="259" w:type="pct"/>
            <w:shd w:val="clear" w:color="auto" w:fill="FFFFFF"/>
            <w:vAlign w:val="center"/>
          </w:tcPr>
          <w:p w14:paraId="50D0C6E7" w14:textId="77777777" w:rsidR="00061D13" w:rsidRPr="00DF7197" w:rsidRDefault="00061D13" w:rsidP="00CF2088">
            <w:pPr>
              <w:spacing w:after="0" w:line="240" w:lineRule="auto"/>
              <w:jc w:val="center"/>
              <w:rPr>
                <w:rFonts w:ascii="Arial" w:hAnsi="Arial" w:cs="Arial"/>
                <w:color w:val="00B050"/>
                <w:sz w:val="20"/>
                <w:szCs w:val="20"/>
              </w:rPr>
            </w:pPr>
          </w:p>
        </w:tc>
        <w:tc>
          <w:tcPr>
            <w:tcW w:w="262" w:type="pct"/>
            <w:shd w:val="clear" w:color="auto" w:fill="FFFFFF"/>
            <w:vAlign w:val="center"/>
          </w:tcPr>
          <w:p w14:paraId="746B61C8" w14:textId="77777777" w:rsidR="00061D13" w:rsidRPr="00DF7197" w:rsidRDefault="00061D13" w:rsidP="00CF2088">
            <w:pPr>
              <w:spacing w:after="0" w:line="240" w:lineRule="auto"/>
              <w:jc w:val="center"/>
              <w:rPr>
                <w:rFonts w:ascii="Arial" w:hAnsi="Arial" w:cs="Arial"/>
                <w:sz w:val="20"/>
                <w:szCs w:val="20"/>
              </w:rPr>
            </w:pPr>
          </w:p>
        </w:tc>
      </w:tr>
      <w:tr w:rsidR="00061D13" w:rsidRPr="00DF7197" w14:paraId="6AD4CD3D" w14:textId="77777777" w:rsidTr="00061D13">
        <w:trPr>
          <w:trHeight w:val="567"/>
          <w:jc w:val="center"/>
        </w:trPr>
        <w:tc>
          <w:tcPr>
            <w:tcW w:w="2418" w:type="pct"/>
            <w:shd w:val="clear" w:color="auto" w:fill="DFF0D3" w:themeFill="accent2" w:themeFillTint="33"/>
            <w:vAlign w:val="center"/>
          </w:tcPr>
          <w:p w14:paraId="6971C010" w14:textId="77777777" w:rsidR="00061D13" w:rsidRDefault="00061D13" w:rsidP="00CF2088">
            <w:pPr>
              <w:spacing w:before="20" w:after="20"/>
              <w:rPr>
                <w:rFonts w:ascii="Arial" w:hAnsi="Arial" w:cs="Arial"/>
                <w:sz w:val="20"/>
              </w:rPr>
            </w:pPr>
            <w:r>
              <w:rPr>
                <w:rFonts w:ascii="Arial" w:hAnsi="Arial" w:cs="Arial"/>
                <w:sz w:val="20"/>
              </w:rPr>
              <w:t xml:space="preserve">Demarcação e sinalização das </w:t>
            </w:r>
            <w:proofErr w:type="spellStart"/>
            <w:r>
              <w:rPr>
                <w:rFonts w:ascii="Arial" w:hAnsi="Arial" w:cs="Arial"/>
                <w:sz w:val="20"/>
              </w:rPr>
              <w:t>APPs</w:t>
            </w:r>
            <w:proofErr w:type="spellEnd"/>
          </w:p>
        </w:tc>
        <w:tc>
          <w:tcPr>
            <w:tcW w:w="255" w:type="pct"/>
            <w:shd w:val="clear" w:color="auto" w:fill="FFFFFF"/>
            <w:vAlign w:val="center"/>
          </w:tcPr>
          <w:p w14:paraId="758017C4" w14:textId="77777777" w:rsidR="00061D13" w:rsidRPr="00DF7197" w:rsidRDefault="00061D13" w:rsidP="00CF2088">
            <w:pPr>
              <w:spacing w:after="0" w:line="240" w:lineRule="auto"/>
              <w:jc w:val="center"/>
              <w:rPr>
                <w:rFonts w:ascii="Arial" w:hAnsi="Arial" w:cs="Arial"/>
                <w:sz w:val="20"/>
                <w:szCs w:val="20"/>
              </w:rPr>
            </w:pPr>
            <w:r>
              <w:rPr>
                <w:rFonts w:ascii="Arial" w:hAnsi="Arial" w:cs="Arial"/>
                <w:sz w:val="20"/>
                <w:szCs w:val="20"/>
              </w:rPr>
              <w:t>X</w:t>
            </w:r>
          </w:p>
        </w:tc>
        <w:tc>
          <w:tcPr>
            <w:tcW w:w="257" w:type="pct"/>
            <w:shd w:val="clear" w:color="auto" w:fill="FFFFFF"/>
            <w:vAlign w:val="center"/>
          </w:tcPr>
          <w:p w14:paraId="4E1CA760" w14:textId="77777777" w:rsidR="00061D13" w:rsidRPr="00DF7197" w:rsidRDefault="00061D13" w:rsidP="00CF2088">
            <w:pPr>
              <w:spacing w:after="0" w:line="240" w:lineRule="auto"/>
              <w:jc w:val="center"/>
              <w:rPr>
                <w:rFonts w:ascii="Arial" w:hAnsi="Arial" w:cs="Arial"/>
                <w:sz w:val="20"/>
                <w:szCs w:val="20"/>
              </w:rPr>
            </w:pPr>
            <w:r>
              <w:rPr>
                <w:rFonts w:ascii="Arial" w:hAnsi="Arial" w:cs="Arial"/>
                <w:sz w:val="20"/>
                <w:szCs w:val="20"/>
              </w:rPr>
              <w:t>X</w:t>
            </w:r>
          </w:p>
        </w:tc>
        <w:tc>
          <w:tcPr>
            <w:tcW w:w="257" w:type="pct"/>
            <w:shd w:val="clear" w:color="auto" w:fill="FFFFFF"/>
            <w:vAlign w:val="center"/>
          </w:tcPr>
          <w:p w14:paraId="3C4DDA61" w14:textId="77777777" w:rsidR="00061D13" w:rsidRPr="00DF7197" w:rsidRDefault="00061D13" w:rsidP="00CF2088">
            <w:pPr>
              <w:spacing w:after="0" w:line="240" w:lineRule="auto"/>
              <w:jc w:val="center"/>
              <w:rPr>
                <w:rFonts w:ascii="Arial" w:hAnsi="Arial" w:cs="Arial"/>
                <w:sz w:val="20"/>
                <w:szCs w:val="20"/>
              </w:rPr>
            </w:pPr>
          </w:p>
        </w:tc>
        <w:tc>
          <w:tcPr>
            <w:tcW w:w="257" w:type="pct"/>
            <w:shd w:val="clear" w:color="auto" w:fill="FFFFFF"/>
            <w:vAlign w:val="center"/>
          </w:tcPr>
          <w:p w14:paraId="11BF802D" w14:textId="77777777" w:rsidR="00061D13" w:rsidRPr="00DF7197" w:rsidRDefault="00061D13" w:rsidP="00CF2088">
            <w:pPr>
              <w:spacing w:after="0" w:line="240" w:lineRule="auto"/>
              <w:jc w:val="center"/>
              <w:rPr>
                <w:rFonts w:ascii="Arial" w:hAnsi="Arial" w:cs="Arial"/>
                <w:sz w:val="20"/>
                <w:szCs w:val="20"/>
              </w:rPr>
            </w:pPr>
          </w:p>
        </w:tc>
        <w:tc>
          <w:tcPr>
            <w:tcW w:w="258" w:type="pct"/>
            <w:shd w:val="clear" w:color="auto" w:fill="FFFFFF"/>
            <w:vAlign w:val="center"/>
          </w:tcPr>
          <w:p w14:paraId="7AA4F604" w14:textId="77777777" w:rsidR="00061D13" w:rsidRPr="00DF7197" w:rsidRDefault="00061D13" w:rsidP="00CF2088">
            <w:pPr>
              <w:spacing w:after="0" w:line="240" w:lineRule="auto"/>
              <w:jc w:val="center"/>
              <w:rPr>
                <w:rFonts w:ascii="Arial" w:hAnsi="Arial" w:cs="Arial"/>
                <w:sz w:val="20"/>
                <w:szCs w:val="20"/>
              </w:rPr>
            </w:pPr>
          </w:p>
        </w:tc>
        <w:tc>
          <w:tcPr>
            <w:tcW w:w="258" w:type="pct"/>
            <w:shd w:val="clear" w:color="auto" w:fill="FFFFFF"/>
            <w:vAlign w:val="center"/>
          </w:tcPr>
          <w:p w14:paraId="257EF615" w14:textId="77777777" w:rsidR="00061D13" w:rsidRPr="00DF7197" w:rsidRDefault="00061D13" w:rsidP="00CF2088">
            <w:pPr>
              <w:spacing w:after="0" w:line="240" w:lineRule="auto"/>
              <w:jc w:val="center"/>
              <w:rPr>
                <w:rFonts w:ascii="Arial" w:hAnsi="Arial" w:cs="Arial"/>
                <w:sz w:val="20"/>
                <w:szCs w:val="20"/>
              </w:rPr>
            </w:pPr>
          </w:p>
        </w:tc>
        <w:tc>
          <w:tcPr>
            <w:tcW w:w="258" w:type="pct"/>
            <w:shd w:val="clear" w:color="auto" w:fill="FFFFFF"/>
            <w:vAlign w:val="center"/>
          </w:tcPr>
          <w:p w14:paraId="12B35C92" w14:textId="77777777" w:rsidR="00061D13" w:rsidRPr="00DF7197" w:rsidRDefault="00061D13" w:rsidP="00CF2088">
            <w:pPr>
              <w:spacing w:after="0" w:line="240" w:lineRule="auto"/>
              <w:jc w:val="center"/>
              <w:rPr>
                <w:rFonts w:ascii="Arial" w:hAnsi="Arial" w:cs="Arial"/>
                <w:sz w:val="20"/>
                <w:szCs w:val="20"/>
              </w:rPr>
            </w:pPr>
          </w:p>
        </w:tc>
        <w:tc>
          <w:tcPr>
            <w:tcW w:w="259" w:type="pct"/>
            <w:shd w:val="clear" w:color="auto" w:fill="FFFFFF"/>
            <w:vAlign w:val="center"/>
          </w:tcPr>
          <w:p w14:paraId="05F317D2" w14:textId="77777777" w:rsidR="00061D13" w:rsidRPr="00DF7197" w:rsidRDefault="00061D13" w:rsidP="00CF2088">
            <w:pPr>
              <w:spacing w:after="0" w:line="240" w:lineRule="auto"/>
              <w:jc w:val="center"/>
              <w:rPr>
                <w:rFonts w:ascii="Arial" w:hAnsi="Arial" w:cs="Arial"/>
                <w:sz w:val="20"/>
                <w:szCs w:val="20"/>
              </w:rPr>
            </w:pPr>
          </w:p>
        </w:tc>
        <w:tc>
          <w:tcPr>
            <w:tcW w:w="259" w:type="pct"/>
            <w:shd w:val="clear" w:color="auto" w:fill="FFFFFF"/>
            <w:vAlign w:val="center"/>
          </w:tcPr>
          <w:p w14:paraId="59E59167" w14:textId="77777777" w:rsidR="00061D13" w:rsidRPr="00DF7197" w:rsidRDefault="00061D13" w:rsidP="00CF2088">
            <w:pPr>
              <w:spacing w:after="0" w:line="240" w:lineRule="auto"/>
              <w:jc w:val="center"/>
              <w:rPr>
                <w:rFonts w:ascii="Arial" w:hAnsi="Arial" w:cs="Arial"/>
                <w:sz w:val="20"/>
                <w:szCs w:val="20"/>
              </w:rPr>
            </w:pPr>
          </w:p>
        </w:tc>
        <w:tc>
          <w:tcPr>
            <w:tcW w:w="262" w:type="pct"/>
            <w:shd w:val="clear" w:color="auto" w:fill="FFFFFF"/>
            <w:vAlign w:val="center"/>
          </w:tcPr>
          <w:p w14:paraId="57080C82" w14:textId="77777777" w:rsidR="00061D13" w:rsidRPr="00DF7197" w:rsidRDefault="00061D13" w:rsidP="00CF2088">
            <w:pPr>
              <w:spacing w:after="0" w:line="240" w:lineRule="auto"/>
              <w:jc w:val="center"/>
              <w:rPr>
                <w:rFonts w:ascii="Arial" w:hAnsi="Arial" w:cs="Arial"/>
                <w:sz w:val="20"/>
                <w:szCs w:val="20"/>
              </w:rPr>
            </w:pPr>
          </w:p>
        </w:tc>
      </w:tr>
      <w:tr w:rsidR="00061D13" w:rsidRPr="00DF7197" w14:paraId="51A9B614" w14:textId="77777777" w:rsidTr="00061D13">
        <w:trPr>
          <w:trHeight w:val="567"/>
          <w:jc w:val="center"/>
        </w:trPr>
        <w:tc>
          <w:tcPr>
            <w:tcW w:w="2418" w:type="pct"/>
            <w:shd w:val="clear" w:color="auto" w:fill="DFF0D3" w:themeFill="accent2" w:themeFillTint="33"/>
            <w:vAlign w:val="center"/>
          </w:tcPr>
          <w:p w14:paraId="00D27A3A" w14:textId="77777777" w:rsidR="00061D13" w:rsidRDefault="00061D13" w:rsidP="00CF2088">
            <w:pPr>
              <w:spacing w:before="20" w:after="20"/>
              <w:rPr>
                <w:rFonts w:ascii="Arial" w:hAnsi="Arial" w:cs="Arial"/>
                <w:sz w:val="20"/>
              </w:rPr>
            </w:pPr>
            <w:r>
              <w:rPr>
                <w:rFonts w:ascii="Arial" w:hAnsi="Arial" w:cs="Arial"/>
                <w:sz w:val="20"/>
              </w:rPr>
              <w:t>Supressão vegetal</w:t>
            </w:r>
          </w:p>
        </w:tc>
        <w:tc>
          <w:tcPr>
            <w:tcW w:w="255" w:type="pct"/>
            <w:shd w:val="clear" w:color="auto" w:fill="FFFFFF"/>
            <w:vAlign w:val="center"/>
          </w:tcPr>
          <w:p w14:paraId="469FE69A" w14:textId="77777777" w:rsidR="00061D13" w:rsidRPr="00DF7197" w:rsidRDefault="00061D13" w:rsidP="00CF2088">
            <w:pPr>
              <w:spacing w:after="0" w:line="240" w:lineRule="auto"/>
              <w:jc w:val="center"/>
              <w:rPr>
                <w:rFonts w:ascii="Arial" w:hAnsi="Arial" w:cs="Arial"/>
                <w:sz w:val="20"/>
                <w:szCs w:val="20"/>
              </w:rPr>
            </w:pPr>
            <w:r>
              <w:rPr>
                <w:rFonts w:ascii="Arial" w:hAnsi="Arial" w:cs="Arial"/>
                <w:sz w:val="20"/>
                <w:szCs w:val="20"/>
              </w:rPr>
              <w:t>X</w:t>
            </w:r>
          </w:p>
        </w:tc>
        <w:tc>
          <w:tcPr>
            <w:tcW w:w="257" w:type="pct"/>
            <w:shd w:val="clear" w:color="auto" w:fill="FFFFFF"/>
            <w:vAlign w:val="center"/>
          </w:tcPr>
          <w:p w14:paraId="7F5E7F1D" w14:textId="77777777" w:rsidR="00061D13" w:rsidRPr="00DF7197" w:rsidRDefault="00061D13" w:rsidP="00CF2088">
            <w:pPr>
              <w:spacing w:after="0" w:line="240" w:lineRule="auto"/>
              <w:jc w:val="center"/>
              <w:rPr>
                <w:rFonts w:ascii="Arial" w:hAnsi="Arial" w:cs="Arial"/>
                <w:sz w:val="20"/>
                <w:szCs w:val="20"/>
              </w:rPr>
            </w:pPr>
            <w:r>
              <w:rPr>
                <w:rFonts w:ascii="Arial" w:hAnsi="Arial" w:cs="Arial"/>
                <w:sz w:val="20"/>
                <w:szCs w:val="20"/>
              </w:rPr>
              <w:t>X</w:t>
            </w:r>
          </w:p>
        </w:tc>
        <w:tc>
          <w:tcPr>
            <w:tcW w:w="257" w:type="pct"/>
            <w:shd w:val="clear" w:color="auto" w:fill="FFFFFF"/>
            <w:vAlign w:val="center"/>
          </w:tcPr>
          <w:p w14:paraId="673F89E6" w14:textId="77777777" w:rsidR="00061D13" w:rsidRPr="00DF7197" w:rsidRDefault="00061D13" w:rsidP="00CF2088">
            <w:pPr>
              <w:spacing w:after="0" w:line="240" w:lineRule="auto"/>
              <w:jc w:val="center"/>
              <w:rPr>
                <w:rFonts w:ascii="Arial" w:hAnsi="Arial" w:cs="Arial"/>
                <w:sz w:val="20"/>
                <w:szCs w:val="20"/>
              </w:rPr>
            </w:pPr>
          </w:p>
        </w:tc>
        <w:tc>
          <w:tcPr>
            <w:tcW w:w="257" w:type="pct"/>
            <w:shd w:val="clear" w:color="auto" w:fill="FFFFFF"/>
            <w:vAlign w:val="center"/>
          </w:tcPr>
          <w:p w14:paraId="0B9A1AE5" w14:textId="77777777" w:rsidR="00061D13" w:rsidRPr="00DF7197" w:rsidRDefault="00061D13" w:rsidP="00CF2088">
            <w:pPr>
              <w:spacing w:after="0" w:line="240" w:lineRule="auto"/>
              <w:jc w:val="center"/>
              <w:rPr>
                <w:rFonts w:ascii="Arial" w:hAnsi="Arial" w:cs="Arial"/>
                <w:sz w:val="20"/>
                <w:szCs w:val="20"/>
              </w:rPr>
            </w:pPr>
          </w:p>
        </w:tc>
        <w:tc>
          <w:tcPr>
            <w:tcW w:w="258" w:type="pct"/>
            <w:shd w:val="clear" w:color="auto" w:fill="FFFFFF"/>
            <w:vAlign w:val="center"/>
          </w:tcPr>
          <w:p w14:paraId="32066A9B" w14:textId="77777777" w:rsidR="00061D13" w:rsidRPr="00DF7197" w:rsidRDefault="00061D13" w:rsidP="00CF2088">
            <w:pPr>
              <w:spacing w:after="0" w:line="240" w:lineRule="auto"/>
              <w:jc w:val="center"/>
              <w:rPr>
                <w:rFonts w:ascii="Arial" w:hAnsi="Arial" w:cs="Arial"/>
                <w:sz w:val="20"/>
                <w:szCs w:val="20"/>
              </w:rPr>
            </w:pPr>
          </w:p>
        </w:tc>
        <w:tc>
          <w:tcPr>
            <w:tcW w:w="258" w:type="pct"/>
            <w:shd w:val="clear" w:color="auto" w:fill="FFFFFF"/>
            <w:vAlign w:val="center"/>
          </w:tcPr>
          <w:p w14:paraId="3B34849D" w14:textId="77777777" w:rsidR="00061D13" w:rsidRPr="00DF7197" w:rsidRDefault="00061D13" w:rsidP="00CF2088">
            <w:pPr>
              <w:spacing w:after="0" w:line="240" w:lineRule="auto"/>
              <w:jc w:val="center"/>
              <w:rPr>
                <w:rFonts w:ascii="Arial" w:hAnsi="Arial" w:cs="Arial"/>
                <w:sz w:val="20"/>
                <w:szCs w:val="20"/>
              </w:rPr>
            </w:pPr>
          </w:p>
        </w:tc>
        <w:tc>
          <w:tcPr>
            <w:tcW w:w="258" w:type="pct"/>
            <w:shd w:val="clear" w:color="auto" w:fill="FFFFFF"/>
            <w:vAlign w:val="center"/>
          </w:tcPr>
          <w:p w14:paraId="68D05FBD" w14:textId="77777777" w:rsidR="00061D13" w:rsidRPr="00DF7197" w:rsidRDefault="00061D13" w:rsidP="00CF2088">
            <w:pPr>
              <w:spacing w:after="0" w:line="240" w:lineRule="auto"/>
              <w:jc w:val="center"/>
              <w:rPr>
                <w:rFonts w:ascii="Arial" w:hAnsi="Arial" w:cs="Arial"/>
                <w:sz w:val="20"/>
                <w:szCs w:val="20"/>
              </w:rPr>
            </w:pPr>
          </w:p>
        </w:tc>
        <w:tc>
          <w:tcPr>
            <w:tcW w:w="259" w:type="pct"/>
            <w:shd w:val="clear" w:color="auto" w:fill="FFFFFF"/>
            <w:vAlign w:val="center"/>
          </w:tcPr>
          <w:p w14:paraId="1CF5B44C" w14:textId="77777777" w:rsidR="00061D13" w:rsidRPr="00DF7197" w:rsidRDefault="00061D13" w:rsidP="00CF2088">
            <w:pPr>
              <w:spacing w:after="0" w:line="240" w:lineRule="auto"/>
              <w:jc w:val="center"/>
              <w:rPr>
                <w:rFonts w:ascii="Arial" w:hAnsi="Arial" w:cs="Arial"/>
                <w:sz w:val="20"/>
                <w:szCs w:val="20"/>
              </w:rPr>
            </w:pPr>
          </w:p>
        </w:tc>
        <w:tc>
          <w:tcPr>
            <w:tcW w:w="259" w:type="pct"/>
            <w:shd w:val="clear" w:color="auto" w:fill="FFFFFF"/>
            <w:vAlign w:val="center"/>
          </w:tcPr>
          <w:p w14:paraId="19128AE6" w14:textId="77777777" w:rsidR="00061D13" w:rsidRPr="00DF7197" w:rsidRDefault="00061D13" w:rsidP="00CF2088">
            <w:pPr>
              <w:spacing w:after="0" w:line="240" w:lineRule="auto"/>
              <w:jc w:val="center"/>
              <w:rPr>
                <w:rFonts w:ascii="Arial" w:hAnsi="Arial" w:cs="Arial"/>
                <w:sz w:val="20"/>
                <w:szCs w:val="20"/>
              </w:rPr>
            </w:pPr>
          </w:p>
        </w:tc>
        <w:tc>
          <w:tcPr>
            <w:tcW w:w="262" w:type="pct"/>
            <w:shd w:val="clear" w:color="auto" w:fill="FFFFFF"/>
            <w:vAlign w:val="center"/>
          </w:tcPr>
          <w:p w14:paraId="77675160" w14:textId="77777777" w:rsidR="00061D13" w:rsidRPr="00DF7197" w:rsidRDefault="00061D13" w:rsidP="00CF2088">
            <w:pPr>
              <w:spacing w:after="0" w:line="240" w:lineRule="auto"/>
              <w:jc w:val="center"/>
              <w:rPr>
                <w:rFonts w:ascii="Arial" w:hAnsi="Arial" w:cs="Arial"/>
                <w:sz w:val="20"/>
                <w:szCs w:val="20"/>
              </w:rPr>
            </w:pPr>
          </w:p>
        </w:tc>
      </w:tr>
      <w:tr w:rsidR="00061D13" w:rsidRPr="00DF7197" w14:paraId="69BBBAA9" w14:textId="77777777" w:rsidTr="00061D13">
        <w:trPr>
          <w:trHeight w:val="567"/>
          <w:jc w:val="center"/>
        </w:trPr>
        <w:tc>
          <w:tcPr>
            <w:tcW w:w="2418" w:type="pct"/>
            <w:shd w:val="clear" w:color="auto" w:fill="DFF0D3" w:themeFill="accent2" w:themeFillTint="33"/>
            <w:vAlign w:val="center"/>
          </w:tcPr>
          <w:p w14:paraId="76BAEDCF" w14:textId="77777777" w:rsidR="00061D13" w:rsidRDefault="00061D13" w:rsidP="00CF2088">
            <w:pPr>
              <w:spacing w:before="20" w:after="20"/>
              <w:rPr>
                <w:rFonts w:ascii="Arial" w:hAnsi="Arial" w:cs="Arial"/>
                <w:sz w:val="20"/>
              </w:rPr>
            </w:pPr>
            <w:r>
              <w:rPr>
                <w:rFonts w:ascii="Arial" w:hAnsi="Arial" w:cs="Arial"/>
                <w:sz w:val="20"/>
              </w:rPr>
              <w:t>Vistoria nas áreas de APP, RL e demais áreas restritas</w:t>
            </w:r>
          </w:p>
        </w:tc>
        <w:tc>
          <w:tcPr>
            <w:tcW w:w="255" w:type="pct"/>
            <w:shd w:val="clear" w:color="auto" w:fill="FFFFFF"/>
            <w:vAlign w:val="center"/>
          </w:tcPr>
          <w:p w14:paraId="0F310DCE" w14:textId="77777777" w:rsidR="00061D13" w:rsidRPr="00DF7197" w:rsidRDefault="00061D13" w:rsidP="00CF2088">
            <w:pPr>
              <w:spacing w:after="0" w:line="240" w:lineRule="auto"/>
              <w:jc w:val="center"/>
              <w:rPr>
                <w:rFonts w:ascii="Arial" w:hAnsi="Arial" w:cs="Arial"/>
                <w:sz w:val="20"/>
                <w:szCs w:val="20"/>
              </w:rPr>
            </w:pPr>
            <w:r>
              <w:rPr>
                <w:rFonts w:ascii="Arial" w:hAnsi="Arial" w:cs="Arial"/>
                <w:sz w:val="20"/>
                <w:szCs w:val="20"/>
              </w:rPr>
              <w:t>X</w:t>
            </w:r>
          </w:p>
        </w:tc>
        <w:tc>
          <w:tcPr>
            <w:tcW w:w="257" w:type="pct"/>
            <w:shd w:val="clear" w:color="auto" w:fill="FFFFFF"/>
            <w:vAlign w:val="center"/>
          </w:tcPr>
          <w:p w14:paraId="67EB4AA3" w14:textId="77777777" w:rsidR="00061D13" w:rsidRPr="00DF7197" w:rsidRDefault="00061D13" w:rsidP="00CF2088">
            <w:pPr>
              <w:spacing w:after="0" w:line="240" w:lineRule="auto"/>
              <w:jc w:val="center"/>
              <w:rPr>
                <w:rFonts w:ascii="Arial" w:hAnsi="Arial" w:cs="Arial"/>
                <w:sz w:val="20"/>
                <w:szCs w:val="20"/>
              </w:rPr>
            </w:pPr>
            <w:r>
              <w:rPr>
                <w:rFonts w:ascii="Arial" w:hAnsi="Arial" w:cs="Arial"/>
                <w:sz w:val="20"/>
                <w:szCs w:val="20"/>
              </w:rPr>
              <w:t>X</w:t>
            </w:r>
          </w:p>
        </w:tc>
        <w:tc>
          <w:tcPr>
            <w:tcW w:w="257" w:type="pct"/>
            <w:shd w:val="clear" w:color="auto" w:fill="FFFFFF"/>
            <w:vAlign w:val="center"/>
          </w:tcPr>
          <w:p w14:paraId="489B2EE6" w14:textId="77777777" w:rsidR="00061D13" w:rsidRPr="00DF7197" w:rsidRDefault="00061D13" w:rsidP="00CF2088">
            <w:pPr>
              <w:spacing w:after="0" w:line="240" w:lineRule="auto"/>
              <w:jc w:val="center"/>
              <w:rPr>
                <w:rFonts w:ascii="Arial" w:hAnsi="Arial" w:cs="Arial"/>
                <w:sz w:val="20"/>
                <w:szCs w:val="20"/>
              </w:rPr>
            </w:pPr>
            <w:r>
              <w:rPr>
                <w:rFonts w:ascii="Arial" w:hAnsi="Arial" w:cs="Arial"/>
                <w:sz w:val="20"/>
                <w:szCs w:val="20"/>
              </w:rPr>
              <w:t>X</w:t>
            </w:r>
          </w:p>
        </w:tc>
        <w:tc>
          <w:tcPr>
            <w:tcW w:w="257" w:type="pct"/>
            <w:shd w:val="clear" w:color="auto" w:fill="FFFFFF"/>
            <w:vAlign w:val="center"/>
          </w:tcPr>
          <w:p w14:paraId="046305AD" w14:textId="77777777" w:rsidR="00061D13" w:rsidRPr="00DF7197" w:rsidRDefault="00061D13" w:rsidP="00CF2088">
            <w:pPr>
              <w:spacing w:after="0" w:line="240" w:lineRule="auto"/>
              <w:jc w:val="center"/>
              <w:rPr>
                <w:rFonts w:ascii="Arial" w:hAnsi="Arial" w:cs="Arial"/>
                <w:sz w:val="20"/>
                <w:szCs w:val="20"/>
              </w:rPr>
            </w:pPr>
            <w:r>
              <w:rPr>
                <w:rFonts w:ascii="Arial" w:hAnsi="Arial" w:cs="Arial"/>
                <w:sz w:val="20"/>
                <w:szCs w:val="20"/>
              </w:rPr>
              <w:t>X</w:t>
            </w:r>
          </w:p>
        </w:tc>
        <w:tc>
          <w:tcPr>
            <w:tcW w:w="258" w:type="pct"/>
            <w:shd w:val="clear" w:color="auto" w:fill="FFFFFF"/>
            <w:vAlign w:val="center"/>
          </w:tcPr>
          <w:p w14:paraId="65DD6256" w14:textId="77777777" w:rsidR="00061D13" w:rsidRPr="00DF7197" w:rsidRDefault="00061D13" w:rsidP="00CF2088">
            <w:pPr>
              <w:spacing w:after="0" w:line="240" w:lineRule="auto"/>
              <w:jc w:val="center"/>
              <w:rPr>
                <w:rFonts w:ascii="Arial" w:hAnsi="Arial" w:cs="Arial"/>
                <w:sz w:val="20"/>
                <w:szCs w:val="20"/>
              </w:rPr>
            </w:pPr>
            <w:r>
              <w:rPr>
                <w:rFonts w:ascii="Arial" w:hAnsi="Arial" w:cs="Arial"/>
                <w:sz w:val="20"/>
                <w:szCs w:val="20"/>
              </w:rPr>
              <w:t>X</w:t>
            </w:r>
          </w:p>
        </w:tc>
        <w:tc>
          <w:tcPr>
            <w:tcW w:w="258" w:type="pct"/>
            <w:shd w:val="clear" w:color="auto" w:fill="FFFFFF"/>
            <w:vAlign w:val="center"/>
          </w:tcPr>
          <w:p w14:paraId="791268B0" w14:textId="77777777" w:rsidR="00061D13" w:rsidRPr="00DF7197" w:rsidRDefault="00061D13" w:rsidP="00CF2088">
            <w:pPr>
              <w:spacing w:after="0" w:line="240" w:lineRule="auto"/>
              <w:jc w:val="center"/>
              <w:rPr>
                <w:rFonts w:ascii="Arial" w:hAnsi="Arial" w:cs="Arial"/>
                <w:sz w:val="20"/>
                <w:szCs w:val="20"/>
              </w:rPr>
            </w:pPr>
            <w:r>
              <w:rPr>
                <w:rFonts w:ascii="Arial" w:hAnsi="Arial" w:cs="Arial"/>
                <w:sz w:val="20"/>
                <w:szCs w:val="20"/>
              </w:rPr>
              <w:t>X</w:t>
            </w:r>
          </w:p>
        </w:tc>
        <w:tc>
          <w:tcPr>
            <w:tcW w:w="258" w:type="pct"/>
            <w:shd w:val="clear" w:color="auto" w:fill="FFFFFF"/>
            <w:vAlign w:val="center"/>
          </w:tcPr>
          <w:p w14:paraId="524713E9" w14:textId="77777777" w:rsidR="00061D13" w:rsidRPr="00DF7197" w:rsidRDefault="00061D13" w:rsidP="00CF2088">
            <w:pPr>
              <w:spacing w:after="0" w:line="240" w:lineRule="auto"/>
              <w:jc w:val="center"/>
              <w:rPr>
                <w:rFonts w:ascii="Arial" w:hAnsi="Arial" w:cs="Arial"/>
                <w:sz w:val="20"/>
                <w:szCs w:val="20"/>
              </w:rPr>
            </w:pPr>
            <w:r>
              <w:rPr>
                <w:rFonts w:ascii="Arial" w:hAnsi="Arial" w:cs="Arial"/>
                <w:sz w:val="20"/>
                <w:szCs w:val="20"/>
              </w:rPr>
              <w:t>X</w:t>
            </w:r>
          </w:p>
        </w:tc>
        <w:tc>
          <w:tcPr>
            <w:tcW w:w="259" w:type="pct"/>
            <w:shd w:val="clear" w:color="auto" w:fill="FFFFFF"/>
            <w:vAlign w:val="center"/>
          </w:tcPr>
          <w:p w14:paraId="0BD3A1BF" w14:textId="77777777" w:rsidR="00061D13" w:rsidRPr="00DF7197" w:rsidRDefault="00061D13" w:rsidP="00CF2088">
            <w:pPr>
              <w:spacing w:after="0" w:line="240" w:lineRule="auto"/>
              <w:jc w:val="center"/>
              <w:rPr>
                <w:rFonts w:ascii="Arial" w:hAnsi="Arial" w:cs="Arial"/>
                <w:sz w:val="20"/>
                <w:szCs w:val="20"/>
              </w:rPr>
            </w:pPr>
            <w:r>
              <w:rPr>
                <w:rFonts w:ascii="Arial" w:hAnsi="Arial" w:cs="Arial"/>
                <w:sz w:val="20"/>
                <w:szCs w:val="20"/>
              </w:rPr>
              <w:t>X</w:t>
            </w:r>
          </w:p>
        </w:tc>
        <w:tc>
          <w:tcPr>
            <w:tcW w:w="259" w:type="pct"/>
            <w:shd w:val="clear" w:color="auto" w:fill="FFFFFF"/>
            <w:vAlign w:val="center"/>
          </w:tcPr>
          <w:p w14:paraId="50F0D688" w14:textId="77777777" w:rsidR="00061D13" w:rsidRPr="00DF7197" w:rsidRDefault="00061D13" w:rsidP="00CF2088">
            <w:pPr>
              <w:spacing w:after="0" w:line="240" w:lineRule="auto"/>
              <w:jc w:val="center"/>
              <w:rPr>
                <w:rFonts w:ascii="Arial" w:hAnsi="Arial" w:cs="Arial"/>
                <w:sz w:val="20"/>
                <w:szCs w:val="20"/>
              </w:rPr>
            </w:pPr>
            <w:r>
              <w:rPr>
                <w:rFonts w:ascii="Arial" w:hAnsi="Arial" w:cs="Arial"/>
                <w:sz w:val="20"/>
                <w:szCs w:val="20"/>
              </w:rPr>
              <w:t>X</w:t>
            </w:r>
          </w:p>
        </w:tc>
        <w:tc>
          <w:tcPr>
            <w:tcW w:w="262" w:type="pct"/>
            <w:shd w:val="clear" w:color="auto" w:fill="FFFFFF"/>
            <w:vAlign w:val="center"/>
          </w:tcPr>
          <w:p w14:paraId="4262F772" w14:textId="77777777" w:rsidR="00061D13" w:rsidRPr="00DF7197" w:rsidRDefault="00061D13" w:rsidP="00CF2088">
            <w:pPr>
              <w:spacing w:after="0" w:line="240" w:lineRule="auto"/>
              <w:jc w:val="center"/>
              <w:rPr>
                <w:rFonts w:ascii="Arial" w:hAnsi="Arial" w:cs="Arial"/>
                <w:sz w:val="20"/>
                <w:szCs w:val="20"/>
              </w:rPr>
            </w:pPr>
            <w:r>
              <w:rPr>
                <w:rFonts w:ascii="Arial" w:hAnsi="Arial" w:cs="Arial"/>
                <w:sz w:val="20"/>
                <w:szCs w:val="20"/>
              </w:rPr>
              <w:t>X</w:t>
            </w:r>
          </w:p>
        </w:tc>
      </w:tr>
      <w:tr w:rsidR="00061D13" w:rsidRPr="00DF7197" w14:paraId="0DCB56B2" w14:textId="77777777" w:rsidTr="00061D13">
        <w:trPr>
          <w:trHeight w:val="567"/>
          <w:jc w:val="center"/>
        </w:trPr>
        <w:tc>
          <w:tcPr>
            <w:tcW w:w="2418" w:type="pct"/>
            <w:tcBorders>
              <w:bottom w:val="single" w:sz="4" w:space="0" w:color="000000"/>
            </w:tcBorders>
            <w:shd w:val="clear" w:color="auto" w:fill="DFF0D3" w:themeFill="accent2" w:themeFillTint="33"/>
            <w:vAlign w:val="center"/>
          </w:tcPr>
          <w:p w14:paraId="61F4D4F6" w14:textId="77777777" w:rsidR="00061D13" w:rsidRPr="00DF7197" w:rsidRDefault="00061D13" w:rsidP="00CF2088">
            <w:pPr>
              <w:spacing w:after="0" w:line="240" w:lineRule="auto"/>
              <w:jc w:val="both"/>
              <w:rPr>
                <w:rFonts w:ascii="Arial" w:hAnsi="Arial" w:cs="Arial"/>
                <w:sz w:val="20"/>
                <w:szCs w:val="20"/>
                <w:lang w:eastAsia="x-none"/>
              </w:rPr>
            </w:pPr>
            <w:r>
              <w:rPr>
                <w:rFonts w:ascii="Arial" w:hAnsi="Arial" w:cs="Arial"/>
                <w:sz w:val="20"/>
                <w:szCs w:val="20"/>
                <w:lang w:eastAsia="x-none"/>
              </w:rPr>
              <w:t>Relatório mensal interno de acompanhamento das atividades do programa</w:t>
            </w:r>
          </w:p>
        </w:tc>
        <w:tc>
          <w:tcPr>
            <w:tcW w:w="255" w:type="pct"/>
            <w:tcBorders>
              <w:bottom w:val="single" w:sz="4" w:space="0" w:color="000000"/>
            </w:tcBorders>
            <w:shd w:val="clear" w:color="auto" w:fill="FFFFFF"/>
            <w:vAlign w:val="center"/>
          </w:tcPr>
          <w:p w14:paraId="2042B294" w14:textId="77777777" w:rsidR="00061D13" w:rsidRPr="00DF7197" w:rsidRDefault="00061D13" w:rsidP="00CF2088">
            <w:pPr>
              <w:spacing w:after="0" w:line="240" w:lineRule="auto"/>
              <w:jc w:val="center"/>
              <w:rPr>
                <w:rFonts w:ascii="Arial" w:hAnsi="Arial" w:cs="Arial"/>
                <w:sz w:val="20"/>
                <w:szCs w:val="20"/>
              </w:rPr>
            </w:pPr>
            <w:r>
              <w:rPr>
                <w:rFonts w:ascii="Arial" w:hAnsi="Arial" w:cs="Arial"/>
                <w:sz w:val="20"/>
                <w:szCs w:val="20"/>
              </w:rPr>
              <w:t>X</w:t>
            </w:r>
          </w:p>
        </w:tc>
        <w:tc>
          <w:tcPr>
            <w:tcW w:w="257" w:type="pct"/>
            <w:tcBorders>
              <w:bottom w:val="single" w:sz="4" w:space="0" w:color="000000"/>
            </w:tcBorders>
            <w:shd w:val="clear" w:color="auto" w:fill="FFFFFF"/>
            <w:vAlign w:val="center"/>
          </w:tcPr>
          <w:p w14:paraId="39C98BB1" w14:textId="77777777" w:rsidR="00061D13" w:rsidRPr="00DF7197" w:rsidRDefault="00061D13" w:rsidP="00CF2088">
            <w:pPr>
              <w:spacing w:after="0" w:line="240" w:lineRule="auto"/>
              <w:jc w:val="center"/>
              <w:rPr>
                <w:rFonts w:ascii="Arial" w:hAnsi="Arial" w:cs="Arial"/>
                <w:sz w:val="20"/>
                <w:szCs w:val="20"/>
              </w:rPr>
            </w:pPr>
            <w:r>
              <w:rPr>
                <w:rFonts w:ascii="Arial" w:hAnsi="Arial" w:cs="Arial"/>
                <w:sz w:val="20"/>
                <w:szCs w:val="20"/>
              </w:rPr>
              <w:t>X</w:t>
            </w:r>
          </w:p>
        </w:tc>
        <w:tc>
          <w:tcPr>
            <w:tcW w:w="257" w:type="pct"/>
            <w:tcBorders>
              <w:bottom w:val="single" w:sz="4" w:space="0" w:color="000000"/>
            </w:tcBorders>
            <w:shd w:val="clear" w:color="auto" w:fill="FFFFFF"/>
            <w:vAlign w:val="center"/>
          </w:tcPr>
          <w:p w14:paraId="0400DA6C" w14:textId="77777777" w:rsidR="00061D13" w:rsidRPr="00DF7197" w:rsidRDefault="00061D13" w:rsidP="00CF2088">
            <w:pPr>
              <w:spacing w:after="0" w:line="240" w:lineRule="auto"/>
              <w:jc w:val="center"/>
              <w:rPr>
                <w:rFonts w:ascii="Arial" w:hAnsi="Arial" w:cs="Arial"/>
                <w:sz w:val="20"/>
                <w:szCs w:val="20"/>
              </w:rPr>
            </w:pPr>
            <w:r>
              <w:rPr>
                <w:rFonts w:ascii="Arial" w:hAnsi="Arial" w:cs="Arial"/>
                <w:sz w:val="20"/>
                <w:szCs w:val="20"/>
              </w:rPr>
              <w:t>X</w:t>
            </w:r>
          </w:p>
        </w:tc>
        <w:tc>
          <w:tcPr>
            <w:tcW w:w="257" w:type="pct"/>
            <w:tcBorders>
              <w:bottom w:val="single" w:sz="4" w:space="0" w:color="000000"/>
            </w:tcBorders>
            <w:shd w:val="clear" w:color="auto" w:fill="FFFFFF"/>
            <w:vAlign w:val="center"/>
          </w:tcPr>
          <w:p w14:paraId="2FC821E6" w14:textId="77777777" w:rsidR="00061D13" w:rsidRPr="00DF7197" w:rsidRDefault="00061D13" w:rsidP="00CF2088">
            <w:pPr>
              <w:spacing w:after="0" w:line="240" w:lineRule="auto"/>
              <w:jc w:val="center"/>
              <w:rPr>
                <w:rFonts w:ascii="Arial" w:hAnsi="Arial" w:cs="Arial"/>
                <w:sz w:val="20"/>
                <w:szCs w:val="20"/>
              </w:rPr>
            </w:pPr>
          </w:p>
        </w:tc>
        <w:tc>
          <w:tcPr>
            <w:tcW w:w="258" w:type="pct"/>
            <w:tcBorders>
              <w:bottom w:val="single" w:sz="4" w:space="0" w:color="000000"/>
            </w:tcBorders>
            <w:shd w:val="clear" w:color="auto" w:fill="FFFFFF"/>
            <w:vAlign w:val="center"/>
          </w:tcPr>
          <w:p w14:paraId="2BC94507" w14:textId="77777777" w:rsidR="00061D13" w:rsidRPr="00DF7197" w:rsidRDefault="00061D13" w:rsidP="00CF2088">
            <w:pPr>
              <w:spacing w:after="0" w:line="240" w:lineRule="auto"/>
              <w:jc w:val="center"/>
              <w:rPr>
                <w:rFonts w:ascii="Arial" w:hAnsi="Arial" w:cs="Arial"/>
                <w:sz w:val="20"/>
                <w:szCs w:val="20"/>
              </w:rPr>
            </w:pPr>
          </w:p>
        </w:tc>
        <w:tc>
          <w:tcPr>
            <w:tcW w:w="258" w:type="pct"/>
            <w:tcBorders>
              <w:bottom w:val="single" w:sz="4" w:space="0" w:color="000000"/>
            </w:tcBorders>
            <w:shd w:val="clear" w:color="auto" w:fill="FFFFFF"/>
            <w:vAlign w:val="center"/>
          </w:tcPr>
          <w:p w14:paraId="6369FA87" w14:textId="77777777" w:rsidR="00061D13" w:rsidRPr="00DF7197" w:rsidRDefault="00061D13" w:rsidP="00CF2088">
            <w:pPr>
              <w:spacing w:after="0" w:line="240" w:lineRule="auto"/>
              <w:jc w:val="center"/>
              <w:rPr>
                <w:rFonts w:ascii="Arial" w:hAnsi="Arial" w:cs="Arial"/>
                <w:sz w:val="20"/>
                <w:szCs w:val="20"/>
              </w:rPr>
            </w:pPr>
          </w:p>
        </w:tc>
        <w:tc>
          <w:tcPr>
            <w:tcW w:w="258" w:type="pct"/>
            <w:tcBorders>
              <w:bottom w:val="single" w:sz="4" w:space="0" w:color="000000"/>
            </w:tcBorders>
            <w:shd w:val="clear" w:color="auto" w:fill="FFFFFF"/>
            <w:vAlign w:val="center"/>
          </w:tcPr>
          <w:p w14:paraId="73BCF6D7" w14:textId="77777777" w:rsidR="00061D13" w:rsidRPr="00DF7197" w:rsidRDefault="00061D13" w:rsidP="00CF2088">
            <w:pPr>
              <w:spacing w:after="0" w:line="240" w:lineRule="auto"/>
              <w:jc w:val="center"/>
              <w:rPr>
                <w:rFonts w:ascii="Arial" w:hAnsi="Arial" w:cs="Arial"/>
                <w:sz w:val="20"/>
                <w:szCs w:val="20"/>
              </w:rPr>
            </w:pPr>
          </w:p>
        </w:tc>
        <w:tc>
          <w:tcPr>
            <w:tcW w:w="259" w:type="pct"/>
            <w:tcBorders>
              <w:bottom w:val="single" w:sz="4" w:space="0" w:color="000000"/>
            </w:tcBorders>
            <w:shd w:val="clear" w:color="auto" w:fill="FFFFFF"/>
            <w:vAlign w:val="center"/>
          </w:tcPr>
          <w:p w14:paraId="3356823A" w14:textId="77777777" w:rsidR="00061D13" w:rsidRPr="00DF7197" w:rsidRDefault="00061D13" w:rsidP="00CF2088">
            <w:pPr>
              <w:spacing w:after="0" w:line="240" w:lineRule="auto"/>
              <w:jc w:val="center"/>
              <w:rPr>
                <w:rFonts w:ascii="Arial" w:hAnsi="Arial" w:cs="Arial"/>
                <w:sz w:val="20"/>
                <w:szCs w:val="20"/>
              </w:rPr>
            </w:pPr>
          </w:p>
        </w:tc>
        <w:tc>
          <w:tcPr>
            <w:tcW w:w="259" w:type="pct"/>
            <w:tcBorders>
              <w:bottom w:val="single" w:sz="4" w:space="0" w:color="000000"/>
            </w:tcBorders>
            <w:shd w:val="clear" w:color="auto" w:fill="FFFFFF"/>
            <w:vAlign w:val="center"/>
          </w:tcPr>
          <w:p w14:paraId="18CEC91C" w14:textId="77777777" w:rsidR="00061D13" w:rsidRPr="00DF7197" w:rsidRDefault="00061D13" w:rsidP="00CF2088">
            <w:pPr>
              <w:spacing w:after="0" w:line="240" w:lineRule="auto"/>
              <w:jc w:val="center"/>
              <w:rPr>
                <w:rFonts w:ascii="Arial" w:hAnsi="Arial" w:cs="Arial"/>
                <w:sz w:val="20"/>
                <w:szCs w:val="20"/>
              </w:rPr>
            </w:pPr>
          </w:p>
        </w:tc>
        <w:tc>
          <w:tcPr>
            <w:tcW w:w="262" w:type="pct"/>
            <w:tcBorders>
              <w:bottom w:val="single" w:sz="4" w:space="0" w:color="000000"/>
            </w:tcBorders>
            <w:shd w:val="clear" w:color="auto" w:fill="FFFFFF"/>
            <w:vAlign w:val="center"/>
          </w:tcPr>
          <w:p w14:paraId="5005E913" w14:textId="77777777" w:rsidR="00061D13" w:rsidRPr="00DF7197" w:rsidRDefault="00061D13" w:rsidP="00CF2088">
            <w:pPr>
              <w:spacing w:after="0" w:line="240" w:lineRule="auto"/>
              <w:jc w:val="center"/>
              <w:rPr>
                <w:rFonts w:ascii="Arial" w:hAnsi="Arial" w:cs="Arial"/>
                <w:sz w:val="20"/>
                <w:szCs w:val="20"/>
              </w:rPr>
            </w:pPr>
          </w:p>
        </w:tc>
      </w:tr>
      <w:tr w:rsidR="00061D13" w:rsidRPr="00DF7197" w14:paraId="543CE4E6" w14:textId="77777777" w:rsidTr="00061D13">
        <w:trPr>
          <w:trHeight w:val="567"/>
          <w:jc w:val="center"/>
        </w:trPr>
        <w:tc>
          <w:tcPr>
            <w:tcW w:w="2418" w:type="pct"/>
            <w:tcBorders>
              <w:top w:val="single" w:sz="4" w:space="0" w:color="000000"/>
              <w:bottom w:val="single" w:sz="4" w:space="0" w:color="auto"/>
            </w:tcBorders>
            <w:shd w:val="clear" w:color="auto" w:fill="DFF0D3" w:themeFill="accent2" w:themeFillTint="33"/>
            <w:vAlign w:val="center"/>
          </w:tcPr>
          <w:p w14:paraId="4CC9A781" w14:textId="77777777" w:rsidR="00061D13" w:rsidRPr="00DF7197" w:rsidRDefault="00061D13" w:rsidP="00CF2088">
            <w:pPr>
              <w:spacing w:after="0" w:line="240" w:lineRule="auto"/>
              <w:jc w:val="both"/>
              <w:rPr>
                <w:rFonts w:ascii="Arial" w:hAnsi="Arial" w:cs="Arial"/>
                <w:sz w:val="20"/>
                <w:szCs w:val="20"/>
                <w:lang w:eastAsia="x-none"/>
              </w:rPr>
            </w:pPr>
            <w:r>
              <w:rPr>
                <w:rFonts w:ascii="Arial" w:hAnsi="Arial" w:cs="Arial"/>
                <w:sz w:val="20"/>
                <w:szCs w:val="20"/>
                <w:lang w:eastAsia="x-none"/>
              </w:rPr>
              <w:t>Relatório trimestral compilando as atividades do programa para apresentação junto ao órgão ambiental.</w:t>
            </w:r>
          </w:p>
        </w:tc>
        <w:tc>
          <w:tcPr>
            <w:tcW w:w="255" w:type="pct"/>
            <w:tcBorders>
              <w:top w:val="single" w:sz="4" w:space="0" w:color="000000"/>
              <w:bottom w:val="single" w:sz="4" w:space="0" w:color="auto"/>
            </w:tcBorders>
            <w:shd w:val="clear" w:color="auto" w:fill="FFFFFF"/>
            <w:vAlign w:val="center"/>
          </w:tcPr>
          <w:p w14:paraId="7D989BCC" w14:textId="77777777" w:rsidR="00061D13" w:rsidRPr="00DF7197" w:rsidRDefault="00061D13" w:rsidP="00CF2088">
            <w:pPr>
              <w:spacing w:after="0" w:line="240" w:lineRule="auto"/>
              <w:jc w:val="center"/>
              <w:rPr>
                <w:rFonts w:ascii="Arial" w:hAnsi="Arial" w:cs="Arial"/>
                <w:sz w:val="20"/>
                <w:szCs w:val="20"/>
              </w:rPr>
            </w:pPr>
          </w:p>
        </w:tc>
        <w:tc>
          <w:tcPr>
            <w:tcW w:w="257" w:type="pct"/>
            <w:tcBorders>
              <w:top w:val="single" w:sz="4" w:space="0" w:color="000000"/>
              <w:bottom w:val="single" w:sz="4" w:space="0" w:color="auto"/>
            </w:tcBorders>
            <w:shd w:val="clear" w:color="auto" w:fill="FFFFFF"/>
            <w:vAlign w:val="center"/>
          </w:tcPr>
          <w:p w14:paraId="629DCEF4" w14:textId="77777777" w:rsidR="00061D13" w:rsidRPr="00DF7197" w:rsidRDefault="00061D13" w:rsidP="00CF2088">
            <w:pPr>
              <w:spacing w:after="0" w:line="240" w:lineRule="auto"/>
              <w:jc w:val="center"/>
              <w:rPr>
                <w:rFonts w:ascii="Arial" w:hAnsi="Arial" w:cs="Arial"/>
                <w:sz w:val="20"/>
                <w:szCs w:val="20"/>
              </w:rPr>
            </w:pPr>
          </w:p>
        </w:tc>
        <w:tc>
          <w:tcPr>
            <w:tcW w:w="257" w:type="pct"/>
            <w:tcBorders>
              <w:top w:val="single" w:sz="4" w:space="0" w:color="000000"/>
              <w:bottom w:val="single" w:sz="4" w:space="0" w:color="auto"/>
            </w:tcBorders>
            <w:shd w:val="clear" w:color="auto" w:fill="FFFFFF"/>
            <w:vAlign w:val="center"/>
          </w:tcPr>
          <w:p w14:paraId="5B19627F" w14:textId="77777777" w:rsidR="00061D13" w:rsidRPr="00DF7197" w:rsidRDefault="00061D13" w:rsidP="00CF2088">
            <w:pPr>
              <w:spacing w:after="0" w:line="240" w:lineRule="auto"/>
              <w:jc w:val="center"/>
              <w:rPr>
                <w:rFonts w:ascii="Arial" w:hAnsi="Arial" w:cs="Arial"/>
                <w:sz w:val="20"/>
                <w:szCs w:val="20"/>
              </w:rPr>
            </w:pPr>
          </w:p>
        </w:tc>
        <w:tc>
          <w:tcPr>
            <w:tcW w:w="257" w:type="pct"/>
            <w:tcBorders>
              <w:top w:val="single" w:sz="4" w:space="0" w:color="000000"/>
              <w:bottom w:val="single" w:sz="4" w:space="0" w:color="auto"/>
            </w:tcBorders>
            <w:shd w:val="clear" w:color="auto" w:fill="FFFFFF"/>
            <w:vAlign w:val="center"/>
          </w:tcPr>
          <w:p w14:paraId="77E485A3" w14:textId="77777777" w:rsidR="00061D13" w:rsidRPr="00DF7197" w:rsidRDefault="00061D13" w:rsidP="00CF2088">
            <w:pPr>
              <w:spacing w:after="0" w:line="240" w:lineRule="auto"/>
              <w:jc w:val="center"/>
              <w:rPr>
                <w:rFonts w:ascii="Arial" w:hAnsi="Arial" w:cs="Arial"/>
                <w:sz w:val="20"/>
                <w:szCs w:val="20"/>
              </w:rPr>
            </w:pPr>
            <w:r>
              <w:rPr>
                <w:rFonts w:ascii="Arial" w:hAnsi="Arial" w:cs="Arial"/>
                <w:sz w:val="20"/>
                <w:szCs w:val="20"/>
              </w:rPr>
              <w:t>X</w:t>
            </w:r>
          </w:p>
        </w:tc>
        <w:tc>
          <w:tcPr>
            <w:tcW w:w="258" w:type="pct"/>
            <w:tcBorders>
              <w:top w:val="single" w:sz="4" w:space="0" w:color="000000"/>
              <w:bottom w:val="single" w:sz="4" w:space="0" w:color="auto"/>
            </w:tcBorders>
            <w:shd w:val="clear" w:color="auto" w:fill="FFFFFF"/>
            <w:vAlign w:val="center"/>
          </w:tcPr>
          <w:p w14:paraId="14E7C6D0" w14:textId="77777777" w:rsidR="00061D13" w:rsidRPr="00DF7197" w:rsidRDefault="00061D13" w:rsidP="00CF2088">
            <w:pPr>
              <w:spacing w:after="0" w:line="240" w:lineRule="auto"/>
              <w:jc w:val="center"/>
              <w:rPr>
                <w:rFonts w:ascii="Arial" w:hAnsi="Arial" w:cs="Arial"/>
                <w:sz w:val="20"/>
                <w:szCs w:val="20"/>
              </w:rPr>
            </w:pPr>
          </w:p>
        </w:tc>
        <w:tc>
          <w:tcPr>
            <w:tcW w:w="258" w:type="pct"/>
            <w:tcBorders>
              <w:top w:val="single" w:sz="4" w:space="0" w:color="000000"/>
              <w:bottom w:val="single" w:sz="4" w:space="0" w:color="auto"/>
            </w:tcBorders>
            <w:shd w:val="clear" w:color="auto" w:fill="FFFFFF"/>
            <w:vAlign w:val="center"/>
          </w:tcPr>
          <w:p w14:paraId="1AC2D223" w14:textId="77777777" w:rsidR="00061D13" w:rsidRPr="00DF7197" w:rsidRDefault="00061D13" w:rsidP="00CF2088">
            <w:pPr>
              <w:spacing w:after="0" w:line="240" w:lineRule="auto"/>
              <w:jc w:val="center"/>
              <w:rPr>
                <w:rFonts w:ascii="Arial" w:hAnsi="Arial" w:cs="Arial"/>
                <w:sz w:val="20"/>
                <w:szCs w:val="20"/>
              </w:rPr>
            </w:pPr>
          </w:p>
        </w:tc>
        <w:tc>
          <w:tcPr>
            <w:tcW w:w="258" w:type="pct"/>
            <w:tcBorders>
              <w:top w:val="single" w:sz="4" w:space="0" w:color="000000"/>
              <w:bottom w:val="single" w:sz="4" w:space="0" w:color="auto"/>
            </w:tcBorders>
            <w:shd w:val="clear" w:color="auto" w:fill="FFFFFF"/>
            <w:vAlign w:val="center"/>
          </w:tcPr>
          <w:p w14:paraId="3F044183" w14:textId="77777777" w:rsidR="00061D13" w:rsidRPr="00DF7197" w:rsidRDefault="00061D13" w:rsidP="00CF2088">
            <w:pPr>
              <w:spacing w:after="0" w:line="240" w:lineRule="auto"/>
              <w:jc w:val="center"/>
              <w:rPr>
                <w:rFonts w:ascii="Arial" w:hAnsi="Arial" w:cs="Arial"/>
                <w:sz w:val="20"/>
                <w:szCs w:val="20"/>
              </w:rPr>
            </w:pPr>
            <w:r>
              <w:rPr>
                <w:rFonts w:ascii="Arial" w:hAnsi="Arial" w:cs="Arial"/>
                <w:sz w:val="20"/>
                <w:szCs w:val="20"/>
              </w:rPr>
              <w:t>X</w:t>
            </w:r>
          </w:p>
        </w:tc>
        <w:tc>
          <w:tcPr>
            <w:tcW w:w="259" w:type="pct"/>
            <w:tcBorders>
              <w:top w:val="single" w:sz="4" w:space="0" w:color="000000"/>
              <w:bottom w:val="single" w:sz="4" w:space="0" w:color="auto"/>
            </w:tcBorders>
            <w:shd w:val="clear" w:color="auto" w:fill="FFFFFF"/>
            <w:vAlign w:val="center"/>
          </w:tcPr>
          <w:p w14:paraId="21520C4B" w14:textId="77777777" w:rsidR="00061D13" w:rsidRPr="00DF7197" w:rsidRDefault="00061D13" w:rsidP="00CF2088">
            <w:pPr>
              <w:spacing w:after="0" w:line="240" w:lineRule="auto"/>
              <w:jc w:val="center"/>
              <w:rPr>
                <w:rFonts w:ascii="Arial" w:hAnsi="Arial" w:cs="Arial"/>
                <w:sz w:val="20"/>
                <w:szCs w:val="20"/>
              </w:rPr>
            </w:pPr>
          </w:p>
        </w:tc>
        <w:tc>
          <w:tcPr>
            <w:tcW w:w="259" w:type="pct"/>
            <w:tcBorders>
              <w:top w:val="single" w:sz="4" w:space="0" w:color="000000"/>
              <w:bottom w:val="single" w:sz="4" w:space="0" w:color="auto"/>
            </w:tcBorders>
            <w:shd w:val="clear" w:color="auto" w:fill="FFFFFF"/>
            <w:vAlign w:val="center"/>
          </w:tcPr>
          <w:p w14:paraId="63AE5A95" w14:textId="77777777" w:rsidR="00061D13" w:rsidRPr="00DF7197" w:rsidRDefault="00061D13" w:rsidP="00CF2088">
            <w:pPr>
              <w:spacing w:after="0" w:line="240" w:lineRule="auto"/>
              <w:jc w:val="center"/>
              <w:rPr>
                <w:rFonts w:ascii="Arial" w:hAnsi="Arial" w:cs="Arial"/>
                <w:sz w:val="20"/>
                <w:szCs w:val="20"/>
              </w:rPr>
            </w:pPr>
          </w:p>
        </w:tc>
        <w:tc>
          <w:tcPr>
            <w:tcW w:w="262" w:type="pct"/>
            <w:tcBorders>
              <w:top w:val="single" w:sz="4" w:space="0" w:color="000000"/>
              <w:bottom w:val="single" w:sz="4" w:space="0" w:color="auto"/>
            </w:tcBorders>
            <w:shd w:val="clear" w:color="auto" w:fill="FFFFFF"/>
            <w:vAlign w:val="center"/>
          </w:tcPr>
          <w:p w14:paraId="32D5EEF4" w14:textId="77777777" w:rsidR="00061D13" w:rsidRPr="00DF7197" w:rsidRDefault="00061D13" w:rsidP="00CF2088">
            <w:pPr>
              <w:spacing w:after="0" w:line="240" w:lineRule="auto"/>
              <w:jc w:val="center"/>
              <w:rPr>
                <w:rFonts w:ascii="Arial" w:hAnsi="Arial" w:cs="Arial"/>
                <w:sz w:val="20"/>
                <w:szCs w:val="20"/>
              </w:rPr>
            </w:pPr>
            <w:r>
              <w:rPr>
                <w:rFonts w:ascii="Arial" w:hAnsi="Arial" w:cs="Arial"/>
                <w:sz w:val="20"/>
                <w:szCs w:val="20"/>
              </w:rPr>
              <w:t>X</w:t>
            </w:r>
          </w:p>
        </w:tc>
      </w:tr>
    </w:tbl>
    <w:p w14:paraId="3F2638BA" w14:textId="77777777" w:rsidR="00200B81" w:rsidRDefault="00200B81" w:rsidP="00200B81">
      <w:pPr>
        <w:spacing w:after="0" w:line="360" w:lineRule="auto"/>
        <w:jc w:val="both"/>
        <w:rPr>
          <w:rFonts w:ascii="Arial" w:hAnsi="Arial" w:cs="Arial"/>
          <w:sz w:val="20"/>
          <w:szCs w:val="20"/>
          <w:lang w:eastAsia="x-none"/>
        </w:rPr>
      </w:pPr>
      <w:r w:rsidRPr="00A63B69">
        <w:rPr>
          <w:rFonts w:ascii="Arial" w:hAnsi="Arial" w:cs="Arial"/>
          <w:b/>
          <w:bCs/>
          <w:sz w:val="20"/>
          <w:szCs w:val="20"/>
          <w:lang w:eastAsia="x-none"/>
        </w:rPr>
        <w:t>Fonte:</w:t>
      </w:r>
      <w:r w:rsidRPr="00A63B69">
        <w:rPr>
          <w:rFonts w:ascii="Arial" w:hAnsi="Arial" w:cs="Arial"/>
          <w:sz w:val="20"/>
          <w:szCs w:val="20"/>
          <w:lang w:eastAsia="x-none"/>
        </w:rPr>
        <w:t xml:space="preserve"> HL Soluções Ambientais (</w:t>
      </w:r>
      <w:r>
        <w:rPr>
          <w:rFonts w:ascii="Arial" w:hAnsi="Arial" w:cs="Arial"/>
          <w:sz w:val="20"/>
          <w:szCs w:val="20"/>
          <w:lang w:eastAsia="x-none"/>
        </w:rPr>
        <w:t>2021</w:t>
      </w:r>
      <w:r w:rsidRPr="00A63B69">
        <w:rPr>
          <w:rFonts w:ascii="Arial" w:hAnsi="Arial" w:cs="Arial"/>
          <w:sz w:val="20"/>
          <w:szCs w:val="20"/>
          <w:lang w:eastAsia="x-none"/>
        </w:rPr>
        <w:t>)</w:t>
      </w:r>
      <w:r>
        <w:rPr>
          <w:rFonts w:ascii="Arial" w:hAnsi="Arial" w:cs="Arial"/>
          <w:sz w:val="20"/>
          <w:szCs w:val="20"/>
          <w:lang w:eastAsia="x-none"/>
        </w:rPr>
        <w:t>.</w:t>
      </w:r>
    </w:p>
    <w:p w14:paraId="495166F5" w14:textId="77777777" w:rsidR="00200B81" w:rsidRDefault="00200B81" w:rsidP="00200B81">
      <w:pPr>
        <w:spacing w:after="0" w:line="360" w:lineRule="auto"/>
        <w:ind w:firstLine="709"/>
        <w:jc w:val="both"/>
        <w:rPr>
          <w:rFonts w:ascii="Arial" w:hAnsi="Arial" w:cs="Arial"/>
          <w:b/>
          <w:sz w:val="24"/>
          <w:szCs w:val="24"/>
        </w:rPr>
      </w:pPr>
    </w:p>
    <w:p w14:paraId="50122F41" w14:textId="77777777" w:rsidR="00200B81" w:rsidRPr="00DE21E2" w:rsidRDefault="00200B81" w:rsidP="004F369B">
      <w:pPr>
        <w:pStyle w:val="PargrafodaLista"/>
        <w:numPr>
          <w:ilvl w:val="1"/>
          <w:numId w:val="1"/>
        </w:numPr>
        <w:spacing w:after="0" w:line="360" w:lineRule="auto"/>
        <w:ind w:left="0" w:firstLine="0"/>
        <w:contextualSpacing w:val="0"/>
        <w:jc w:val="both"/>
        <w:outlineLvl w:val="1"/>
        <w:rPr>
          <w:rFonts w:ascii="Arial" w:hAnsi="Arial" w:cs="Arial"/>
          <w:b/>
          <w:sz w:val="24"/>
          <w:szCs w:val="24"/>
        </w:rPr>
      </w:pPr>
      <w:bookmarkStart w:id="45" w:name="_Toc77325009"/>
      <w:r w:rsidRPr="00DE21E2">
        <w:rPr>
          <w:rFonts w:ascii="Arial" w:hAnsi="Arial" w:cs="Arial"/>
          <w:b/>
          <w:sz w:val="24"/>
          <w:szCs w:val="24"/>
        </w:rPr>
        <w:t xml:space="preserve">Programa de Monitoramento da Qualidade de Águas Superficiais </w:t>
      </w:r>
      <w:proofErr w:type="gramStart"/>
      <w:r w:rsidRPr="00DE21E2">
        <w:rPr>
          <w:rFonts w:ascii="Arial" w:hAnsi="Arial" w:cs="Arial"/>
          <w:b/>
          <w:sz w:val="24"/>
          <w:szCs w:val="24"/>
        </w:rPr>
        <w:t>e Subterrâneas</w:t>
      </w:r>
      <w:bookmarkEnd w:id="45"/>
      <w:proofErr w:type="gramEnd"/>
    </w:p>
    <w:p w14:paraId="64ABA79A" w14:textId="77777777" w:rsidR="00200B81" w:rsidRDefault="00200B81" w:rsidP="00200B81">
      <w:pPr>
        <w:spacing w:after="0" w:line="360" w:lineRule="auto"/>
        <w:ind w:firstLine="709"/>
        <w:jc w:val="both"/>
        <w:rPr>
          <w:rFonts w:ascii="Arial" w:hAnsi="Arial" w:cs="Arial"/>
          <w:bCs/>
          <w:sz w:val="24"/>
          <w:szCs w:val="24"/>
        </w:rPr>
      </w:pPr>
    </w:p>
    <w:p w14:paraId="2849BABB" w14:textId="77777777" w:rsidR="00200B81" w:rsidRPr="009A230A" w:rsidRDefault="00200B81" w:rsidP="00200B81">
      <w:pPr>
        <w:pStyle w:val="PargrafodaLista"/>
        <w:numPr>
          <w:ilvl w:val="2"/>
          <w:numId w:val="1"/>
        </w:numPr>
        <w:spacing w:after="0" w:line="360" w:lineRule="auto"/>
        <w:ind w:left="851" w:hanging="851"/>
        <w:outlineLvl w:val="3"/>
        <w:rPr>
          <w:rFonts w:ascii="Arial" w:hAnsi="Arial" w:cs="Arial"/>
          <w:b/>
          <w:sz w:val="24"/>
          <w:szCs w:val="24"/>
        </w:rPr>
      </w:pPr>
      <w:bookmarkStart w:id="46" w:name="_Toc77325010"/>
      <w:r w:rsidRPr="009A230A">
        <w:rPr>
          <w:rFonts w:ascii="Arial" w:hAnsi="Arial" w:cs="Arial"/>
          <w:b/>
          <w:sz w:val="24"/>
          <w:szCs w:val="24"/>
        </w:rPr>
        <w:t>Justificativa</w:t>
      </w:r>
      <w:bookmarkEnd w:id="46"/>
    </w:p>
    <w:p w14:paraId="2F8D4E1C" w14:textId="77777777" w:rsidR="00200B81" w:rsidRDefault="00200B81" w:rsidP="00200B81">
      <w:pPr>
        <w:spacing w:after="0" w:line="360" w:lineRule="auto"/>
        <w:ind w:firstLine="709"/>
        <w:jc w:val="both"/>
        <w:rPr>
          <w:rFonts w:ascii="Arial" w:hAnsi="Arial" w:cs="Arial"/>
          <w:bCs/>
          <w:sz w:val="24"/>
          <w:szCs w:val="24"/>
        </w:rPr>
      </w:pPr>
    </w:p>
    <w:p w14:paraId="5AFA4829" w14:textId="77777777" w:rsidR="00200B81" w:rsidRDefault="00200B81" w:rsidP="00200B81">
      <w:pPr>
        <w:tabs>
          <w:tab w:val="left" w:pos="764"/>
        </w:tabs>
        <w:spacing w:after="0" w:line="360" w:lineRule="auto"/>
        <w:ind w:firstLine="709"/>
        <w:jc w:val="both"/>
        <w:rPr>
          <w:rFonts w:ascii="Arial" w:hAnsi="Arial" w:cs="Arial"/>
          <w:sz w:val="24"/>
          <w:szCs w:val="24"/>
        </w:rPr>
      </w:pPr>
      <w:r>
        <w:rPr>
          <w:rFonts w:ascii="Arial" w:hAnsi="Arial" w:cs="Arial"/>
          <w:sz w:val="24"/>
          <w:szCs w:val="24"/>
        </w:rPr>
        <w:t>Esse programa justifica-se em função da necessidade de identificar, detalhadamente, as alterações que possam vir a surgir nos corpos hídricos da região. Diante disso, o levantamento de dados e a geração de resultados são necessários durante todas as fases do empreendimento.</w:t>
      </w:r>
    </w:p>
    <w:p w14:paraId="4EAF2B61" w14:textId="77777777" w:rsidR="00200B81" w:rsidRDefault="00200B81" w:rsidP="00200B81">
      <w:pPr>
        <w:tabs>
          <w:tab w:val="left" w:pos="764"/>
        </w:tabs>
        <w:spacing w:after="0" w:line="360" w:lineRule="auto"/>
        <w:ind w:firstLine="709"/>
        <w:jc w:val="both"/>
        <w:rPr>
          <w:rFonts w:ascii="Arial" w:hAnsi="Arial" w:cs="Arial"/>
          <w:sz w:val="24"/>
          <w:szCs w:val="24"/>
        </w:rPr>
      </w:pPr>
      <w:r>
        <w:rPr>
          <w:rFonts w:ascii="Arial" w:hAnsi="Arial" w:cs="Arial"/>
          <w:sz w:val="24"/>
          <w:szCs w:val="24"/>
        </w:rPr>
        <w:t>Os dados coletados serão os norteadores das estratégias a serem implantadas, visando a inibição de possíveis impactos ao meio ambiente e visando a compreensão da influência que o aterro sanitário ocasionará na qualidade dos recursos hídricos da região.</w:t>
      </w:r>
    </w:p>
    <w:p w14:paraId="312003F4" w14:textId="2D6D5201" w:rsidR="00061D13" w:rsidRDefault="00061D13">
      <w:pPr>
        <w:rPr>
          <w:rFonts w:ascii="Arial" w:hAnsi="Arial" w:cs="Arial"/>
          <w:bCs/>
          <w:sz w:val="24"/>
          <w:szCs w:val="24"/>
        </w:rPr>
      </w:pPr>
      <w:r>
        <w:rPr>
          <w:rFonts w:ascii="Arial" w:hAnsi="Arial" w:cs="Arial"/>
          <w:bCs/>
          <w:sz w:val="24"/>
          <w:szCs w:val="24"/>
        </w:rPr>
        <w:br w:type="page"/>
      </w:r>
    </w:p>
    <w:p w14:paraId="344467B5" w14:textId="77777777" w:rsidR="00200B81" w:rsidRPr="009A230A" w:rsidRDefault="00200B81" w:rsidP="00200B81">
      <w:pPr>
        <w:pStyle w:val="PargrafodaLista"/>
        <w:numPr>
          <w:ilvl w:val="2"/>
          <w:numId w:val="1"/>
        </w:numPr>
        <w:spacing w:after="0" w:line="360" w:lineRule="auto"/>
        <w:ind w:left="851" w:hanging="851"/>
        <w:outlineLvl w:val="3"/>
        <w:rPr>
          <w:rFonts w:ascii="Arial" w:hAnsi="Arial" w:cs="Arial"/>
          <w:b/>
          <w:sz w:val="24"/>
          <w:szCs w:val="24"/>
        </w:rPr>
      </w:pPr>
      <w:bookmarkStart w:id="47" w:name="_Toc77325011"/>
      <w:r w:rsidRPr="009A230A">
        <w:rPr>
          <w:rFonts w:ascii="Arial" w:hAnsi="Arial" w:cs="Arial"/>
          <w:b/>
          <w:sz w:val="24"/>
          <w:szCs w:val="24"/>
        </w:rPr>
        <w:lastRenderedPageBreak/>
        <w:t>Objetivo Geral</w:t>
      </w:r>
      <w:bookmarkEnd w:id="47"/>
    </w:p>
    <w:p w14:paraId="3F4B49D8" w14:textId="77777777" w:rsidR="00200B81" w:rsidRDefault="00200B81" w:rsidP="00200B81">
      <w:pPr>
        <w:spacing w:after="0" w:line="360" w:lineRule="auto"/>
        <w:ind w:firstLine="709"/>
        <w:jc w:val="both"/>
        <w:rPr>
          <w:rFonts w:ascii="Arial" w:hAnsi="Arial" w:cs="Arial"/>
          <w:bCs/>
          <w:sz w:val="24"/>
          <w:szCs w:val="24"/>
        </w:rPr>
      </w:pPr>
    </w:p>
    <w:p w14:paraId="465CBB0F" w14:textId="77777777" w:rsidR="00200B81" w:rsidRDefault="00200B81" w:rsidP="00200B81">
      <w:pPr>
        <w:tabs>
          <w:tab w:val="left" w:pos="764"/>
        </w:tabs>
        <w:spacing w:after="0" w:line="360" w:lineRule="auto"/>
        <w:ind w:firstLine="709"/>
        <w:jc w:val="both"/>
        <w:rPr>
          <w:rFonts w:ascii="Arial" w:hAnsi="Arial" w:cs="Arial"/>
          <w:sz w:val="24"/>
          <w:szCs w:val="24"/>
        </w:rPr>
      </w:pPr>
      <w:r>
        <w:rPr>
          <w:rFonts w:ascii="Arial" w:hAnsi="Arial" w:cs="Arial"/>
          <w:sz w:val="24"/>
          <w:szCs w:val="24"/>
        </w:rPr>
        <w:t>Analisar a influência que as atividades de implantação, operação e desativação do Aterro irão trazer aos corpos hídricos da região, como nível do lençol freático, drenagem e qualidade da água e propor medidas de mitigação dessa possível influência.</w:t>
      </w:r>
    </w:p>
    <w:p w14:paraId="6E811540" w14:textId="77777777" w:rsidR="00200B81" w:rsidRDefault="00200B81" w:rsidP="00200B81">
      <w:pPr>
        <w:spacing w:after="0" w:line="360" w:lineRule="auto"/>
        <w:ind w:firstLine="709"/>
        <w:jc w:val="both"/>
        <w:rPr>
          <w:rFonts w:ascii="Arial" w:hAnsi="Arial" w:cs="Arial"/>
          <w:bCs/>
          <w:sz w:val="24"/>
          <w:szCs w:val="24"/>
        </w:rPr>
      </w:pPr>
    </w:p>
    <w:p w14:paraId="69191A2E" w14:textId="77777777" w:rsidR="00200B81" w:rsidRPr="009A230A" w:rsidRDefault="00200B81" w:rsidP="00200B81">
      <w:pPr>
        <w:pStyle w:val="PargrafodaLista"/>
        <w:numPr>
          <w:ilvl w:val="2"/>
          <w:numId w:val="1"/>
        </w:numPr>
        <w:spacing w:after="0" w:line="360" w:lineRule="auto"/>
        <w:ind w:left="851" w:hanging="851"/>
        <w:outlineLvl w:val="3"/>
        <w:rPr>
          <w:rFonts w:ascii="Arial" w:hAnsi="Arial" w:cs="Arial"/>
          <w:b/>
          <w:sz w:val="24"/>
          <w:szCs w:val="24"/>
        </w:rPr>
      </w:pPr>
      <w:bookmarkStart w:id="48" w:name="_Toc77325012"/>
      <w:r w:rsidRPr="009A230A">
        <w:rPr>
          <w:rFonts w:ascii="Arial" w:hAnsi="Arial" w:cs="Arial"/>
          <w:b/>
          <w:sz w:val="24"/>
          <w:szCs w:val="24"/>
        </w:rPr>
        <w:t>Objetivos Específicos</w:t>
      </w:r>
      <w:bookmarkEnd w:id="48"/>
    </w:p>
    <w:p w14:paraId="030E4024" w14:textId="77777777" w:rsidR="00200B81" w:rsidRDefault="00200B81" w:rsidP="00200B81">
      <w:pPr>
        <w:spacing w:after="0" w:line="360" w:lineRule="auto"/>
        <w:ind w:firstLine="709"/>
        <w:jc w:val="both"/>
        <w:rPr>
          <w:rFonts w:ascii="Arial" w:hAnsi="Arial" w:cs="Arial"/>
          <w:bCs/>
          <w:sz w:val="24"/>
          <w:szCs w:val="24"/>
        </w:rPr>
      </w:pPr>
    </w:p>
    <w:p w14:paraId="54BF47FE" w14:textId="77777777" w:rsidR="00200B81" w:rsidRPr="00033A08" w:rsidRDefault="00200B81" w:rsidP="00C63F95">
      <w:pPr>
        <w:pStyle w:val="PargrafodaLista"/>
        <w:numPr>
          <w:ilvl w:val="0"/>
          <w:numId w:val="7"/>
        </w:numPr>
        <w:spacing w:after="0" w:line="360" w:lineRule="auto"/>
        <w:ind w:left="709"/>
        <w:jc w:val="both"/>
        <w:rPr>
          <w:rFonts w:ascii="Arial" w:hAnsi="Arial" w:cs="Arial"/>
          <w:sz w:val="24"/>
          <w:szCs w:val="24"/>
        </w:rPr>
      </w:pPr>
      <w:r>
        <w:rPr>
          <w:rFonts w:ascii="Arial" w:hAnsi="Arial" w:cs="Arial"/>
          <w:sz w:val="24"/>
          <w:szCs w:val="24"/>
        </w:rPr>
        <w:t>I</w:t>
      </w:r>
      <w:r w:rsidRPr="00CE3BC3">
        <w:rPr>
          <w:rFonts w:ascii="Arial" w:hAnsi="Arial" w:cs="Arial"/>
          <w:sz w:val="24"/>
          <w:szCs w:val="24"/>
        </w:rPr>
        <w:t>mplanta</w:t>
      </w:r>
      <w:r>
        <w:rPr>
          <w:rFonts w:ascii="Arial" w:hAnsi="Arial" w:cs="Arial"/>
          <w:sz w:val="24"/>
          <w:szCs w:val="24"/>
        </w:rPr>
        <w:t>r</w:t>
      </w:r>
      <w:r w:rsidRPr="00CE3BC3">
        <w:rPr>
          <w:rFonts w:ascii="Arial" w:hAnsi="Arial" w:cs="Arial"/>
          <w:sz w:val="24"/>
          <w:szCs w:val="24"/>
        </w:rPr>
        <w:t xml:space="preserve"> sistema adequado de drenagem de águas pluviais</w:t>
      </w:r>
      <w:r>
        <w:rPr>
          <w:rFonts w:ascii="Arial" w:hAnsi="Arial" w:cs="Arial"/>
          <w:sz w:val="24"/>
          <w:szCs w:val="24"/>
        </w:rPr>
        <w:t xml:space="preserve">; </w:t>
      </w:r>
    </w:p>
    <w:p w14:paraId="4939CDD7" w14:textId="77777777" w:rsidR="00200B81" w:rsidRDefault="00200B81" w:rsidP="00C63F95">
      <w:pPr>
        <w:pStyle w:val="PargrafodaLista"/>
        <w:numPr>
          <w:ilvl w:val="0"/>
          <w:numId w:val="7"/>
        </w:numPr>
        <w:spacing w:after="0" w:line="360" w:lineRule="auto"/>
        <w:ind w:left="709"/>
        <w:jc w:val="both"/>
        <w:rPr>
          <w:rFonts w:ascii="Arial" w:hAnsi="Arial" w:cs="Arial"/>
          <w:sz w:val="24"/>
          <w:szCs w:val="24"/>
        </w:rPr>
      </w:pPr>
      <w:r>
        <w:rPr>
          <w:rFonts w:ascii="Arial" w:hAnsi="Arial" w:cs="Arial"/>
          <w:sz w:val="24"/>
          <w:szCs w:val="24"/>
        </w:rPr>
        <w:t>E</w:t>
      </w:r>
      <w:r w:rsidRPr="00CE3BC3">
        <w:rPr>
          <w:rFonts w:ascii="Arial" w:hAnsi="Arial" w:cs="Arial"/>
          <w:sz w:val="24"/>
          <w:szCs w:val="24"/>
        </w:rPr>
        <w:t>xecu</w:t>
      </w:r>
      <w:r>
        <w:rPr>
          <w:rFonts w:ascii="Arial" w:hAnsi="Arial" w:cs="Arial"/>
          <w:sz w:val="24"/>
          <w:szCs w:val="24"/>
        </w:rPr>
        <w:t>tar</w:t>
      </w:r>
      <w:r w:rsidRPr="00CE3BC3">
        <w:rPr>
          <w:rFonts w:ascii="Arial" w:hAnsi="Arial" w:cs="Arial"/>
          <w:sz w:val="24"/>
          <w:szCs w:val="24"/>
        </w:rPr>
        <w:t xml:space="preserve"> </w:t>
      </w:r>
      <w:r>
        <w:rPr>
          <w:rFonts w:ascii="Arial" w:hAnsi="Arial" w:cs="Arial"/>
          <w:sz w:val="24"/>
          <w:szCs w:val="24"/>
        </w:rPr>
        <w:t>o</w:t>
      </w:r>
      <w:r w:rsidRPr="00CE3BC3">
        <w:rPr>
          <w:rFonts w:ascii="Arial" w:hAnsi="Arial" w:cs="Arial"/>
          <w:sz w:val="24"/>
          <w:szCs w:val="24"/>
        </w:rPr>
        <w:t xml:space="preserve"> sistema de drenagem e lixiviados</w:t>
      </w:r>
      <w:r>
        <w:rPr>
          <w:rFonts w:ascii="Arial" w:hAnsi="Arial" w:cs="Arial"/>
          <w:sz w:val="24"/>
          <w:szCs w:val="24"/>
        </w:rPr>
        <w:t>;</w:t>
      </w:r>
    </w:p>
    <w:p w14:paraId="499A9788" w14:textId="77777777" w:rsidR="00200B81" w:rsidRDefault="00200B81" w:rsidP="00C63F95">
      <w:pPr>
        <w:pStyle w:val="PargrafodaLista"/>
        <w:numPr>
          <w:ilvl w:val="0"/>
          <w:numId w:val="7"/>
        </w:numPr>
        <w:spacing w:after="0" w:line="360" w:lineRule="auto"/>
        <w:ind w:left="709"/>
        <w:jc w:val="both"/>
        <w:rPr>
          <w:rFonts w:ascii="Arial" w:hAnsi="Arial" w:cs="Arial"/>
          <w:sz w:val="24"/>
          <w:szCs w:val="24"/>
        </w:rPr>
      </w:pPr>
      <w:r>
        <w:rPr>
          <w:rFonts w:ascii="Arial" w:hAnsi="Arial" w:cs="Arial"/>
          <w:sz w:val="24"/>
          <w:szCs w:val="24"/>
        </w:rPr>
        <w:t>T</w:t>
      </w:r>
      <w:r w:rsidRPr="00CE3BC3">
        <w:rPr>
          <w:rFonts w:ascii="Arial" w:hAnsi="Arial" w:cs="Arial"/>
          <w:sz w:val="24"/>
          <w:szCs w:val="24"/>
        </w:rPr>
        <w:t>rata</w:t>
      </w:r>
      <w:r>
        <w:rPr>
          <w:rFonts w:ascii="Arial" w:hAnsi="Arial" w:cs="Arial"/>
          <w:sz w:val="24"/>
          <w:szCs w:val="24"/>
        </w:rPr>
        <w:t>r</w:t>
      </w:r>
      <w:r w:rsidRPr="00CE3BC3">
        <w:rPr>
          <w:rFonts w:ascii="Arial" w:hAnsi="Arial" w:cs="Arial"/>
          <w:sz w:val="24"/>
          <w:szCs w:val="24"/>
        </w:rPr>
        <w:t xml:space="preserve"> </w:t>
      </w:r>
      <w:r>
        <w:rPr>
          <w:rFonts w:ascii="Arial" w:hAnsi="Arial" w:cs="Arial"/>
          <w:sz w:val="24"/>
          <w:szCs w:val="24"/>
        </w:rPr>
        <w:t>o</w:t>
      </w:r>
      <w:r w:rsidRPr="00CE3BC3">
        <w:rPr>
          <w:rFonts w:ascii="Arial" w:hAnsi="Arial" w:cs="Arial"/>
          <w:sz w:val="24"/>
          <w:szCs w:val="24"/>
        </w:rPr>
        <w:t xml:space="preserve"> lixiviado</w:t>
      </w:r>
      <w:r>
        <w:rPr>
          <w:rFonts w:ascii="Arial" w:hAnsi="Arial" w:cs="Arial"/>
          <w:sz w:val="24"/>
          <w:szCs w:val="24"/>
        </w:rPr>
        <w:t>;</w:t>
      </w:r>
    </w:p>
    <w:p w14:paraId="4AB421DC" w14:textId="77777777" w:rsidR="00200B81" w:rsidRDefault="00200B81" w:rsidP="00C63F95">
      <w:pPr>
        <w:pStyle w:val="PargrafodaLista"/>
        <w:numPr>
          <w:ilvl w:val="0"/>
          <w:numId w:val="7"/>
        </w:numPr>
        <w:spacing w:after="0" w:line="360" w:lineRule="auto"/>
        <w:ind w:left="709"/>
        <w:jc w:val="both"/>
        <w:rPr>
          <w:rFonts w:ascii="Arial" w:hAnsi="Arial" w:cs="Arial"/>
          <w:sz w:val="24"/>
          <w:szCs w:val="24"/>
        </w:rPr>
      </w:pPr>
      <w:r>
        <w:rPr>
          <w:rFonts w:ascii="Arial" w:hAnsi="Arial" w:cs="Arial"/>
          <w:sz w:val="24"/>
          <w:szCs w:val="24"/>
        </w:rPr>
        <w:t>I</w:t>
      </w:r>
      <w:r w:rsidRPr="00CE3BC3">
        <w:rPr>
          <w:rFonts w:ascii="Arial" w:hAnsi="Arial" w:cs="Arial"/>
          <w:sz w:val="24"/>
          <w:szCs w:val="24"/>
        </w:rPr>
        <w:t>mpermeabiliza</w:t>
      </w:r>
      <w:r>
        <w:rPr>
          <w:rFonts w:ascii="Arial" w:hAnsi="Arial" w:cs="Arial"/>
          <w:sz w:val="24"/>
          <w:szCs w:val="24"/>
        </w:rPr>
        <w:t>r</w:t>
      </w:r>
      <w:r w:rsidRPr="00CE3BC3">
        <w:rPr>
          <w:rFonts w:ascii="Arial" w:hAnsi="Arial" w:cs="Arial"/>
          <w:sz w:val="24"/>
          <w:szCs w:val="24"/>
        </w:rPr>
        <w:t xml:space="preserve"> </w:t>
      </w:r>
      <w:r>
        <w:rPr>
          <w:rFonts w:ascii="Arial" w:hAnsi="Arial" w:cs="Arial"/>
          <w:sz w:val="24"/>
          <w:szCs w:val="24"/>
        </w:rPr>
        <w:t>o</w:t>
      </w:r>
      <w:r w:rsidRPr="00CE3BC3">
        <w:rPr>
          <w:rFonts w:ascii="Arial" w:hAnsi="Arial" w:cs="Arial"/>
          <w:sz w:val="24"/>
          <w:szCs w:val="24"/>
        </w:rPr>
        <w:t xml:space="preserve"> fundo do </w:t>
      </w:r>
      <w:r>
        <w:rPr>
          <w:rFonts w:ascii="Arial" w:hAnsi="Arial" w:cs="Arial"/>
          <w:sz w:val="24"/>
          <w:szCs w:val="24"/>
        </w:rPr>
        <w:t xml:space="preserve">aterro sanitário; </w:t>
      </w:r>
    </w:p>
    <w:p w14:paraId="7B83CC82" w14:textId="77777777" w:rsidR="00200B81" w:rsidRPr="00033A08" w:rsidRDefault="00200B81" w:rsidP="00C63F95">
      <w:pPr>
        <w:pStyle w:val="PargrafodaLista"/>
        <w:numPr>
          <w:ilvl w:val="0"/>
          <w:numId w:val="7"/>
        </w:numPr>
        <w:spacing w:after="0" w:line="360" w:lineRule="auto"/>
        <w:ind w:left="709"/>
        <w:jc w:val="both"/>
        <w:rPr>
          <w:rFonts w:ascii="Arial" w:hAnsi="Arial" w:cs="Arial"/>
          <w:sz w:val="24"/>
          <w:szCs w:val="24"/>
        </w:rPr>
      </w:pPr>
      <w:r>
        <w:rPr>
          <w:rFonts w:ascii="Arial" w:hAnsi="Arial" w:cs="Arial"/>
          <w:sz w:val="24"/>
          <w:szCs w:val="24"/>
        </w:rPr>
        <w:t>E</w:t>
      </w:r>
      <w:r w:rsidRPr="00CE3BC3">
        <w:rPr>
          <w:rFonts w:ascii="Arial" w:hAnsi="Arial" w:cs="Arial"/>
          <w:sz w:val="24"/>
          <w:szCs w:val="24"/>
        </w:rPr>
        <w:t>xecu</w:t>
      </w:r>
      <w:r>
        <w:rPr>
          <w:rFonts w:ascii="Arial" w:hAnsi="Arial" w:cs="Arial"/>
          <w:sz w:val="24"/>
          <w:szCs w:val="24"/>
        </w:rPr>
        <w:t>tar</w:t>
      </w:r>
      <w:r w:rsidRPr="00CE3BC3">
        <w:rPr>
          <w:rFonts w:ascii="Arial" w:hAnsi="Arial" w:cs="Arial"/>
          <w:sz w:val="24"/>
          <w:szCs w:val="24"/>
        </w:rPr>
        <w:t xml:space="preserve"> um dique de contenção em argila compactada</w:t>
      </w:r>
      <w:r>
        <w:rPr>
          <w:rFonts w:ascii="Arial" w:hAnsi="Arial" w:cs="Arial"/>
          <w:sz w:val="24"/>
          <w:szCs w:val="24"/>
        </w:rPr>
        <w:t xml:space="preserve">; </w:t>
      </w:r>
    </w:p>
    <w:p w14:paraId="0A49A465" w14:textId="075DBCC5" w:rsidR="00200B81" w:rsidRPr="00033A08" w:rsidRDefault="00200B81" w:rsidP="00C63F95">
      <w:pPr>
        <w:pStyle w:val="PargrafodaLista"/>
        <w:numPr>
          <w:ilvl w:val="0"/>
          <w:numId w:val="7"/>
        </w:numPr>
        <w:spacing w:after="0" w:line="360" w:lineRule="auto"/>
        <w:ind w:left="709"/>
        <w:jc w:val="both"/>
        <w:rPr>
          <w:rFonts w:ascii="Arial" w:hAnsi="Arial" w:cs="Arial"/>
          <w:sz w:val="24"/>
          <w:szCs w:val="24"/>
        </w:rPr>
      </w:pPr>
      <w:r>
        <w:rPr>
          <w:rFonts w:ascii="Arial" w:hAnsi="Arial" w:cs="Arial"/>
          <w:sz w:val="24"/>
          <w:szCs w:val="24"/>
        </w:rPr>
        <w:t>Co</w:t>
      </w:r>
      <w:r w:rsidRPr="00CE3BC3">
        <w:rPr>
          <w:rFonts w:ascii="Arial" w:hAnsi="Arial" w:cs="Arial"/>
          <w:sz w:val="24"/>
          <w:szCs w:val="24"/>
        </w:rPr>
        <w:t>leta</w:t>
      </w:r>
      <w:r>
        <w:rPr>
          <w:rFonts w:ascii="Arial" w:hAnsi="Arial" w:cs="Arial"/>
          <w:sz w:val="24"/>
          <w:szCs w:val="24"/>
        </w:rPr>
        <w:t>r,</w:t>
      </w:r>
      <w:r w:rsidRPr="00CE3BC3">
        <w:rPr>
          <w:rFonts w:ascii="Arial" w:hAnsi="Arial" w:cs="Arial"/>
          <w:sz w:val="24"/>
          <w:szCs w:val="24"/>
        </w:rPr>
        <w:t xml:space="preserve"> </w:t>
      </w:r>
      <w:r>
        <w:rPr>
          <w:rFonts w:ascii="Arial" w:hAnsi="Arial" w:cs="Arial"/>
          <w:sz w:val="24"/>
          <w:szCs w:val="24"/>
        </w:rPr>
        <w:t>trimestralmente, águas subterrâneas</w:t>
      </w:r>
      <w:r w:rsidRPr="00CE3BC3">
        <w:rPr>
          <w:rFonts w:ascii="Arial" w:hAnsi="Arial" w:cs="Arial"/>
          <w:sz w:val="24"/>
          <w:szCs w:val="24"/>
        </w:rPr>
        <w:t xml:space="preserve"> em poços de monitoramento localizados</w:t>
      </w:r>
      <w:r w:rsidR="00C35CCD">
        <w:rPr>
          <w:rFonts w:ascii="Arial" w:hAnsi="Arial" w:cs="Arial"/>
          <w:sz w:val="24"/>
          <w:szCs w:val="24"/>
        </w:rPr>
        <w:t xml:space="preserve"> à</w:t>
      </w:r>
      <w:r w:rsidRPr="00CE3BC3">
        <w:rPr>
          <w:rFonts w:ascii="Arial" w:hAnsi="Arial" w:cs="Arial"/>
          <w:sz w:val="24"/>
          <w:szCs w:val="24"/>
        </w:rPr>
        <w:t xml:space="preserve"> montante e jusante do </w:t>
      </w:r>
      <w:r>
        <w:rPr>
          <w:rFonts w:ascii="Arial" w:hAnsi="Arial" w:cs="Arial"/>
          <w:sz w:val="24"/>
          <w:szCs w:val="24"/>
        </w:rPr>
        <w:t xml:space="preserve">aterro sanitário; </w:t>
      </w:r>
    </w:p>
    <w:p w14:paraId="46347242" w14:textId="77777777" w:rsidR="00200B81" w:rsidRPr="00F378AD" w:rsidRDefault="00200B81" w:rsidP="00C63F95">
      <w:pPr>
        <w:pStyle w:val="PargrafodaLista"/>
        <w:numPr>
          <w:ilvl w:val="0"/>
          <w:numId w:val="7"/>
        </w:numPr>
        <w:spacing w:after="0" w:line="360" w:lineRule="auto"/>
        <w:ind w:left="709"/>
        <w:jc w:val="both"/>
        <w:rPr>
          <w:rFonts w:ascii="Arial" w:hAnsi="Arial" w:cs="Arial"/>
          <w:sz w:val="24"/>
          <w:szCs w:val="24"/>
        </w:rPr>
      </w:pPr>
      <w:r>
        <w:rPr>
          <w:rFonts w:ascii="Arial" w:hAnsi="Arial" w:cs="Arial"/>
          <w:sz w:val="24"/>
          <w:szCs w:val="24"/>
        </w:rPr>
        <w:t>Co</w:t>
      </w:r>
      <w:r w:rsidRPr="00CE3BC3">
        <w:rPr>
          <w:rFonts w:ascii="Arial" w:hAnsi="Arial" w:cs="Arial"/>
          <w:sz w:val="24"/>
          <w:szCs w:val="24"/>
        </w:rPr>
        <w:t>leta</w:t>
      </w:r>
      <w:r>
        <w:rPr>
          <w:rFonts w:ascii="Arial" w:hAnsi="Arial" w:cs="Arial"/>
          <w:sz w:val="24"/>
          <w:szCs w:val="24"/>
        </w:rPr>
        <w:t>r,</w:t>
      </w:r>
      <w:r w:rsidRPr="00CE3BC3">
        <w:rPr>
          <w:rFonts w:ascii="Arial" w:hAnsi="Arial" w:cs="Arial"/>
          <w:sz w:val="24"/>
          <w:szCs w:val="24"/>
        </w:rPr>
        <w:t xml:space="preserve"> </w:t>
      </w:r>
      <w:r>
        <w:rPr>
          <w:rFonts w:ascii="Arial" w:hAnsi="Arial" w:cs="Arial"/>
          <w:sz w:val="24"/>
          <w:szCs w:val="24"/>
        </w:rPr>
        <w:t>quadrimestralmente, águas superficiais dos rios mais próximos, a fim de monitorar a sua qualidade.</w:t>
      </w:r>
      <w:r w:rsidRPr="00033A08">
        <w:rPr>
          <w:rFonts w:ascii="Arial" w:hAnsi="Arial" w:cs="Arial"/>
          <w:sz w:val="24"/>
          <w:szCs w:val="24"/>
        </w:rPr>
        <w:t xml:space="preserve"> </w:t>
      </w:r>
    </w:p>
    <w:p w14:paraId="65103753" w14:textId="77777777" w:rsidR="00200B81" w:rsidRPr="000C35B5" w:rsidRDefault="00200B81" w:rsidP="00200B81">
      <w:pPr>
        <w:spacing w:after="0" w:line="360" w:lineRule="auto"/>
        <w:ind w:firstLine="709"/>
        <w:jc w:val="both"/>
        <w:rPr>
          <w:rFonts w:ascii="Arial" w:hAnsi="Arial" w:cs="Arial"/>
          <w:bCs/>
          <w:sz w:val="24"/>
          <w:szCs w:val="24"/>
        </w:rPr>
      </w:pPr>
    </w:p>
    <w:p w14:paraId="3A2753D4" w14:textId="77777777" w:rsidR="00200B81" w:rsidRPr="009A230A" w:rsidRDefault="00200B81" w:rsidP="00200B81">
      <w:pPr>
        <w:pStyle w:val="PargrafodaLista"/>
        <w:numPr>
          <w:ilvl w:val="2"/>
          <w:numId w:val="1"/>
        </w:numPr>
        <w:spacing w:after="0" w:line="360" w:lineRule="auto"/>
        <w:ind w:left="851" w:hanging="851"/>
        <w:outlineLvl w:val="3"/>
        <w:rPr>
          <w:rFonts w:ascii="Arial" w:hAnsi="Arial" w:cs="Arial"/>
          <w:b/>
          <w:sz w:val="24"/>
          <w:szCs w:val="24"/>
        </w:rPr>
      </w:pPr>
      <w:bookmarkStart w:id="49" w:name="_Toc77325013"/>
      <w:r w:rsidRPr="009A230A">
        <w:rPr>
          <w:rFonts w:ascii="Arial" w:hAnsi="Arial" w:cs="Arial"/>
          <w:b/>
          <w:sz w:val="24"/>
          <w:szCs w:val="24"/>
        </w:rPr>
        <w:t>Metodologia</w:t>
      </w:r>
      <w:bookmarkEnd w:id="49"/>
    </w:p>
    <w:p w14:paraId="11C7BC58" w14:textId="77777777" w:rsidR="00200B81" w:rsidRDefault="00200B81" w:rsidP="00200B81">
      <w:pPr>
        <w:spacing w:after="0" w:line="360" w:lineRule="auto"/>
        <w:ind w:firstLine="709"/>
        <w:jc w:val="both"/>
        <w:rPr>
          <w:rFonts w:ascii="Arial" w:hAnsi="Arial" w:cs="Arial"/>
          <w:bCs/>
          <w:sz w:val="24"/>
          <w:szCs w:val="24"/>
        </w:rPr>
      </w:pPr>
    </w:p>
    <w:p w14:paraId="369124A8" w14:textId="77777777" w:rsidR="00200B81" w:rsidRDefault="00200B81" w:rsidP="00200B81">
      <w:pPr>
        <w:tabs>
          <w:tab w:val="left" w:pos="764"/>
        </w:tabs>
        <w:spacing w:after="0" w:line="360" w:lineRule="auto"/>
        <w:ind w:firstLine="709"/>
        <w:jc w:val="both"/>
        <w:rPr>
          <w:rFonts w:ascii="Arial" w:hAnsi="Arial" w:cs="Arial"/>
          <w:sz w:val="24"/>
          <w:szCs w:val="24"/>
        </w:rPr>
      </w:pPr>
      <w:r>
        <w:rPr>
          <w:rFonts w:ascii="Arial" w:hAnsi="Arial" w:cs="Arial"/>
          <w:sz w:val="24"/>
          <w:szCs w:val="24"/>
        </w:rPr>
        <w:t>O empreendimento deverá sempre conciliar a proteção dos recursos hídricos com o monitoramento da qualidade de suas águas. Tal relação será executada respeitando as considerações apontadas neste tópico, com o intuito de atender a todos os objetivos estabelecidos neste programa.</w:t>
      </w:r>
    </w:p>
    <w:p w14:paraId="79380CB5" w14:textId="77777777" w:rsidR="00200B81" w:rsidRPr="002D42C9" w:rsidRDefault="00200B81" w:rsidP="00200B81">
      <w:pPr>
        <w:tabs>
          <w:tab w:val="left" w:pos="764"/>
        </w:tabs>
        <w:spacing w:after="0" w:line="360" w:lineRule="auto"/>
        <w:ind w:firstLine="709"/>
        <w:jc w:val="both"/>
        <w:rPr>
          <w:rFonts w:ascii="Arial" w:hAnsi="Arial" w:cs="Arial"/>
          <w:sz w:val="24"/>
          <w:szCs w:val="24"/>
        </w:rPr>
      </w:pPr>
      <w:r w:rsidRPr="002D42C9">
        <w:rPr>
          <w:rFonts w:ascii="Arial" w:hAnsi="Arial" w:cs="Arial"/>
          <w:sz w:val="24"/>
          <w:szCs w:val="24"/>
        </w:rPr>
        <w:t xml:space="preserve">O sistema de drenagem superficial terá a função de recolher e desviar as águas da bacia de contribuição para fora do aterro sanitário, reduzir o volume de percolado gerado, melhorar as condições de operação do </w:t>
      </w:r>
      <w:r>
        <w:rPr>
          <w:rFonts w:ascii="Arial" w:hAnsi="Arial" w:cs="Arial"/>
          <w:sz w:val="24"/>
          <w:szCs w:val="24"/>
        </w:rPr>
        <w:t>aterro sanitário</w:t>
      </w:r>
      <w:r w:rsidRPr="002D42C9">
        <w:rPr>
          <w:rFonts w:ascii="Arial" w:hAnsi="Arial" w:cs="Arial"/>
          <w:sz w:val="24"/>
          <w:szCs w:val="24"/>
        </w:rPr>
        <w:t xml:space="preserve"> durante chuvas intensas e evitar eventuais erosões e deteriorações nos taludes e acessos.</w:t>
      </w:r>
    </w:p>
    <w:p w14:paraId="764C6720" w14:textId="77777777" w:rsidR="00200B81" w:rsidRPr="002D42C9" w:rsidRDefault="00200B81" w:rsidP="00200B81">
      <w:pPr>
        <w:tabs>
          <w:tab w:val="left" w:pos="764"/>
        </w:tabs>
        <w:spacing w:after="0" w:line="360" w:lineRule="auto"/>
        <w:ind w:firstLine="709"/>
        <w:jc w:val="both"/>
        <w:rPr>
          <w:rFonts w:ascii="Arial" w:hAnsi="Arial" w:cs="Arial"/>
          <w:sz w:val="24"/>
          <w:szCs w:val="24"/>
        </w:rPr>
      </w:pPr>
      <w:r>
        <w:rPr>
          <w:rFonts w:ascii="Arial" w:hAnsi="Arial" w:cs="Arial"/>
          <w:sz w:val="24"/>
          <w:szCs w:val="24"/>
        </w:rPr>
        <w:t xml:space="preserve">Em relação ao </w:t>
      </w:r>
      <w:r w:rsidRPr="002D42C9">
        <w:rPr>
          <w:rFonts w:ascii="Arial" w:hAnsi="Arial" w:cs="Arial"/>
          <w:sz w:val="24"/>
          <w:szCs w:val="24"/>
        </w:rPr>
        <w:t>sistema de drenagem de lixiviado</w:t>
      </w:r>
      <w:r>
        <w:rPr>
          <w:rFonts w:ascii="Arial" w:hAnsi="Arial" w:cs="Arial"/>
          <w:sz w:val="24"/>
          <w:szCs w:val="24"/>
        </w:rPr>
        <w:t>, ele</w:t>
      </w:r>
      <w:r w:rsidRPr="002D42C9">
        <w:rPr>
          <w:rFonts w:ascii="Arial" w:hAnsi="Arial" w:cs="Arial"/>
          <w:sz w:val="24"/>
          <w:szCs w:val="24"/>
        </w:rPr>
        <w:t xml:space="preserve"> terá que coletar e encaminhar para a estação de tratamento os líquidos percolados através da </w:t>
      </w:r>
      <w:r w:rsidRPr="002D42C9">
        <w:rPr>
          <w:rFonts w:ascii="Arial" w:hAnsi="Arial" w:cs="Arial"/>
          <w:sz w:val="24"/>
          <w:szCs w:val="24"/>
        </w:rPr>
        <w:lastRenderedPageBreak/>
        <w:t>massa de resíduos</w:t>
      </w:r>
      <w:r>
        <w:rPr>
          <w:rFonts w:ascii="Arial" w:hAnsi="Arial" w:cs="Arial"/>
          <w:sz w:val="24"/>
          <w:szCs w:val="24"/>
        </w:rPr>
        <w:t xml:space="preserve"> (chorume)</w:t>
      </w:r>
      <w:r w:rsidRPr="002D42C9">
        <w:rPr>
          <w:rFonts w:ascii="Arial" w:hAnsi="Arial" w:cs="Arial"/>
          <w:sz w:val="24"/>
          <w:szCs w:val="24"/>
        </w:rPr>
        <w:t xml:space="preserve">, evitando o comprometimento do aquífero e </w:t>
      </w:r>
      <w:r>
        <w:rPr>
          <w:rFonts w:ascii="Arial" w:hAnsi="Arial" w:cs="Arial"/>
          <w:sz w:val="24"/>
          <w:szCs w:val="24"/>
        </w:rPr>
        <w:t xml:space="preserve">dos </w:t>
      </w:r>
      <w:r w:rsidRPr="002D42C9">
        <w:rPr>
          <w:rFonts w:ascii="Arial" w:hAnsi="Arial" w:cs="Arial"/>
          <w:sz w:val="24"/>
          <w:szCs w:val="24"/>
        </w:rPr>
        <w:t xml:space="preserve">corpos hídricos superficiais, devido à elevada carga poluidora presente no mesmo. Tais serviços também são fundamentais para permitir uma eficiente operação do </w:t>
      </w:r>
      <w:r>
        <w:rPr>
          <w:rFonts w:ascii="Arial" w:hAnsi="Arial" w:cs="Arial"/>
          <w:sz w:val="24"/>
          <w:szCs w:val="24"/>
        </w:rPr>
        <w:t>aterro sanitário</w:t>
      </w:r>
      <w:r w:rsidRPr="002D42C9">
        <w:rPr>
          <w:rFonts w:ascii="Arial" w:hAnsi="Arial" w:cs="Arial"/>
          <w:sz w:val="24"/>
          <w:szCs w:val="24"/>
        </w:rPr>
        <w:t xml:space="preserve">. </w:t>
      </w:r>
    </w:p>
    <w:p w14:paraId="6C1D1BB3" w14:textId="20C35D7D" w:rsidR="00200B81" w:rsidRPr="002D42C9" w:rsidRDefault="00200B81" w:rsidP="00200B81">
      <w:pPr>
        <w:tabs>
          <w:tab w:val="left" w:pos="764"/>
        </w:tabs>
        <w:spacing w:after="0" w:line="360" w:lineRule="auto"/>
        <w:ind w:firstLine="709"/>
        <w:jc w:val="both"/>
        <w:rPr>
          <w:rFonts w:ascii="Arial" w:hAnsi="Arial" w:cs="Arial"/>
          <w:sz w:val="24"/>
          <w:szCs w:val="24"/>
        </w:rPr>
      </w:pPr>
      <w:r w:rsidRPr="002D42C9">
        <w:rPr>
          <w:rFonts w:ascii="Arial" w:hAnsi="Arial" w:cs="Arial"/>
          <w:sz w:val="24"/>
          <w:szCs w:val="24"/>
        </w:rPr>
        <w:t xml:space="preserve">O sistema de tratamento de lixiviado do </w:t>
      </w:r>
      <w:r>
        <w:rPr>
          <w:rFonts w:ascii="Arial" w:hAnsi="Arial" w:cs="Arial"/>
          <w:sz w:val="24"/>
          <w:szCs w:val="24"/>
        </w:rPr>
        <w:t>Aterro</w:t>
      </w:r>
      <w:r w:rsidRPr="002D42C9">
        <w:rPr>
          <w:rFonts w:ascii="Arial" w:hAnsi="Arial" w:cs="Arial"/>
          <w:sz w:val="24"/>
          <w:szCs w:val="24"/>
        </w:rPr>
        <w:t xml:space="preserve"> terá como objetivo garantir um efluente com características que permitam o seu lançamento em corpo receptor, atendendo ao disposto na Resolução CONAMA n° 357/2005</w:t>
      </w:r>
      <w:r w:rsidR="00187373">
        <w:rPr>
          <w:rFonts w:ascii="Arial" w:hAnsi="Arial" w:cs="Arial"/>
          <w:sz w:val="24"/>
          <w:szCs w:val="24"/>
        </w:rPr>
        <w:t xml:space="preserve"> e </w:t>
      </w:r>
      <w:r w:rsidR="00C35CCD">
        <w:rPr>
          <w:rFonts w:ascii="Arial" w:hAnsi="Arial" w:cs="Arial"/>
          <w:sz w:val="24"/>
          <w:szCs w:val="24"/>
        </w:rPr>
        <w:t>suas alterações</w:t>
      </w:r>
      <w:r w:rsidR="00187373">
        <w:rPr>
          <w:rFonts w:ascii="Arial" w:hAnsi="Arial" w:cs="Arial"/>
          <w:sz w:val="24"/>
          <w:szCs w:val="24"/>
        </w:rPr>
        <w:t>.</w:t>
      </w:r>
    </w:p>
    <w:p w14:paraId="33BCA394" w14:textId="77777777" w:rsidR="00200B81" w:rsidRPr="008D7732" w:rsidRDefault="00200B81" w:rsidP="00200B81">
      <w:pPr>
        <w:tabs>
          <w:tab w:val="left" w:pos="764"/>
        </w:tabs>
        <w:spacing w:after="0" w:line="360" w:lineRule="auto"/>
        <w:ind w:firstLine="709"/>
        <w:jc w:val="both"/>
        <w:rPr>
          <w:rFonts w:ascii="Arial" w:hAnsi="Arial" w:cs="Arial"/>
          <w:sz w:val="24"/>
          <w:szCs w:val="24"/>
        </w:rPr>
      </w:pPr>
      <w:r w:rsidRPr="008D7732">
        <w:rPr>
          <w:rFonts w:ascii="Arial" w:hAnsi="Arial" w:cs="Arial"/>
          <w:sz w:val="24"/>
          <w:szCs w:val="24"/>
        </w:rPr>
        <w:t xml:space="preserve">No tocante à impermeabilização do fundo do aterro sanitário, será realizada a implantação de uma camada de argila compactada, que tem por finalidade evitar a contaminação das águas subterrâneas. </w:t>
      </w:r>
    </w:p>
    <w:p w14:paraId="66DC40DA" w14:textId="77777777" w:rsidR="00200B81" w:rsidRPr="008D7732" w:rsidRDefault="00200B81" w:rsidP="00200B81">
      <w:pPr>
        <w:tabs>
          <w:tab w:val="left" w:pos="764"/>
        </w:tabs>
        <w:spacing w:after="0" w:line="360" w:lineRule="auto"/>
        <w:ind w:firstLine="709"/>
        <w:jc w:val="both"/>
        <w:rPr>
          <w:rFonts w:ascii="Arial" w:hAnsi="Arial" w:cs="Arial"/>
          <w:sz w:val="24"/>
          <w:szCs w:val="24"/>
        </w:rPr>
      </w:pPr>
      <w:r w:rsidRPr="008D7732">
        <w:rPr>
          <w:rFonts w:ascii="Arial" w:hAnsi="Arial" w:cs="Arial"/>
          <w:sz w:val="24"/>
          <w:szCs w:val="24"/>
        </w:rPr>
        <w:t xml:space="preserve">No aterro sanitário deverá ser implantado um dique de contenção em argila compactada com a permeabilidade adequada, instalado cerca de 30 m do final da via principal, em direção ao lado externo da área, o qual terá dupla função: a primeira, impedir a passagem de líquidos percolados da célula em direção à drenagem, e vice-versa; e a outra, de suportar possíveis processos erosivos e de desmoronamento de massa de lixo, impedindo o arraste de material de chegar até a drenagem existente. </w:t>
      </w:r>
    </w:p>
    <w:p w14:paraId="2AB0CE1A" w14:textId="77777777" w:rsidR="00200B81" w:rsidRDefault="00200B81" w:rsidP="00200B81">
      <w:pPr>
        <w:tabs>
          <w:tab w:val="left" w:pos="764"/>
        </w:tabs>
        <w:spacing w:after="0" w:line="360" w:lineRule="auto"/>
        <w:ind w:firstLine="709"/>
        <w:jc w:val="both"/>
        <w:rPr>
          <w:rFonts w:ascii="Arial" w:hAnsi="Arial" w:cs="Arial"/>
          <w:sz w:val="24"/>
          <w:szCs w:val="24"/>
        </w:rPr>
      </w:pPr>
      <w:r>
        <w:rPr>
          <w:rFonts w:ascii="Arial" w:hAnsi="Arial" w:cs="Arial"/>
          <w:sz w:val="24"/>
          <w:szCs w:val="24"/>
        </w:rPr>
        <w:t>Com relação ao aspecto de monitoramento das águas superficiais e subterrâneas, é necessário se atentar as seguintes informações e ações:</w:t>
      </w:r>
    </w:p>
    <w:p w14:paraId="5BDF8C4B" w14:textId="77777777" w:rsidR="00200B81" w:rsidRDefault="00200B81" w:rsidP="00200B81">
      <w:pPr>
        <w:tabs>
          <w:tab w:val="left" w:pos="764"/>
        </w:tabs>
        <w:spacing w:after="0" w:line="360" w:lineRule="auto"/>
        <w:ind w:firstLine="567"/>
        <w:jc w:val="both"/>
        <w:rPr>
          <w:rFonts w:ascii="Arial" w:hAnsi="Arial" w:cs="Arial"/>
          <w:sz w:val="24"/>
          <w:szCs w:val="24"/>
        </w:rPr>
      </w:pPr>
    </w:p>
    <w:p w14:paraId="0DD857EE" w14:textId="7140638B" w:rsidR="008D7732" w:rsidRDefault="008D7732" w:rsidP="00C63F95">
      <w:pPr>
        <w:pStyle w:val="PargrafodaLista"/>
        <w:numPr>
          <w:ilvl w:val="0"/>
          <w:numId w:val="9"/>
        </w:numPr>
        <w:tabs>
          <w:tab w:val="left" w:pos="764"/>
        </w:tabs>
        <w:spacing w:after="0" w:line="360" w:lineRule="auto"/>
        <w:ind w:left="709" w:hanging="425"/>
        <w:jc w:val="both"/>
        <w:rPr>
          <w:rFonts w:ascii="Arial" w:hAnsi="Arial" w:cs="Arial"/>
          <w:sz w:val="24"/>
          <w:szCs w:val="24"/>
        </w:rPr>
      </w:pPr>
      <w:r>
        <w:rPr>
          <w:rFonts w:ascii="Arial" w:hAnsi="Arial" w:cs="Arial"/>
          <w:sz w:val="24"/>
          <w:szCs w:val="24"/>
        </w:rPr>
        <w:t>As águas superficiais serão coletadas trimestralmente em 08 (oito) pontos;</w:t>
      </w:r>
    </w:p>
    <w:p w14:paraId="270D0550" w14:textId="3D16DE71" w:rsidR="00200B81" w:rsidRPr="00FC659E" w:rsidRDefault="00200B81" w:rsidP="00C63F95">
      <w:pPr>
        <w:pStyle w:val="PargrafodaLista"/>
        <w:numPr>
          <w:ilvl w:val="0"/>
          <w:numId w:val="9"/>
        </w:numPr>
        <w:tabs>
          <w:tab w:val="left" w:pos="764"/>
        </w:tabs>
        <w:spacing w:after="0" w:line="360" w:lineRule="auto"/>
        <w:ind w:left="709" w:hanging="425"/>
        <w:jc w:val="both"/>
        <w:rPr>
          <w:rFonts w:ascii="Arial" w:hAnsi="Arial" w:cs="Arial"/>
          <w:sz w:val="24"/>
          <w:szCs w:val="24"/>
        </w:rPr>
      </w:pPr>
      <w:r w:rsidRPr="008D7732">
        <w:rPr>
          <w:rFonts w:ascii="Arial" w:hAnsi="Arial" w:cs="Arial"/>
          <w:sz w:val="24"/>
          <w:szCs w:val="24"/>
        </w:rPr>
        <w:t xml:space="preserve">As águas subterrâneas serão coletadas trimestralmente em </w:t>
      </w:r>
      <w:r w:rsidR="008D7732" w:rsidRPr="008D7732">
        <w:rPr>
          <w:rFonts w:ascii="Arial" w:hAnsi="Arial" w:cs="Arial"/>
          <w:sz w:val="24"/>
          <w:szCs w:val="24"/>
        </w:rPr>
        <w:t xml:space="preserve">6 (seis) </w:t>
      </w:r>
      <w:r w:rsidRPr="008D7732">
        <w:rPr>
          <w:rFonts w:ascii="Arial" w:hAnsi="Arial" w:cs="Arial"/>
          <w:sz w:val="24"/>
          <w:szCs w:val="24"/>
        </w:rPr>
        <w:t>poços de monitoramento</w:t>
      </w:r>
      <w:r w:rsidR="008D7732" w:rsidRPr="008D7732">
        <w:rPr>
          <w:rFonts w:ascii="Arial" w:hAnsi="Arial" w:cs="Arial"/>
          <w:sz w:val="24"/>
          <w:szCs w:val="24"/>
        </w:rPr>
        <w:t>,</w:t>
      </w:r>
      <w:r w:rsidRPr="008D7732">
        <w:rPr>
          <w:rFonts w:ascii="Arial" w:hAnsi="Arial" w:cs="Arial"/>
          <w:sz w:val="24"/>
          <w:szCs w:val="24"/>
        </w:rPr>
        <w:t xml:space="preserve"> localizados à montante e jusante do aterro sanitário. Os poços de monitoramento deverão ser executados em conformidade com a NBR 13.895:1997.</w:t>
      </w:r>
    </w:p>
    <w:p w14:paraId="3160611B" w14:textId="2DE10018" w:rsidR="00FC659E" w:rsidRDefault="00FC659E" w:rsidP="00FC659E">
      <w:pPr>
        <w:tabs>
          <w:tab w:val="left" w:pos="764"/>
        </w:tabs>
        <w:spacing w:after="0" w:line="360" w:lineRule="auto"/>
        <w:ind w:firstLine="709"/>
        <w:jc w:val="both"/>
        <w:rPr>
          <w:rFonts w:ascii="Arial" w:hAnsi="Arial" w:cs="Arial"/>
          <w:sz w:val="24"/>
          <w:szCs w:val="24"/>
        </w:rPr>
      </w:pPr>
    </w:p>
    <w:p w14:paraId="2BCD5842" w14:textId="4C04FBEA" w:rsidR="00FC659E" w:rsidRPr="00FC659E" w:rsidRDefault="00FC659E" w:rsidP="00FC659E">
      <w:pPr>
        <w:tabs>
          <w:tab w:val="left" w:pos="764"/>
        </w:tabs>
        <w:spacing w:after="0" w:line="360" w:lineRule="auto"/>
        <w:ind w:firstLine="709"/>
        <w:jc w:val="both"/>
        <w:rPr>
          <w:rFonts w:ascii="Arial" w:hAnsi="Arial" w:cs="Arial"/>
          <w:sz w:val="24"/>
          <w:szCs w:val="24"/>
        </w:rPr>
      </w:pPr>
      <w:r>
        <w:rPr>
          <w:rFonts w:ascii="Arial" w:hAnsi="Arial" w:cs="Arial"/>
          <w:sz w:val="24"/>
          <w:szCs w:val="24"/>
        </w:rPr>
        <w:t xml:space="preserve">Os parâmetros </w:t>
      </w:r>
      <w:r w:rsidR="00187373">
        <w:rPr>
          <w:rFonts w:ascii="Arial" w:hAnsi="Arial" w:cs="Arial"/>
          <w:sz w:val="24"/>
          <w:szCs w:val="24"/>
        </w:rPr>
        <w:t xml:space="preserve">devem ser analisados conforme metodologia pertinente, bem como devem ser comparados com </w:t>
      </w:r>
      <w:r w:rsidR="00C35CCD">
        <w:rPr>
          <w:rFonts w:ascii="Arial" w:hAnsi="Arial" w:cs="Arial"/>
          <w:sz w:val="24"/>
          <w:szCs w:val="24"/>
        </w:rPr>
        <w:t xml:space="preserve">a </w:t>
      </w:r>
      <w:r w:rsidR="00C35CCD" w:rsidRPr="002D42C9">
        <w:rPr>
          <w:rFonts w:ascii="Arial" w:hAnsi="Arial" w:cs="Arial"/>
          <w:sz w:val="24"/>
          <w:szCs w:val="24"/>
        </w:rPr>
        <w:t>Resolução CONAMA n° 357/2005</w:t>
      </w:r>
      <w:r w:rsidR="00C35CCD">
        <w:rPr>
          <w:rFonts w:ascii="Arial" w:hAnsi="Arial" w:cs="Arial"/>
          <w:sz w:val="24"/>
          <w:szCs w:val="24"/>
        </w:rPr>
        <w:t>.</w:t>
      </w:r>
      <w:r w:rsidR="00746A7B">
        <w:rPr>
          <w:rFonts w:ascii="Arial" w:hAnsi="Arial" w:cs="Arial"/>
          <w:sz w:val="24"/>
          <w:szCs w:val="24"/>
        </w:rPr>
        <w:t xml:space="preserve"> Já os parâmetros de águas subterrâneas devem atender aos critérios da Portaria </w:t>
      </w:r>
      <w:r w:rsidR="00746A7B" w:rsidRPr="00746A7B">
        <w:rPr>
          <w:rFonts w:ascii="Arial" w:hAnsi="Arial" w:cs="Arial"/>
          <w:sz w:val="24"/>
          <w:szCs w:val="24"/>
        </w:rPr>
        <w:t>PRC Nº 05/2017 - Anexo XX</w:t>
      </w:r>
      <w:r w:rsidR="00746A7B">
        <w:rPr>
          <w:rFonts w:ascii="Arial" w:hAnsi="Arial" w:cs="Arial"/>
          <w:sz w:val="24"/>
          <w:szCs w:val="24"/>
        </w:rPr>
        <w:t>, do Ministério da Saúde.</w:t>
      </w:r>
    </w:p>
    <w:p w14:paraId="21289A05" w14:textId="77777777" w:rsidR="00200B81" w:rsidRPr="009A230A" w:rsidRDefault="00200B81" w:rsidP="00200B81">
      <w:pPr>
        <w:pStyle w:val="PargrafodaLista"/>
        <w:numPr>
          <w:ilvl w:val="2"/>
          <w:numId w:val="1"/>
        </w:numPr>
        <w:spacing w:after="0" w:line="360" w:lineRule="auto"/>
        <w:ind w:left="851" w:hanging="851"/>
        <w:outlineLvl w:val="3"/>
        <w:rPr>
          <w:rFonts w:ascii="Arial" w:hAnsi="Arial" w:cs="Arial"/>
          <w:b/>
          <w:sz w:val="24"/>
          <w:szCs w:val="24"/>
        </w:rPr>
      </w:pPr>
      <w:bookmarkStart w:id="50" w:name="_Toc77325014"/>
      <w:r w:rsidRPr="009A230A">
        <w:rPr>
          <w:rFonts w:ascii="Arial" w:hAnsi="Arial" w:cs="Arial"/>
          <w:b/>
          <w:sz w:val="24"/>
          <w:szCs w:val="24"/>
        </w:rPr>
        <w:lastRenderedPageBreak/>
        <w:t>Público-alvo</w:t>
      </w:r>
      <w:bookmarkEnd w:id="50"/>
    </w:p>
    <w:p w14:paraId="2DA968D1" w14:textId="77777777" w:rsidR="00200B81" w:rsidRDefault="00200B81" w:rsidP="00200B81">
      <w:pPr>
        <w:spacing w:after="0" w:line="360" w:lineRule="auto"/>
        <w:ind w:firstLine="709"/>
        <w:jc w:val="both"/>
        <w:rPr>
          <w:rFonts w:ascii="Arial" w:hAnsi="Arial" w:cs="Arial"/>
          <w:bCs/>
          <w:sz w:val="24"/>
          <w:szCs w:val="24"/>
        </w:rPr>
      </w:pPr>
    </w:p>
    <w:p w14:paraId="5726D9D7" w14:textId="77777777" w:rsidR="00200B81" w:rsidRPr="00887FBF" w:rsidRDefault="00200B81" w:rsidP="00C63F95">
      <w:pPr>
        <w:pStyle w:val="PargrafodaLista"/>
        <w:numPr>
          <w:ilvl w:val="0"/>
          <w:numId w:val="7"/>
        </w:numPr>
        <w:spacing w:after="0" w:line="360" w:lineRule="auto"/>
        <w:ind w:left="709"/>
        <w:jc w:val="both"/>
        <w:rPr>
          <w:rFonts w:ascii="Arial" w:hAnsi="Arial" w:cs="Arial"/>
          <w:sz w:val="24"/>
          <w:szCs w:val="24"/>
        </w:rPr>
      </w:pPr>
      <w:r w:rsidRPr="00384FCF">
        <w:rPr>
          <w:rFonts w:ascii="Arial" w:hAnsi="Arial" w:cs="Arial"/>
          <w:bCs/>
          <w:sz w:val="24"/>
          <w:szCs w:val="24"/>
        </w:rPr>
        <w:t>Equipe do empreendedor, a empresa responsável pela obra, suas subcontratadas, os trabalhadores de todos os níveis envolvidos no processo de construção, e demais prestadores de serviço.</w:t>
      </w:r>
    </w:p>
    <w:p w14:paraId="087FE4A0" w14:textId="77777777" w:rsidR="00200B81" w:rsidRPr="00C464BF" w:rsidRDefault="00200B81" w:rsidP="00C63F95">
      <w:pPr>
        <w:pStyle w:val="PargrafodaLista"/>
        <w:numPr>
          <w:ilvl w:val="0"/>
          <w:numId w:val="7"/>
        </w:numPr>
        <w:spacing w:after="0" w:line="360" w:lineRule="auto"/>
        <w:ind w:left="709"/>
        <w:jc w:val="both"/>
        <w:rPr>
          <w:rFonts w:ascii="Arial" w:hAnsi="Arial" w:cs="Arial"/>
          <w:sz w:val="24"/>
          <w:szCs w:val="24"/>
        </w:rPr>
      </w:pPr>
      <w:r>
        <w:rPr>
          <w:rFonts w:ascii="Arial" w:hAnsi="Arial" w:cs="Arial"/>
          <w:sz w:val="24"/>
          <w:szCs w:val="24"/>
        </w:rPr>
        <w:t>M</w:t>
      </w:r>
      <w:r w:rsidRPr="00C464BF">
        <w:rPr>
          <w:rFonts w:ascii="Arial" w:hAnsi="Arial" w:cs="Arial"/>
          <w:sz w:val="24"/>
          <w:szCs w:val="24"/>
        </w:rPr>
        <w:t xml:space="preserve">oradores </w:t>
      </w:r>
      <w:r>
        <w:rPr>
          <w:rFonts w:ascii="Arial" w:hAnsi="Arial" w:cs="Arial"/>
          <w:sz w:val="24"/>
          <w:szCs w:val="24"/>
        </w:rPr>
        <w:t>das c</w:t>
      </w:r>
      <w:r w:rsidRPr="00384FCF">
        <w:rPr>
          <w:rFonts w:ascii="Arial" w:hAnsi="Arial" w:cs="Arial"/>
          <w:bCs/>
          <w:sz w:val="24"/>
          <w:szCs w:val="24"/>
        </w:rPr>
        <w:t>omunidad</w:t>
      </w:r>
      <w:r>
        <w:rPr>
          <w:rFonts w:ascii="Arial" w:hAnsi="Arial" w:cs="Arial"/>
          <w:bCs/>
          <w:sz w:val="24"/>
          <w:szCs w:val="24"/>
        </w:rPr>
        <w:t xml:space="preserve">es próximas </w:t>
      </w:r>
      <w:r w:rsidRPr="00384FCF">
        <w:rPr>
          <w:rFonts w:ascii="Arial" w:hAnsi="Arial" w:cs="Arial"/>
          <w:bCs/>
          <w:sz w:val="24"/>
          <w:szCs w:val="24"/>
        </w:rPr>
        <w:t>da área de influência direta do projeto</w:t>
      </w:r>
      <w:r>
        <w:rPr>
          <w:rFonts w:ascii="Arial" w:hAnsi="Arial" w:cs="Arial"/>
          <w:bCs/>
          <w:sz w:val="24"/>
          <w:szCs w:val="24"/>
        </w:rPr>
        <w:t xml:space="preserve"> e das comunidades à jusante do Aterro Sanitário de Manaus</w:t>
      </w:r>
      <w:r w:rsidRPr="00C464BF">
        <w:rPr>
          <w:rFonts w:ascii="Arial" w:hAnsi="Arial" w:cs="Arial"/>
          <w:sz w:val="24"/>
          <w:szCs w:val="24"/>
        </w:rPr>
        <w:t>.</w:t>
      </w:r>
    </w:p>
    <w:p w14:paraId="2D728799" w14:textId="77777777" w:rsidR="00200B81" w:rsidRPr="000C35B5" w:rsidRDefault="00200B81" w:rsidP="00200B81">
      <w:pPr>
        <w:spacing w:after="0" w:line="360" w:lineRule="auto"/>
        <w:ind w:firstLine="709"/>
        <w:jc w:val="both"/>
        <w:rPr>
          <w:rFonts w:ascii="Arial" w:hAnsi="Arial" w:cs="Arial"/>
          <w:bCs/>
          <w:sz w:val="24"/>
          <w:szCs w:val="24"/>
        </w:rPr>
      </w:pPr>
    </w:p>
    <w:p w14:paraId="1DC8B846" w14:textId="77777777" w:rsidR="00200B81" w:rsidRPr="009A230A" w:rsidRDefault="00200B81" w:rsidP="00200B81">
      <w:pPr>
        <w:pStyle w:val="PargrafodaLista"/>
        <w:numPr>
          <w:ilvl w:val="2"/>
          <w:numId w:val="1"/>
        </w:numPr>
        <w:spacing w:after="0" w:line="360" w:lineRule="auto"/>
        <w:ind w:left="851" w:hanging="851"/>
        <w:outlineLvl w:val="3"/>
        <w:rPr>
          <w:rFonts w:ascii="Arial" w:hAnsi="Arial" w:cs="Arial"/>
          <w:b/>
          <w:sz w:val="24"/>
          <w:szCs w:val="24"/>
        </w:rPr>
      </w:pPr>
      <w:bookmarkStart w:id="51" w:name="_Toc77325015"/>
      <w:r w:rsidRPr="009A230A">
        <w:rPr>
          <w:rFonts w:ascii="Arial" w:hAnsi="Arial" w:cs="Arial"/>
          <w:b/>
          <w:sz w:val="24"/>
          <w:szCs w:val="24"/>
        </w:rPr>
        <w:t>Cronograma de Execução</w:t>
      </w:r>
      <w:bookmarkEnd w:id="51"/>
    </w:p>
    <w:p w14:paraId="3852180B" w14:textId="77777777" w:rsidR="00200B81" w:rsidRDefault="00200B81" w:rsidP="00200B81">
      <w:pPr>
        <w:spacing w:after="0" w:line="360" w:lineRule="auto"/>
        <w:ind w:firstLine="709"/>
        <w:jc w:val="both"/>
        <w:rPr>
          <w:rFonts w:ascii="Arial" w:hAnsi="Arial" w:cs="Arial"/>
          <w:bCs/>
          <w:sz w:val="24"/>
          <w:szCs w:val="24"/>
        </w:rPr>
      </w:pPr>
    </w:p>
    <w:p w14:paraId="407123D4" w14:textId="7DD5CEAE" w:rsidR="00200B81" w:rsidRPr="00887FBF" w:rsidRDefault="00200B81" w:rsidP="00200B81">
      <w:pPr>
        <w:tabs>
          <w:tab w:val="left" w:pos="764"/>
        </w:tabs>
        <w:spacing w:line="360" w:lineRule="auto"/>
        <w:ind w:firstLine="709"/>
        <w:jc w:val="both"/>
        <w:rPr>
          <w:rFonts w:ascii="Arial" w:eastAsia="Calibri" w:hAnsi="Arial" w:cs="Arial"/>
          <w:sz w:val="24"/>
          <w:szCs w:val="24"/>
        </w:rPr>
      </w:pPr>
      <w:r w:rsidRPr="00887FBF">
        <w:rPr>
          <w:rFonts w:ascii="Arial" w:eastAsia="Calibri" w:hAnsi="Arial" w:cs="Arial"/>
          <w:sz w:val="24"/>
          <w:szCs w:val="24"/>
        </w:rPr>
        <w:t xml:space="preserve">Segue, na </w:t>
      </w:r>
      <w:r w:rsidR="009C4DC5">
        <w:rPr>
          <w:rFonts w:ascii="Arial" w:eastAsia="Calibri" w:hAnsi="Arial" w:cs="Arial"/>
          <w:sz w:val="24"/>
          <w:szCs w:val="24"/>
        </w:rPr>
        <w:fldChar w:fldCharType="begin"/>
      </w:r>
      <w:r w:rsidR="009C4DC5">
        <w:rPr>
          <w:rFonts w:ascii="Arial" w:eastAsia="Calibri" w:hAnsi="Arial" w:cs="Arial"/>
          <w:sz w:val="24"/>
          <w:szCs w:val="24"/>
        </w:rPr>
        <w:instrText xml:space="preserve"> REF _Ref66101211 \h  \* MERGEFORMAT </w:instrText>
      </w:r>
      <w:r w:rsidR="009C4DC5">
        <w:rPr>
          <w:rFonts w:ascii="Arial" w:eastAsia="Calibri" w:hAnsi="Arial" w:cs="Arial"/>
          <w:sz w:val="24"/>
          <w:szCs w:val="24"/>
        </w:rPr>
      </w:r>
      <w:r w:rsidR="009C4DC5">
        <w:rPr>
          <w:rFonts w:ascii="Arial" w:eastAsia="Calibri" w:hAnsi="Arial" w:cs="Arial"/>
          <w:sz w:val="24"/>
          <w:szCs w:val="24"/>
        </w:rPr>
        <w:fldChar w:fldCharType="separate"/>
      </w:r>
      <w:r w:rsidR="00C601DB" w:rsidRPr="00C601DB">
        <w:rPr>
          <w:rFonts w:ascii="Arial" w:eastAsia="Calibri" w:hAnsi="Arial" w:cs="Arial"/>
          <w:sz w:val="24"/>
          <w:szCs w:val="24"/>
        </w:rPr>
        <w:t>Tabela 3</w:t>
      </w:r>
      <w:r w:rsidR="009C4DC5">
        <w:rPr>
          <w:rFonts w:ascii="Arial" w:eastAsia="Calibri" w:hAnsi="Arial" w:cs="Arial"/>
          <w:sz w:val="24"/>
          <w:szCs w:val="24"/>
        </w:rPr>
        <w:fldChar w:fldCharType="end"/>
      </w:r>
      <w:r w:rsidRPr="00887FBF">
        <w:rPr>
          <w:rFonts w:ascii="Arial" w:eastAsia="Calibri" w:hAnsi="Arial" w:cs="Arial"/>
          <w:sz w:val="24"/>
          <w:szCs w:val="24"/>
        </w:rPr>
        <w:t xml:space="preserve">, o cronograma do Programa de Monitoramento </w:t>
      </w:r>
      <w:r w:rsidR="005E7115" w:rsidRPr="005E7115">
        <w:rPr>
          <w:rFonts w:ascii="Arial" w:eastAsia="Calibri" w:hAnsi="Arial" w:cs="Arial"/>
          <w:sz w:val="24"/>
          <w:szCs w:val="24"/>
        </w:rPr>
        <w:t>da Qualidade de Águas Superficiais e Subterrâneas</w:t>
      </w:r>
      <w:r w:rsidRPr="00887FBF">
        <w:rPr>
          <w:rFonts w:ascii="Arial" w:eastAsia="Calibri" w:hAnsi="Arial" w:cs="Arial"/>
          <w:sz w:val="24"/>
          <w:szCs w:val="24"/>
        </w:rPr>
        <w:t xml:space="preserve"> e suas respectivas atividades a serem executadas.</w:t>
      </w:r>
    </w:p>
    <w:p w14:paraId="4F7860F2" w14:textId="322BFDF8" w:rsidR="00200B81" w:rsidRPr="00887FBF" w:rsidRDefault="00200B81" w:rsidP="00200B81">
      <w:pPr>
        <w:keepNext/>
        <w:tabs>
          <w:tab w:val="left" w:pos="4111"/>
        </w:tabs>
        <w:spacing w:after="0" w:line="240" w:lineRule="auto"/>
        <w:jc w:val="both"/>
        <w:rPr>
          <w:rFonts w:ascii="Arial" w:eastAsia="Times New Roman" w:hAnsi="Arial" w:cs="Times New Roman"/>
          <w:b/>
          <w:sz w:val="20"/>
          <w:szCs w:val="20"/>
          <w:lang w:eastAsia="pt-BR"/>
        </w:rPr>
      </w:pPr>
      <w:bookmarkStart w:id="52" w:name="_Ref66101211"/>
      <w:bookmarkStart w:id="53" w:name="_Toc66117355"/>
      <w:r w:rsidRPr="00887FBF">
        <w:rPr>
          <w:rFonts w:ascii="Arial" w:eastAsia="Times New Roman" w:hAnsi="Arial" w:cs="Times New Roman"/>
          <w:b/>
          <w:sz w:val="20"/>
          <w:szCs w:val="20"/>
          <w:lang w:eastAsia="pt-BR"/>
        </w:rPr>
        <w:t xml:space="preserve">Tabela </w:t>
      </w:r>
      <w:r w:rsidRPr="00887FBF">
        <w:rPr>
          <w:rFonts w:ascii="Arial" w:eastAsia="Times New Roman" w:hAnsi="Arial" w:cs="Times New Roman"/>
          <w:b/>
          <w:sz w:val="20"/>
          <w:szCs w:val="20"/>
          <w:lang w:eastAsia="pt-BR"/>
        </w:rPr>
        <w:fldChar w:fldCharType="begin"/>
      </w:r>
      <w:r w:rsidRPr="00887FBF">
        <w:rPr>
          <w:rFonts w:ascii="Arial" w:eastAsia="Times New Roman" w:hAnsi="Arial" w:cs="Times New Roman"/>
          <w:b/>
          <w:sz w:val="20"/>
          <w:szCs w:val="20"/>
          <w:lang w:eastAsia="pt-BR"/>
        </w:rPr>
        <w:instrText xml:space="preserve"> SEQ Tabela \* ARABIC </w:instrText>
      </w:r>
      <w:r w:rsidRPr="00887FBF">
        <w:rPr>
          <w:rFonts w:ascii="Arial" w:eastAsia="Times New Roman" w:hAnsi="Arial" w:cs="Times New Roman"/>
          <w:b/>
          <w:sz w:val="20"/>
          <w:szCs w:val="20"/>
          <w:lang w:eastAsia="pt-BR"/>
        </w:rPr>
        <w:fldChar w:fldCharType="separate"/>
      </w:r>
      <w:r w:rsidR="0073605B">
        <w:rPr>
          <w:rFonts w:ascii="Arial" w:eastAsia="Times New Roman" w:hAnsi="Arial" w:cs="Times New Roman"/>
          <w:b/>
          <w:noProof/>
          <w:sz w:val="20"/>
          <w:szCs w:val="20"/>
          <w:lang w:eastAsia="pt-BR"/>
        </w:rPr>
        <w:t>3</w:t>
      </w:r>
      <w:r w:rsidRPr="00887FBF">
        <w:rPr>
          <w:rFonts w:ascii="Arial" w:eastAsia="Times New Roman" w:hAnsi="Arial" w:cs="Times New Roman"/>
          <w:b/>
          <w:noProof/>
          <w:sz w:val="20"/>
          <w:szCs w:val="20"/>
          <w:lang w:eastAsia="pt-BR"/>
        </w:rPr>
        <w:fldChar w:fldCharType="end"/>
      </w:r>
      <w:bookmarkEnd w:id="52"/>
      <w:r w:rsidRPr="00887FBF">
        <w:rPr>
          <w:rFonts w:ascii="Arial" w:eastAsia="Times New Roman" w:hAnsi="Arial" w:cs="Times New Roman"/>
          <w:b/>
          <w:sz w:val="20"/>
          <w:szCs w:val="20"/>
          <w:lang w:eastAsia="pt-BR"/>
        </w:rPr>
        <w:t xml:space="preserve"> - </w:t>
      </w:r>
      <w:r w:rsidRPr="00887FBF">
        <w:rPr>
          <w:rFonts w:ascii="Arial" w:eastAsia="Times New Roman" w:hAnsi="Arial" w:cs="Times New Roman"/>
          <w:bCs/>
          <w:sz w:val="20"/>
          <w:szCs w:val="20"/>
          <w:lang w:eastAsia="pt-BR"/>
        </w:rPr>
        <w:t xml:space="preserve">Cronograma de ações do Programa de Monitoramento </w:t>
      </w:r>
      <w:r w:rsidR="00DE08D2" w:rsidRPr="00DE08D2">
        <w:rPr>
          <w:rFonts w:ascii="Arial" w:eastAsia="Times New Roman" w:hAnsi="Arial" w:cs="Times New Roman"/>
          <w:bCs/>
          <w:sz w:val="20"/>
          <w:szCs w:val="20"/>
          <w:lang w:eastAsia="pt-BR"/>
        </w:rPr>
        <w:t>da Qualidade de Águas Superficiais e Subterrâneas</w:t>
      </w:r>
      <w:r w:rsidRPr="00887FBF">
        <w:rPr>
          <w:rFonts w:ascii="Arial" w:eastAsia="Times New Roman" w:hAnsi="Arial" w:cs="Times New Roman"/>
          <w:bCs/>
          <w:sz w:val="20"/>
          <w:szCs w:val="20"/>
          <w:lang w:eastAsia="pt-BR"/>
        </w:rPr>
        <w:t>.</w:t>
      </w:r>
      <w:bookmarkEnd w:id="53"/>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268"/>
        <w:gridCol w:w="623"/>
        <w:gridCol w:w="625"/>
        <w:gridCol w:w="622"/>
        <w:gridCol w:w="624"/>
        <w:gridCol w:w="624"/>
        <w:gridCol w:w="622"/>
        <w:gridCol w:w="624"/>
        <w:gridCol w:w="622"/>
        <w:gridCol w:w="624"/>
        <w:gridCol w:w="626"/>
      </w:tblGrid>
      <w:tr w:rsidR="00200B81" w:rsidRPr="00887FBF" w14:paraId="56395EE3" w14:textId="77777777" w:rsidTr="00CF2088">
        <w:trPr>
          <w:trHeight w:val="333"/>
          <w:tblHeader/>
          <w:jc w:val="center"/>
        </w:trPr>
        <w:tc>
          <w:tcPr>
            <w:tcW w:w="1333" w:type="pct"/>
            <w:vMerge w:val="restart"/>
            <w:tcBorders>
              <w:top w:val="single" w:sz="4" w:space="0" w:color="auto"/>
              <w:bottom w:val="single" w:sz="4" w:space="0" w:color="000000"/>
            </w:tcBorders>
            <w:shd w:val="clear" w:color="auto" w:fill="A8D08D"/>
            <w:vAlign w:val="center"/>
          </w:tcPr>
          <w:p w14:paraId="582BF117" w14:textId="77777777" w:rsidR="00200B81" w:rsidRPr="00887FBF" w:rsidRDefault="00200B81"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Atividades</w:t>
            </w:r>
          </w:p>
        </w:tc>
        <w:tc>
          <w:tcPr>
            <w:tcW w:w="3667" w:type="pct"/>
            <w:gridSpan w:val="10"/>
            <w:tcBorders>
              <w:top w:val="single" w:sz="4" w:space="0" w:color="auto"/>
              <w:bottom w:val="single" w:sz="4" w:space="0" w:color="000000"/>
            </w:tcBorders>
            <w:shd w:val="clear" w:color="auto" w:fill="A8D08D"/>
            <w:vAlign w:val="center"/>
          </w:tcPr>
          <w:p w14:paraId="28CCDCA5" w14:textId="77777777" w:rsidR="00200B81" w:rsidRPr="00887FBF" w:rsidRDefault="00200B81"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Meses</w:t>
            </w:r>
          </w:p>
        </w:tc>
      </w:tr>
      <w:tr w:rsidR="00200B81" w:rsidRPr="00887FBF" w14:paraId="0B82EF0A" w14:textId="77777777" w:rsidTr="00CF2088">
        <w:trPr>
          <w:trHeight w:val="415"/>
          <w:tblHeader/>
          <w:jc w:val="center"/>
        </w:trPr>
        <w:tc>
          <w:tcPr>
            <w:tcW w:w="1333" w:type="pct"/>
            <w:vMerge/>
            <w:tcBorders>
              <w:top w:val="single" w:sz="4" w:space="0" w:color="000000"/>
              <w:bottom w:val="single" w:sz="4" w:space="0" w:color="auto"/>
            </w:tcBorders>
            <w:shd w:val="clear" w:color="auto" w:fill="A8D08D"/>
            <w:vAlign w:val="center"/>
          </w:tcPr>
          <w:p w14:paraId="71FA0619" w14:textId="77777777" w:rsidR="00200B81" w:rsidRPr="00887FBF" w:rsidRDefault="00200B81" w:rsidP="00CF2088">
            <w:pPr>
              <w:spacing w:after="0" w:line="240" w:lineRule="auto"/>
              <w:jc w:val="center"/>
              <w:rPr>
                <w:rFonts w:ascii="Arial" w:eastAsia="Calibri" w:hAnsi="Arial" w:cs="Arial"/>
                <w:b/>
                <w:sz w:val="20"/>
                <w:szCs w:val="20"/>
              </w:rPr>
            </w:pPr>
          </w:p>
        </w:tc>
        <w:tc>
          <w:tcPr>
            <w:tcW w:w="366" w:type="pct"/>
            <w:tcBorders>
              <w:top w:val="single" w:sz="4" w:space="0" w:color="000000"/>
              <w:bottom w:val="single" w:sz="4" w:space="0" w:color="auto"/>
            </w:tcBorders>
            <w:shd w:val="clear" w:color="auto" w:fill="A8D08D"/>
            <w:vAlign w:val="center"/>
          </w:tcPr>
          <w:p w14:paraId="1FC8F2E8" w14:textId="77777777" w:rsidR="00200B81" w:rsidRPr="00887FBF" w:rsidRDefault="00200B81"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01</w:t>
            </w:r>
          </w:p>
        </w:tc>
        <w:tc>
          <w:tcPr>
            <w:tcW w:w="367" w:type="pct"/>
            <w:tcBorders>
              <w:top w:val="single" w:sz="4" w:space="0" w:color="000000"/>
              <w:bottom w:val="single" w:sz="4" w:space="0" w:color="auto"/>
            </w:tcBorders>
            <w:shd w:val="clear" w:color="auto" w:fill="A8D08D"/>
            <w:vAlign w:val="center"/>
          </w:tcPr>
          <w:p w14:paraId="7B1B71A3" w14:textId="77777777" w:rsidR="00200B81" w:rsidRPr="00887FBF" w:rsidRDefault="00200B81"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02</w:t>
            </w:r>
          </w:p>
        </w:tc>
        <w:tc>
          <w:tcPr>
            <w:tcW w:w="366" w:type="pct"/>
            <w:tcBorders>
              <w:top w:val="single" w:sz="4" w:space="0" w:color="000000"/>
              <w:bottom w:val="single" w:sz="4" w:space="0" w:color="auto"/>
            </w:tcBorders>
            <w:shd w:val="clear" w:color="auto" w:fill="A8D08D"/>
            <w:vAlign w:val="center"/>
          </w:tcPr>
          <w:p w14:paraId="66E385BB" w14:textId="77777777" w:rsidR="00200B81" w:rsidRPr="00887FBF" w:rsidRDefault="00200B81"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03</w:t>
            </w:r>
          </w:p>
        </w:tc>
        <w:tc>
          <w:tcPr>
            <w:tcW w:w="367" w:type="pct"/>
            <w:tcBorders>
              <w:top w:val="single" w:sz="4" w:space="0" w:color="000000"/>
              <w:bottom w:val="single" w:sz="4" w:space="0" w:color="auto"/>
            </w:tcBorders>
            <w:shd w:val="clear" w:color="auto" w:fill="A8D08D"/>
            <w:vAlign w:val="center"/>
          </w:tcPr>
          <w:p w14:paraId="418E392A" w14:textId="77777777" w:rsidR="00200B81" w:rsidRPr="00887FBF" w:rsidRDefault="00200B81"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04</w:t>
            </w:r>
          </w:p>
        </w:tc>
        <w:tc>
          <w:tcPr>
            <w:tcW w:w="367" w:type="pct"/>
            <w:tcBorders>
              <w:top w:val="single" w:sz="4" w:space="0" w:color="000000"/>
              <w:bottom w:val="single" w:sz="4" w:space="0" w:color="auto"/>
            </w:tcBorders>
            <w:shd w:val="clear" w:color="auto" w:fill="A8D08D"/>
            <w:vAlign w:val="center"/>
          </w:tcPr>
          <w:p w14:paraId="0833DF1F" w14:textId="77777777" w:rsidR="00200B81" w:rsidRPr="00887FBF" w:rsidRDefault="00200B81"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05</w:t>
            </w:r>
          </w:p>
        </w:tc>
        <w:tc>
          <w:tcPr>
            <w:tcW w:w="366" w:type="pct"/>
            <w:tcBorders>
              <w:top w:val="single" w:sz="4" w:space="0" w:color="000000"/>
              <w:bottom w:val="single" w:sz="4" w:space="0" w:color="auto"/>
            </w:tcBorders>
            <w:shd w:val="clear" w:color="auto" w:fill="A8D08D"/>
            <w:vAlign w:val="center"/>
          </w:tcPr>
          <w:p w14:paraId="49035A17" w14:textId="77777777" w:rsidR="00200B81" w:rsidRPr="00887FBF" w:rsidRDefault="00200B81"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06</w:t>
            </w:r>
          </w:p>
        </w:tc>
        <w:tc>
          <w:tcPr>
            <w:tcW w:w="367" w:type="pct"/>
            <w:tcBorders>
              <w:top w:val="single" w:sz="4" w:space="0" w:color="000000"/>
              <w:bottom w:val="single" w:sz="4" w:space="0" w:color="auto"/>
            </w:tcBorders>
            <w:shd w:val="clear" w:color="auto" w:fill="A8D08D"/>
            <w:vAlign w:val="center"/>
          </w:tcPr>
          <w:p w14:paraId="20A3F62E" w14:textId="77777777" w:rsidR="00200B81" w:rsidRPr="00887FBF" w:rsidRDefault="00200B81"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07</w:t>
            </w:r>
          </w:p>
        </w:tc>
        <w:tc>
          <w:tcPr>
            <w:tcW w:w="366" w:type="pct"/>
            <w:tcBorders>
              <w:top w:val="single" w:sz="4" w:space="0" w:color="000000"/>
              <w:bottom w:val="single" w:sz="4" w:space="0" w:color="auto"/>
            </w:tcBorders>
            <w:shd w:val="clear" w:color="auto" w:fill="A8D08D"/>
            <w:vAlign w:val="center"/>
          </w:tcPr>
          <w:p w14:paraId="4D2803AC" w14:textId="77777777" w:rsidR="00200B81" w:rsidRPr="00887FBF" w:rsidRDefault="00200B81"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08</w:t>
            </w:r>
          </w:p>
        </w:tc>
        <w:tc>
          <w:tcPr>
            <w:tcW w:w="367" w:type="pct"/>
            <w:tcBorders>
              <w:top w:val="single" w:sz="4" w:space="0" w:color="000000"/>
              <w:bottom w:val="single" w:sz="4" w:space="0" w:color="auto"/>
            </w:tcBorders>
            <w:shd w:val="clear" w:color="auto" w:fill="A8D08D"/>
            <w:vAlign w:val="center"/>
          </w:tcPr>
          <w:p w14:paraId="1321C9D5" w14:textId="77777777" w:rsidR="00200B81" w:rsidRPr="00887FBF" w:rsidRDefault="00200B81"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09</w:t>
            </w:r>
          </w:p>
        </w:tc>
        <w:tc>
          <w:tcPr>
            <w:tcW w:w="367" w:type="pct"/>
            <w:tcBorders>
              <w:top w:val="single" w:sz="4" w:space="0" w:color="000000"/>
              <w:bottom w:val="single" w:sz="4" w:space="0" w:color="auto"/>
            </w:tcBorders>
            <w:shd w:val="clear" w:color="auto" w:fill="A8D08D"/>
            <w:vAlign w:val="center"/>
          </w:tcPr>
          <w:p w14:paraId="1248BCE2" w14:textId="77777777" w:rsidR="00200B81" w:rsidRPr="00887FBF" w:rsidRDefault="00200B81"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10</w:t>
            </w:r>
          </w:p>
        </w:tc>
      </w:tr>
      <w:tr w:rsidR="00200B81" w:rsidRPr="00887FBF" w14:paraId="431AD32A" w14:textId="77777777" w:rsidTr="00CF2088">
        <w:trPr>
          <w:trHeight w:val="624"/>
          <w:jc w:val="center"/>
        </w:trPr>
        <w:tc>
          <w:tcPr>
            <w:tcW w:w="1333" w:type="pct"/>
            <w:tcBorders>
              <w:top w:val="single" w:sz="4" w:space="0" w:color="auto"/>
            </w:tcBorders>
            <w:shd w:val="clear" w:color="auto" w:fill="E2EFD9"/>
            <w:vAlign w:val="center"/>
          </w:tcPr>
          <w:p w14:paraId="39190A4E" w14:textId="77777777" w:rsidR="00200B81" w:rsidRPr="00887FBF" w:rsidRDefault="00200B81" w:rsidP="00CF2088">
            <w:pPr>
              <w:spacing w:after="0" w:line="240" w:lineRule="auto"/>
              <w:jc w:val="both"/>
              <w:rPr>
                <w:rFonts w:ascii="Arial" w:eastAsia="Calibri" w:hAnsi="Arial" w:cs="Arial"/>
                <w:sz w:val="20"/>
                <w:szCs w:val="20"/>
              </w:rPr>
            </w:pPr>
            <w:r w:rsidRPr="00887FBF">
              <w:rPr>
                <w:rFonts w:ascii="Arial" w:eastAsia="Calibri" w:hAnsi="Arial" w:cs="Arial"/>
                <w:sz w:val="20"/>
                <w:szCs w:val="20"/>
                <w:lang w:eastAsia="x-none"/>
              </w:rPr>
              <w:t>Obtenção da amostra representativa</w:t>
            </w:r>
          </w:p>
        </w:tc>
        <w:tc>
          <w:tcPr>
            <w:tcW w:w="366" w:type="pct"/>
            <w:tcBorders>
              <w:top w:val="single" w:sz="4" w:space="0" w:color="auto"/>
            </w:tcBorders>
            <w:shd w:val="clear" w:color="auto" w:fill="FFFFFF"/>
            <w:vAlign w:val="center"/>
          </w:tcPr>
          <w:p w14:paraId="10AD2A9B"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7" w:type="pct"/>
            <w:tcBorders>
              <w:top w:val="single" w:sz="4" w:space="0" w:color="auto"/>
            </w:tcBorders>
            <w:shd w:val="clear" w:color="auto" w:fill="FFFFFF"/>
            <w:vAlign w:val="center"/>
          </w:tcPr>
          <w:p w14:paraId="5E482EBC"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6" w:type="pct"/>
            <w:tcBorders>
              <w:top w:val="single" w:sz="4" w:space="0" w:color="auto"/>
            </w:tcBorders>
            <w:shd w:val="clear" w:color="auto" w:fill="FFFFFF"/>
            <w:vAlign w:val="center"/>
          </w:tcPr>
          <w:p w14:paraId="1235C581" w14:textId="77777777" w:rsidR="00200B81" w:rsidRPr="00887FBF" w:rsidRDefault="00200B81" w:rsidP="00CF2088">
            <w:pPr>
              <w:spacing w:after="0" w:line="240" w:lineRule="auto"/>
              <w:jc w:val="center"/>
              <w:rPr>
                <w:rFonts w:ascii="Arial" w:eastAsia="Calibri" w:hAnsi="Arial" w:cs="Arial"/>
                <w:sz w:val="20"/>
                <w:szCs w:val="20"/>
              </w:rPr>
            </w:pPr>
          </w:p>
        </w:tc>
        <w:tc>
          <w:tcPr>
            <w:tcW w:w="367" w:type="pct"/>
            <w:tcBorders>
              <w:top w:val="single" w:sz="4" w:space="0" w:color="auto"/>
            </w:tcBorders>
            <w:shd w:val="clear" w:color="auto" w:fill="FFFFFF"/>
            <w:vAlign w:val="center"/>
          </w:tcPr>
          <w:p w14:paraId="33E6AC39" w14:textId="77777777" w:rsidR="00200B81" w:rsidRPr="00887FBF" w:rsidRDefault="00200B81" w:rsidP="00CF2088">
            <w:pPr>
              <w:spacing w:after="0" w:line="240" w:lineRule="auto"/>
              <w:jc w:val="center"/>
              <w:rPr>
                <w:rFonts w:ascii="Arial" w:eastAsia="Calibri" w:hAnsi="Arial" w:cs="Arial"/>
                <w:sz w:val="20"/>
                <w:szCs w:val="20"/>
              </w:rPr>
            </w:pPr>
          </w:p>
        </w:tc>
        <w:tc>
          <w:tcPr>
            <w:tcW w:w="367" w:type="pct"/>
            <w:tcBorders>
              <w:top w:val="single" w:sz="4" w:space="0" w:color="auto"/>
            </w:tcBorders>
            <w:shd w:val="clear" w:color="auto" w:fill="FFFFFF"/>
            <w:vAlign w:val="center"/>
          </w:tcPr>
          <w:p w14:paraId="3369CFB0" w14:textId="77777777" w:rsidR="00200B81" w:rsidRPr="00887FBF" w:rsidRDefault="00200B81" w:rsidP="00CF2088">
            <w:pPr>
              <w:spacing w:after="0" w:line="240" w:lineRule="auto"/>
              <w:jc w:val="center"/>
              <w:rPr>
                <w:rFonts w:ascii="Arial" w:eastAsia="Calibri" w:hAnsi="Arial" w:cs="Arial"/>
                <w:sz w:val="20"/>
                <w:szCs w:val="20"/>
              </w:rPr>
            </w:pPr>
          </w:p>
        </w:tc>
        <w:tc>
          <w:tcPr>
            <w:tcW w:w="366" w:type="pct"/>
            <w:tcBorders>
              <w:top w:val="single" w:sz="4" w:space="0" w:color="auto"/>
            </w:tcBorders>
            <w:shd w:val="clear" w:color="auto" w:fill="FFFFFF"/>
            <w:vAlign w:val="center"/>
          </w:tcPr>
          <w:p w14:paraId="7D5169A0" w14:textId="77777777" w:rsidR="00200B81" w:rsidRPr="00887FBF" w:rsidRDefault="00200B81" w:rsidP="00CF2088">
            <w:pPr>
              <w:spacing w:after="0" w:line="240" w:lineRule="auto"/>
              <w:jc w:val="center"/>
              <w:rPr>
                <w:rFonts w:ascii="Arial" w:eastAsia="Calibri" w:hAnsi="Arial" w:cs="Arial"/>
                <w:sz w:val="20"/>
                <w:szCs w:val="20"/>
              </w:rPr>
            </w:pPr>
          </w:p>
        </w:tc>
        <w:tc>
          <w:tcPr>
            <w:tcW w:w="367" w:type="pct"/>
            <w:tcBorders>
              <w:top w:val="single" w:sz="4" w:space="0" w:color="auto"/>
            </w:tcBorders>
            <w:shd w:val="clear" w:color="auto" w:fill="FFFFFF"/>
            <w:vAlign w:val="center"/>
          </w:tcPr>
          <w:p w14:paraId="374E2566" w14:textId="77777777" w:rsidR="00200B81" w:rsidRPr="00887FBF" w:rsidRDefault="00200B81" w:rsidP="00CF2088">
            <w:pPr>
              <w:spacing w:after="0" w:line="240" w:lineRule="auto"/>
              <w:jc w:val="center"/>
              <w:rPr>
                <w:rFonts w:ascii="Arial" w:eastAsia="Calibri" w:hAnsi="Arial" w:cs="Arial"/>
                <w:sz w:val="20"/>
                <w:szCs w:val="20"/>
              </w:rPr>
            </w:pPr>
          </w:p>
        </w:tc>
        <w:tc>
          <w:tcPr>
            <w:tcW w:w="366" w:type="pct"/>
            <w:tcBorders>
              <w:top w:val="single" w:sz="4" w:space="0" w:color="auto"/>
            </w:tcBorders>
            <w:shd w:val="clear" w:color="auto" w:fill="FFFFFF"/>
            <w:vAlign w:val="center"/>
          </w:tcPr>
          <w:p w14:paraId="4BFD80B6" w14:textId="77777777" w:rsidR="00200B81" w:rsidRPr="00887FBF" w:rsidRDefault="00200B81" w:rsidP="00CF2088">
            <w:pPr>
              <w:spacing w:after="0" w:line="240" w:lineRule="auto"/>
              <w:jc w:val="center"/>
              <w:rPr>
                <w:rFonts w:ascii="Arial" w:eastAsia="Calibri" w:hAnsi="Arial" w:cs="Arial"/>
                <w:sz w:val="20"/>
                <w:szCs w:val="20"/>
              </w:rPr>
            </w:pPr>
          </w:p>
        </w:tc>
        <w:tc>
          <w:tcPr>
            <w:tcW w:w="367" w:type="pct"/>
            <w:tcBorders>
              <w:top w:val="single" w:sz="4" w:space="0" w:color="auto"/>
            </w:tcBorders>
            <w:shd w:val="clear" w:color="auto" w:fill="FFFFFF"/>
            <w:vAlign w:val="center"/>
          </w:tcPr>
          <w:p w14:paraId="573FAAF8" w14:textId="77777777" w:rsidR="00200B81" w:rsidRPr="00887FBF" w:rsidRDefault="00200B81" w:rsidP="00CF2088">
            <w:pPr>
              <w:spacing w:after="0" w:line="240" w:lineRule="auto"/>
              <w:jc w:val="center"/>
              <w:rPr>
                <w:rFonts w:ascii="Arial" w:eastAsia="Calibri" w:hAnsi="Arial" w:cs="Arial"/>
                <w:sz w:val="20"/>
                <w:szCs w:val="20"/>
              </w:rPr>
            </w:pPr>
          </w:p>
        </w:tc>
        <w:tc>
          <w:tcPr>
            <w:tcW w:w="367" w:type="pct"/>
            <w:tcBorders>
              <w:top w:val="single" w:sz="4" w:space="0" w:color="auto"/>
            </w:tcBorders>
            <w:shd w:val="clear" w:color="auto" w:fill="FFFFFF"/>
            <w:vAlign w:val="center"/>
          </w:tcPr>
          <w:p w14:paraId="408ED8AA" w14:textId="77777777" w:rsidR="00200B81" w:rsidRPr="00887FBF" w:rsidRDefault="00200B81" w:rsidP="00CF2088">
            <w:pPr>
              <w:spacing w:after="0" w:line="240" w:lineRule="auto"/>
              <w:jc w:val="center"/>
              <w:rPr>
                <w:rFonts w:ascii="Arial" w:eastAsia="Calibri" w:hAnsi="Arial" w:cs="Arial"/>
                <w:sz w:val="20"/>
                <w:szCs w:val="20"/>
              </w:rPr>
            </w:pPr>
          </w:p>
        </w:tc>
      </w:tr>
      <w:tr w:rsidR="00200B81" w:rsidRPr="00887FBF" w14:paraId="74FFD07C" w14:textId="77777777" w:rsidTr="00CF2088">
        <w:trPr>
          <w:trHeight w:val="624"/>
          <w:jc w:val="center"/>
        </w:trPr>
        <w:tc>
          <w:tcPr>
            <w:tcW w:w="1333" w:type="pct"/>
            <w:shd w:val="clear" w:color="auto" w:fill="E2EFD9"/>
            <w:vAlign w:val="center"/>
          </w:tcPr>
          <w:p w14:paraId="7723D130" w14:textId="77777777" w:rsidR="00200B81" w:rsidRPr="00887FBF" w:rsidRDefault="00200B81" w:rsidP="00CF2088">
            <w:pPr>
              <w:spacing w:after="0" w:line="240" w:lineRule="auto"/>
              <w:jc w:val="both"/>
              <w:rPr>
                <w:rFonts w:ascii="Arial" w:eastAsia="Calibri" w:hAnsi="Arial" w:cs="Arial"/>
                <w:sz w:val="20"/>
                <w:szCs w:val="20"/>
              </w:rPr>
            </w:pPr>
            <w:r w:rsidRPr="00887FBF">
              <w:rPr>
                <w:rFonts w:ascii="Arial" w:eastAsia="Calibri" w:hAnsi="Arial" w:cs="Arial"/>
                <w:sz w:val="20"/>
                <w:szCs w:val="20"/>
                <w:lang w:eastAsia="x-none"/>
              </w:rPr>
              <w:t>Dimensionamento da unidade de tratamento de efluentes</w:t>
            </w:r>
          </w:p>
        </w:tc>
        <w:tc>
          <w:tcPr>
            <w:tcW w:w="366" w:type="pct"/>
            <w:shd w:val="clear" w:color="auto" w:fill="FFFFFF"/>
            <w:vAlign w:val="center"/>
          </w:tcPr>
          <w:p w14:paraId="341D23F6"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7" w:type="pct"/>
            <w:shd w:val="clear" w:color="auto" w:fill="FFFFFF"/>
            <w:vAlign w:val="center"/>
          </w:tcPr>
          <w:p w14:paraId="5CF96237"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6" w:type="pct"/>
            <w:shd w:val="clear" w:color="auto" w:fill="FFFFFF"/>
            <w:vAlign w:val="center"/>
          </w:tcPr>
          <w:p w14:paraId="6639CD9E"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7" w:type="pct"/>
            <w:shd w:val="clear" w:color="auto" w:fill="FFFFFF"/>
            <w:vAlign w:val="center"/>
          </w:tcPr>
          <w:p w14:paraId="529206FB" w14:textId="77777777" w:rsidR="00200B81" w:rsidRPr="00887FBF" w:rsidRDefault="00200B81" w:rsidP="00CF2088">
            <w:pPr>
              <w:spacing w:after="0" w:line="240" w:lineRule="auto"/>
              <w:jc w:val="center"/>
              <w:rPr>
                <w:rFonts w:ascii="Arial" w:eastAsia="Calibri" w:hAnsi="Arial" w:cs="Arial"/>
                <w:sz w:val="20"/>
                <w:szCs w:val="20"/>
              </w:rPr>
            </w:pPr>
          </w:p>
        </w:tc>
        <w:tc>
          <w:tcPr>
            <w:tcW w:w="367" w:type="pct"/>
            <w:shd w:val="clear" w:color="auto" w:fill="FFFFFF"/>
            <w:vAlign w:val="center"/>
          </w:tcPr>
          <w:p w14:paraId="4722AA31" w14:textId="77777777" w:rsidR="00200B81" w:rsidRPr="00887FBF" w:rsidRDefault="00200B81" w:rsidP="00CF2088">
            <w:pPr>
              <w:spacing w:after="0" w:line="240" w:lineRule="auto"/>
              <w:jc w:val="center"/>
              <w:rPr>
                <w:rFonts w:ascii="Arial" w:eastAsia="Calibri" w:hAnsi="Arial" w:cs="Arial"/>
                <w:sz w:val="20"/>
                <w:szCs w:val="20"/>
              </w:rPr>
            </w:pPr>
          </w:p>
        </w:tc>
        <w:tc>
          <w:tcPr>
            <w:tcW w:w="366" w:type="pct"/>
            <w:shd w:val="clear" w:color="auto" w:fill="FFFFFF"/>
            <w:vAlign w:val="center"/>
          </w:tcPr>
          <w:p w14:paraId="17E7FFEE" w14:textId="77777777" w:rsidR="00200B81" w:rsidRPr="00887FBF" w:rsidRDefault="00200B81" w:rsidP="00CF2088">
            <w:pPr>
              <w:spacing w:after="0" w:line="240" w:lineRule="auto"/>
              <w:jc w:val="center"/>
              <w:rPr>
                <w:rFonts w:ascii="Arial" w:eastAsia="Calibri" w:hAnsi="Arial" w:cs="Arial"/>
                <w:sz w:val="20"/>
                <w:szCs w:val="20"/>
              </w:rPr>
            </w:pPr>
          </w:p>
        </w:tc>
        <w:tc>
          <w:tcPr>
            <w:tcW w:w="367" w:type="pct"/>
            <w:shd w:val="clear" w:color="auto" w:fill="FFFFFF"/>
            <w:vAlign w:val="center"/>
          </w:tcPr>
          <w:p w14:paraId="3A52170B" w14:textId="77777777" w:rsidR="00200B81" w:rsidRPr="00887FBF" w:rsidRDefault="00200B81" w:rsidP="00CF2088">
            <w:pPr>
              <w:spacing w:after="0" w:line="240" w:lineRule="auto"/>
              <w:jc w:val="center"/>
              <w:rPr>
                <w:rFonts w:ascii="Arial" w:eastAsia="Calibri" w:hAnsi="Arial" w:cs="Arial"/>
                <w:sz w:val="20"/>
                <w:szCs w:val="20"/>
              </w:rPr>
            </w:pPr>
          </w:p>
        </w:tc>
        <w:tc>
          <w:tcPr>
            <w:tcW w:w="366" w:type="pct"/>
            <w:shd w:val="clear" w:color="auto" w:fill="FFFFFF"/>
            <w:vAlign w:val="center"/>
          </w:tcPr>
          <w:p w14:paraId="7A4AC2B4" w14:textId="77777777" w:rsidR="00200B81" w:rsidRPr="00887FBF" w:rsidRDefault="00200B81" w:rsidP="00CF2088">
            <w:pPr>
              <w:spacing w:after="0" w:line="240" w:lineRule="auto"/>
              <w:jc w:val="center"/>
              <w:rPr>
                <w:rFonts w:ascii="Arial" w:eastAsia="Calibri" w:hAnsi="Arial" w:cs="Arial"/>
                <w:sz w:val="20"/>
                <w:szCs w:val="20"/>
              </w:rPr>
            </w:pPr>
          </w:p>
        </w:tc>
        <w:tc>
          <w:tcPr>
            <w:tcW w:w="367" w:type="pct"/>
            <w:shd w:val="clear" w:color="auto" w:fill="FFFFFF"/>
            <w:vAlign w:val="center"/>
          </w:tcPr>
          <w:p w14:paraId="211C7F0F" w14:textId="77777777" w:rsidR="00200B81" w:rsidRPr="00887FBF" w:rsidRDefault="00200B81" w:rsidP="00CF2088">
            <w:pPr>
              <w:spacing w:after="0" w:line="240" w:lineRule="auto"/>
              <w:jc w:val="center"/>
              <w:rPr>
                <w:rFonts w:ascii="Arial" w:eastAsia="Calibri" w:hAnsi="Arial" w:cs="Arial"/>
                <w:sz w:val="20"/>
                <w:szCs w:val="20"/>
              </w:rPr>
            </w:pPr>
          </w:p>
        </w:tc>
        <w:tc>
          <w:tcPr>
            <w:tcW w:w="367" w:type="pct"/>
            <w:shd w:val="clear" w:color="auto" w:fill="FFFFFF"/>
            <w:vAlign w:val="center"/>
          </w:tcPr>
          <w:p w14:paraId="5D432C1A" w14:textId="77777777" w:rsidR="00200B81" w:rsidRPr="00887FBF" w:rsidRDefault="00200B81" w:rsidP="00CF2088">
            <w:pPr>
              <w:spacing w:after="0" w:line="240" w:lineRule="auto"/>
              <w:jc w:val="center"/>
              <w:rPr>
                <w:rFonts w:ascii="Arial" w:eastAsia="Calibri" w:hAnsi="Arial" w:cs="Arial"/>
                <w:sz w:val="20"/>
                <w:szCs w:val="20"/>
              </w:rPr>
            </w:pPr>
          </w:p>
        </w:tc>
      </w:tr>
      <w:tr w:rsidR="00200B81" w:rsidRPr="00887FBF" w14:paraId="6E273FE6" w14:textId="77777777" w:rsidTr="00CF2088">
        <w:trPr>
          <w:trHeight w:val="624"/>
          <w:jc w:val="center"/>
        </w:trPr>
        <w:tc>
          <w:tcPr>
            <w:tcW w:w="1333" w:type="pct"/>
            <w:shd w:val="clear" w:color="auto" w:fill="E2EFD9"/>
            <w:vAlign w:val="center"/>
          </w:tcPr>
          <w:p w14:paraId="14EE2C98" w14:textId="77777777" w:rsidR="00200B81" w:rsidRPr="00887FBF" w:rsidRDefault="00200B81" w:rsidP="00CF2088">
            <w:pPr>
              <w:spacing w:after="0" w:line="240" w:lineRule="auto"/>
              <w:jc w:val="both"/>
              <w:rPr>
                <w:rFonts w:ascii="Arial" w:eastAsia="Calibri" w:hAnsi="Arial" w:cs="Arial"/>
                <w:sz w:val="20"/>
                <w:szCs w:val="20"/>
              </w:rPr>
            </w:pPr>
            <w:r w:rsidRPr="00887FBF">
              <w:rPr>
                <w:rFonts w:ascii="Arial" w:eastAsia="Calibri" w:hAnsi="Arial" w:cs="Arial"/>
                <w:sz w:val="20"/>
                <w:szCs w:val="20"/>
                <w:lang w:eastAsia="x-none"/>
              </w:rPr>
              <w:t>Construção da estação de tratamento de lixiviado</w:t>
            </w:r>
          </w:p>
        </w:tc>
        <w:tc>
          <w:tcPr>
            <w:tcW w:w="366" w:type="pct"/>
            <w:shd w:val="clear" w:color="auto" w:fill="FFFFFF"/>
            <w:vAlign w:val="center"/>
          </w:tcPr>
          <w:p w14:paraId="10318D53" w14:textId="77777777" w:rsidR="00200B81" w:rsidRPr="00887FBF" w:rsidRDefault="00200B81" w:rsidP="00CF2088">
            <w:pPr>
              <w:spacing w:after="0" w:line="240" w:lineRule="auto"/>
              <w:jc w:val="center"/>
              <w:rPr>
                <w:rFonts w:ascii="Arial" w:eastAsia="Calibri" w:hAnsi="Arial" w:cs="Arial"/>
                <w:sz w:val="20"/>
                <w:szCs w:val="20"/>
              </w:rPr>
            </w:pPr>
          </w:p>
        </w:tc>
        <w:tc>
          <w:tcPr>
            <w:tcW w:w="367" w:type="pct"/>
            <w:shd w:val="clear" w:color="auto" w:fill="FFFFFF"/>
            <w:vAlign w:val="center"/>
          </w:tcPr>
          <w:p w14:paraId="58077547" w14:textId="77777777" w:rsidR="00200B81" w:rsidRPr="00887FBF" w:rsidRDefault="00200B81" w:rsidP="00CF2088">
            <w:pPr>
              <w:spacing w:after="0" w:line="240" w:lineRule="auto"/>
              <w:jc w:val="center"/>
              <w:rPr>
                <w:rFonts w:ascii="Arial" w:eastAsia="Calibri" w:hAnsi="Arial" w:cs="Arial"/>
                <w:sz w:val="20"/>
                <w:szCs w:val="20"/>
              </w:rPr>
            </w:pPr>
          </w:p>
        </w:tc>
        <w:tc>
          <w:tcPr>
            <w:tcW w:w="366" w:type="pct"/>
            <w:shd w:val="clear" w:color="auto" w:fill="FFFFFF"/>
            <w:vAlign w:val="center"/>
          </w:tcPr>
          <w:p w14:paraId="312B139D" w14:textId="77777777" w:rsidR="00200B81" w:rsidRPr="00887FBF" w:rsidRDefault="00200B81" w:rsidP="00CF2088">
            <w:pPr>
              <w:spacing w:after="0" w:line="240" w:lineRule="auto"/>
              <w:jc w:val="center"/>
              <w:rPr>
                <w:rFonts w:ascii="Arial" w:eastAsia="Calibri" w:hAnsi="Arial" w:cs="Arial"/>
                <w:sz w:val="20"/>
                <w:szCs w:val="20"/>
              </w:rPr>
            </w:pPr>
          </w:p>
        </w:tc>
        <w:tc>
          <w:tcPr>
            <w:tcW w:w="367" w:type="pct"/>
            <w:shd w:val="clear" w:color="auto" w:fill="FFFFFF"/>
            <w:vAlign w:val="center"/>
          </w:tcPr>
          <w:p w14:paraId="5C9C3A50"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7" w:type="pct"/>
            <w:shd w:val="clear" w:color="auto" w:fill="FFFFFF"/>
            <w:vAlign w:val="center"/>
          </w:tcPr>
          <w:p w14:paraId="7075E574"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6" w:type="pct"/>
            <w:shd w:val="clear" w:color="auto" w:fill="FFFFFF"/>
            <w:vAlign w:val="center"/>
          </w:tcPr>
          <w:p w14:paraId="75F07D89"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7" w:type="pct"/>
            <w:shd w:val="clear" w:color="auto" w:fill="FFFFFF"/>
            <w:vAlign w:val="center"/>
          </w:tcPr>
          <w:p w14:paraId="260CEE47"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6" w:type="pct"/>
            <w:shd w:val="clear" w:color="auto" w:fill="FFFFFF"/>
            <w:vAlign w:val="center"/>
          </w:tcPr>
          <w:p w14:paraId="591DD6DC"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7" w:type="pct"/>
            <w:shd w:val="clear" w:color="auto" w:fill="FFFFFF"/>
            <w:vAlign w:val="center"/>
          </w:tcPr>
          <w:p w14:paraId="68C8912F"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7" w:type="pct"/>
            <w:shd w:val="clear" w:color="auto" w:fill="FFFFFF"/>
            <w:vAlign w:val="center"/>
          </w:tcPr>
          <w:p w14:paraId="71769B0D"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r>
      <w:tr w:rsidR="00200B81" w:rsidRPr="00887FBF" w14:paraId="5BDC8D80" w14:textId="77777777" w:rsidTr="00CF2088">
        <w:trPr>
          <w:trHeight w:val="624"/>
          <w:jc w:val="center"/>
        </w:trPr>
        <w:tc>
          <w:tcPr>
            <w:tcW w:w="1333" w:type="pct"/>
            <w:tcBorders>
              <w:bottom w:val="single" w:sz="4" w:space="0" w:color="000000"/>
            </w:tcBorders>
            <w:shd w:val="clear" w:color="auto" w:fill="E2EFD9"/>
            <w:vAlign w:val="center"/>
          </w:tcPr>
          <w:p w14:paraId="72CB5642" w14:textId="77777777" w:rsidR="00200B81" w:rsidRPr="00887FBF" w:rsidRDefault="00200B81" w:rsidP="00CF2088">
            <w:pPr>
              <w:spacing w:after="0" w:line="240" w:lineRule="auto"/>
              <w:jc w:val="both"/>
              <w:rPr>
                <w:rFonts w:ascii="Arial" w:eastAsia="Calibri" w:hAnsi="Arial" w:cs="Arial"/>
                <w:sz w:val="20"/>
                <w:szCs w:val="20"/>
              </w:rPr>
            </w:pPr>
            <w:r w:rsidRPr="00887FBF">
              <w:rPr>
                <w:rFonts w:ascii="Arial" w:eastAsia="Calibri" w:hAnsi="Arial" w:cs="Arial"/>
                <w:sz w:val="20"/>
                <w:szCs w:val="20"/>
                <w:lang w:eastAsia="x-none"/>
              </w:rPr>
              <w:t>Contratação de profissional devidamente qualificado</w:t>
            </w:r>
          </w:p>
        </w:tc>
        <w:tc>
          <w:tcPr>
            <w:tcW w:w="366" w:type="pct"/>
            <w:tcBorders>
              <w:bottom w:val="single" w:sz="4" w:space="0" w:color="000000"/>
            </w:tcBorders>
            <w:shd w:val="clear" w:color="auto" w:fill="FFFFFF"/>
            <w:vAlign w:val="center"/>
          </w:tcPr>
          <w:p w14:paraId="7DB91DFB" w14:textId="77777777" w:rsidR="00200B81" w:rsidRPr="00887FBF" w:rsidRDefault="00200B81" w:rsidP="00CF2088">
            <w:pPr>
              <w:spacing w:after="0" w:line="240" w:lineRule="auto"/>
              <w:jc w:val="center"/>
              <w:rPr>
                <w:rFonts w:ascii="Arial" w:eastAsia="Calibri" w:hAnsi="Arial" w:cs="Arial"/>
                <w:sz w:val="20"/>
                <w:szCs w:val="20"/>
              </w:rPr>
            </w:pPr>
          </w:p>
        </w:tc>
        <w:tc>
          <w:tcPr>
            <w:tcW w:w="367" w:type="pct"/>
            <w:tcBorders>
              <w:bottom w:val="single" w:sz="4" w:space="0" w:color="000000"/>
            </w:tcBorders>
            <w:shd w:val="clear" w:color="auto" w:fill="FFFFFF"/>
            <w:vAlign w:val="center"/>
          </w:tcPr>
          <w:p w14:paraId="41C017B3"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6" w:type="pct"/>
            <w:tcBorders>
              <w:bottom w:val="single" w:sz="4" w:space="0" w:color="000000"/>
            </w:tcBorders>
            <w:shd w:val="clear" w:color="auto" w:fill="FFFFFF"/>
            <w:vAlign w:val="center"/>
          </w:tcPr>
          <w:p w14:paraId="015A0F10"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7" w:type="pct"/>
            <w:tcBorders>
              <w:bottom w:val="single" w:sz="4" w:space="0" w:color="000000"/>
            </w:tcBorders>
            <w:shd w:val="clear" w:color="auto" w:fill="FFFFFF"/>
            <w:vAlign w:val="center"/>
          </w:tcPr>
          <w:p w14:paraId="770094E7" w14:textId="77777777" w:rsidR="00200B81" w:rsidRPr="00887FBF" w:rsidRDefault="00200B81" w:rsidP="00CF2088">
            <w:pPr>
              <w:spacing w:after="0" w:line="240" w:lineRule="auto"/>
              <w:jc w:val="center"/>
              <w:rPr>
                <w:rFonts w:ascii="Arial" w:eastAsia="Calibri" w:hAnsi="Arial" w:cs="Arial"/>
                <w:sz w:val="20"/>
                <w:szCs w:val="20"/>
              </w:rPr>
            </w:pPr>
          </w:p>
        </w:tc>
        <w:tc>
          <w:tcPr>
            <w:tcW w:w="367" w:type="pct"/>
            <w:tcBorders>
              <w:bottom w:val="single" w:sz="4" w:space="0" w:color="000000"/>
            </w:tcBorders>
            <w:shd w:val="clear" w:color="auto" w:fill="FFFFFF"/>
            <w:vAlign w:val="center"/>
          </w:tcPr>
          <w:p w14:paraId="6C5D55AE" w14:textId="77777777" w:rsidR="00200B81" w:rsidRPr="00887FBF" w:rsidRDefault="00200B81" w:rsidP="00CF2088">
            <w:pPr>
              <w:spacing w:after="0" w:line="240" w:lineRule="auto"/>
              <w:jc w:val="center"/>
              <w:rPr>
                <w:rFonts w:ascii="Arial" w:eastAsia="Calibri" w:hAnsi="Arial" w:cs="Arial"/>
                <w:sz w:val="20"/>
                <w:szCs w:val="20"/>
              </w:rPr>
            </w:pPr>
          </w:p>
        </w:tc>
        <w:tc>
          <w:tcPr>
            <w:tcW w:w="366" w:type="pct"/>
            <w:tcBorders>
              <w:bottom w:val="single" w:sz="4" w:space="0" w:color="000000"/>
            </w:tcBorders>
            <w:shd w:val="clear" w:color="auto" w:fill="FFFFFF"/>
            <w:vAlign w:val="center"/>
          </w:tcPr>
          <w:p w14:paraId="53ACF204" w14:textId="77777777" w:rsidR="00200B81" w:rsidRPr="00887FBF" w:rsidRDefault="00200B81" w:rsidP="00CF2088">
            <w:pPr>
              <w:spacing w:after="0" w:line="240" w:lineRule="auto"/>
              <w:jc w:val="center"/>
              <w:rPr>
                <w:rFonts w:ascii="Arial" w:eastAsia="Calibri" w:hAnsi="Arial" w:cs="Arial"/>
                <w:sz w:val="20"/>
                <w:szCs w:val="20"/>
              </w:rPr>
            </w:pPr>
          </w:p>
        </w:tc>
        <w:tc>
          <w:tcPr>
            <w:tcW w:w="367" w:type="pct"/>
            <w:tcBorders>
              <w:bottom w:val="single" w:sz="4" w:space="0" w:color="000000"/>
            </w:tcBorders>
            <w:shd w:val="clear" w:color="auto" w:fill="FFFFFF"/>
            <w:vAlign w:val="center"/>
          </w:tcPr>
          <w:p w14:paraId="2CCD5C65" w14:textId="77777777" w:rsidR="00200B81" w:rsidRPr="00887FBF" w:rsidRDefault="00200B81" w:rsidP="00CF2088">
            <w:pPr>
              <w:spacing w:after="0" w:line="240" w:lineRule="auto"/>
              <w:jc w:val="center"/>
              <w:rPr>
                <w:rFonts w:ascii="Arial" w:eastAsia="Calibri" w:hAnsi="Arial" w:cs="Arial"/>
                <w:sz w:val="20"/>
                <w:szCs w:val="20"/>
              </w:rPr>
            </w:pPr>
          </w:p>
        </w:tc>
        <w:tc>
          <w:tcPr>
            <w:tcW w:w="366" w:type="pct"/>
            <w:tcBorders>
              <w:bottom w:val="single" w:sz="4" w:space="0" w:color="000000"/>
            </w:tcBorders>
            <w:shd w:val="clear" w:color="auto" w:fill="FFFFFF"/>
            <w:vAlign w:val="center"/>
          </w:tcPr>
          <w:p w14:paraId="5D5E5978" w14:textId="77777777" w:rsidR="00200B81" w:rsidRPr="00887FBF" w:rsidRDefault="00200B81" w:rsidP="00CF2088">
            <w:pPr>
              <w:spacing w:after="0" w:line="240" w:lineRule="auto"/>
              <w:jc w:val="center"/>
              <w:rPr>
                <w:rFonts w:ascii="Arial" w:eastAsia="Calibri" w:hAnsi="Arial" w:cs="Arial"/>
                <w:sz w:val="20"/>
                <w:szCs w:val="20"/>
              </w:rPr>
            </w:pPr>
          </w:p>
        </w:tc>
        <w:tc>
          <w:tcPr>
            <w:tcW w:w="367" w:type="pct"/>
            <w:tcBorders>
              <w:bottom w:val="single" w:sz="4" w:space="0" w:color="000000"/>
            </w:tcBorders>
            <w:shd w:val="clear" w:color="auto" w:fill="FFFFFF"/>
            <w:vAlign w:val="center"/>
          </w:tcPr>
          <w:p w14:paraId="079B3514"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7" w:type="pct"/>
            <w:tcBorders>
              <w:bottom w:val="single" w:sz="4" w:space="0" w:color="000000"/>
            </w:tcBorders>
            <w:shd w:val="clear" w:color="auto" w:fill="FFFFFF"/>
            <w:vAlign w:val="center"/>
          </w:tcPr>
          <w:p w14:paraId="684FE3A1"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r>
      <w:tr w:rsidR="00200B81" w:rsidRPr="00887FBF" w14:paraId="7AE4F578" w14:textId="77777777" w:rsidTr="00CF2088">
        <w:trPr>
          <w:trHeight w:val="624"/>
          <w:jc w:val="center"/>
        </w:trPr>
        <w:tc>
          <w:tcPr>
            <w:tcW w:w="1333" w:type="pct"/>
            <w:tcBorders>
              <w:top w:val="single" w:sz="4" w:space="0" w:color="000000"/>
              <w:bottom w:val="single" w:sz="4" w:space="0" w:color="auto"/>
            </w:tcBorders>
            <w:shd w:val="clear" w:color="auto" w:fill="E2EFD9"/>
            <w:vAlign w:val="center"/>
          </w:tcPr>
          <w:p w14:paraId="372D4490" w14:textId="77777777" w:rsidR="00200B81" w:rsidRPr="00887FBF" w:rsidRDefault="00200B81" w:rsidP="00CF2088">
            <w:pPr>
              <w:spacing w:after="0" w:line="240" w:lineRule="auto"/>
              <w:jc w:val="both"/>
              <w:rPr>
                <w:rFonts w:ascii="Arial" w:eastAsia="Calibri" w:hAnsi="Arial" w:cs="Arial"/>
                <w:sz w:val="20"/>
                <w:szCs w:val="20"/>
                <w:lang w:eastAsia="x-none"/>
              </w:rPr>
            </w:pPr>
            <w:r w:rsidRPr="00887FBF">
              <w:rPr>
                <w:rFonts w:ascii="Arial" w:eastAsia="Calibri" w:hAnsi="Arial" w:cs="Arial"/>
                <w:sz w:val="20"/>
                <w:szCs w:val="20"/>
                <w:lang w:eastAsia="x-none"/>
              </w:rPr>
              <w:t>Monitoramento periódico do sistema por relatórios</w:t>
            </w:r>
          </w:p>
        </w:tc>
        <w:tc>
          <w:tcPr>
            <w:tcW w:w="366" w:type="pct"/>
            <w:tcBorders>
              <w:top w:val="single" w:sz="4" w:space="0" w:color="000000"/>
              <w:bottom w:val="single" w:sz="4" w:space="0" w:color="auto"/>
            </w:tcBorders>
            <w:shd w:val="clear" w:color="auto" w:fill="FFFFFF"/>
            <w:vAlign w:val="center"/>
          </w:tcPr>
          <w:p w14:paraId="5EAC12B7" w14:textId="77777777" w:rsidR="00200B81" w:rsidRPr="00887FBF" w:rsidRDefault="00200B81" w:rsidP="00CF2088">
            <w:pPr>
              <w:spacing w:after="0" w:line="240" w:lineRule="auto"/>
              <w:jc w:val="center"/>
              <w:rPr>
                <w:rFonts w:ascii="Arial" w:eastAsia="Calibri" w:hAnsi="Arial" w:cs="Arial"/>
                <w:sz w:val="20"/>
                <w:szCs w:val="20"/>
              </w:rPr>
            </w:pPr>
          </w:p>
        </w:tc>
        <w:tc>
          <w:tcPr>
            <w:tcW w:w="367" w:type="pct"/>
            <w:tcBorders>
              <w:top w:val="single" w:sz="4" w:space="0" w:color="000000"/>
              <w:bottom w:val="single" w:sz="4" w:space="0" w:color="auto"/>
            </w:tcBorders>
            <w:shd w:val="clear" w:color="auto" w:fill="FFFFFF"/>
            <w:vAlign w:val="center"/>
          </w:tcPr>
          <w:p w14:paraId="0A56DE7C" w14:textId="77777777" w:rsidR="00200B81" w:rsidRPr="00887FBF" w:rsidRDefault="00200B81" w:rsidP="00CF2088">
            <w:pPr>
              <w:spacing w:after="0" w:line="240" w:lineRule="auto"/>
              <w:jc w:val="center"/>
              <w:rPr>
                <w:rFonts w:ascii="Arial" w:eastAsia="Calibri" w:hAnsi="Arial" w:cs="Arial"/>
                <w:sz w:val="20"/>
                <w:szCs w:val="20"/>
              </w:rPr>
            </w:pPr>
          </w:p>
        </w:tc>
        <w:tc>
          <w:tcPr>
            <w:tcW w:w="366" w:type="pct"/>
            <w:tcBorders>
              <w:top w:val="single" w:sz="4" w:space="0" w:color="000000"/>
              <w:bottom w:val="single" w:sz="4" w:space="0" w:color="auto"/>
            </w:tcBorders>
            <w:shd w:val="clear" w:color="auto" w:fill="FFFFFF"/>
            <w:vAlign w:val="center"/>
          </w:tcPr>
          <w:p w14:paraId="41A1F305"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7" w:type="pct"/>
            <w:tcBorders>
              <w:top w:val="single" w:sz="4" w:space="0" w:color="000000"/>
              <w:bottom w:val="single" w:sz="4" w:space="0" w:color="auto"/>
            </w:tcBorders>
            <w:shd w:val="clear" w:color="auto" w:fill="FFFFFF"/>
            <w:vAlign w:val="center"/>
          </w:tcPr>
          <w:p w14:paraId="7CF4D497" w14:textId="77777777" w:rsidR="00200B81" w:rsidRPr="00887FBF" w:rsidRDefault="00200B81" w:rsidP="00CF2088">
            <w:pPr>
              <w:spacing w:after="0" w:line="240" w:lineRule="auto"/>
              <w:jc w:val="center"/>
              <w:rPr>
                <w:rFonts w:ascii="Arial" w:eastAsia="Calibri" w:hAnsi="Arial" w:cs="Arial"/>
                <w:sz w:val="20"/>
                <w:szCs w:val="20"/>
              </w:rPr>
            </w:pPr>
          </w:p>
        </w:tc>
        <w:tc>
          <w:tcPr>
            <w:tcW w:w="367" w:type="pct"/>
            <w:tcBorders>
              <w:top w:val="single" w:sz="4" w:space="0" w:color="000000"/>
              <w:bottom w:val="single" w:sz="4" w:space="0" w:color="auto"/>
            </w:tcBorders>
            <w:shd w:val="clear" w:color="auto" w:fill="FFFFFF"/>
            <w:vAlign w:val="center"/>
          </w:tcPr>
          <w:p w14:paraId="578C9386" w14:textId="77777777" w:rsidR="00200B81" w:rsidRPr="00887FBF" w:rsidRDefault="00200B81" w:rsidP="00CF2088">
            <w:pPr>
              <w:spacing w:after="0" w:line="240" w:lineRule="auto"/>
              <w:jc w:val="center"/>
              <w:rPr>
                <w:rFonts w:ascii="Arial" w:eastAsia="Calibri" w:hAnsi="Arial" w:cs="Arial"/>
                <w:sz w:val="20"/>
                <w:szCs w:val="20"/>
              </w:rPr>
            </w:pPr>
          </w:p>
        </w:tc>
        <w:tc>
          <w:tcPr>
            <w:tcW w:w="366" w:type="pct"/>
            <w:tcBorders>
              <w:top w:val="single" w:sz="4" w:space="0" w:color="000000"/>
              <w:bottom w:val="single" w:sz="4" w:space="0" w:color="auto"/>
            </w:tcBorders>
            <w:shd w:val="clear" w:color="auto" w:fill="FFFFFF"/>
            <w:vAlign w:val="center"/>
          </w:tcPr>
          <w:p w14:paraId="47046075"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7" w:type="pct"/>
            <w:tcBorders>
              <w:top w:val="single" w:sz="4" w:space="0" w:color="000000"/>
              <w:bottom w:val="single" w:sz="4" w:space="0" w:color="auto"/>
            </w:tcBorders>
            <w:shd w:val="clear" w:color="auto" w:fill="FFFFFF"/>
            <w:vAlign w:val="center"/>
          </w:tcPr>
          <w:p w14:paraId="0DF54E1C" w14:textId="77777777" w:rsidR="00200B81" w:rsidRPr="00887FBF" w:rsidRDefault="00200B81" w:rsidP="00CF2088">
            <w:pPr>
              <w:spacing w:after="0" w:line="240" w:lineRule="auto"/>
              <w:jc w:val="center"/>
              <w:rPr>
                <w:rFonts w:ascii="Arial" w:eastAsia="Calibri" w:hAnsi="Arial" w:cs="Arial"/>
                <w:sz w:val="20"/>
                <w:szCs w:val="20"/>
              </w:rPr>
            </w:pPr>
          </w:p>
        </w:tc>
        <w:tc>
          <w:tcPr>
            <w:tcW w:w="366" w:type="pct"/>
            <w:tcBorders>
              <w:top w:val="single" w:sz="4" w:space="0" w:color="000000"/>
              <w:bottom w:val="single" w:sz="4" w:space="0" w:color="auto"/>
            </w:tcBorders>
            <w:shd w:val="clear" w:color="auto" w:fill="FFFFFF"/>
            <w:vAlign w:val="center"/>
          </w:tcPr>
          <w:p w14:paraId="16C24757" w14:textId="77777777" w:rsidR="00200B81" w:rsidRPr="00887FBF" w:rsidRDefault="00200B81" w:rsidP="00CF2088">
            <w:pPr>
              <w:spacing w:after="0" w:line="240" w:lineRule="auto"/>
              <w:jc w:val="center"/>
              <w:rPr>
                <w:rFonts w:ascii="Arial" w:eastAsia="Calibri" w:hAnsi="Arial" w:cs="Arial"/>
                <w:sz w:val="20"/>
                <w:szCs w:val="20"/>
              </w:rPr>
            </w:pPr>
          </w:p>
        </w:tc>
        <w:tc>
          <w:tcPr>
            <w:tcW w:w="367" w:type="pct"/>
            <w:tcBorders>
              <w:top w:val="single" w:sz="4" w:space="0" w:color="000000"/>
              <w:bottom w:val="single" w:sz="4" w:space="0" w:color="auto"/>
            </w:tcBorders>
            <w:shd w:val="clear" w:color="auto" w:fill="FFFFFF"/>
            <w:vAlign w:val="center"/>
          </w:tcPr>
          <w:p w14:paraId="36378CCD"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7" w:type="pct"/>
            <w:tcBorders>
              <w:top w:val="single" w:sz="4" w:space="0" w:color="000000"/>
              <w:bottom w:val="single" w:sz="4" w:space="0" w:color="auto"/>
            </w:tcBorders>
            <w:shd w:val="clear" w:color="auto" w:fill="FFFFFF"/>
            <w:vAlign w:val="center"/>
          </w:tcPr>
          <w:p w14:paraId="0C217728" w14:textId="77777777" w:rsidR="00200B81" w:rsidRPr="00887FBF" w:rsidRDefault="00200B81" w:rsidP="00CF2088">
            <w:pPr>
              <w:spacing w:after="0" w:line="240" w:lineRule="auto"/>
              <w:jc w:val="center"/>
              <w:rPr>
                <w:rFonts w:ascii="Arial" w:eastAsia="Calibri" w:hAnsi="Arial" w:cs="Arial"/>
                <w:sz w:val="20"/>
                <w:szCs w:val="20"/>
              </w:rPr>
            </w:pPr>
          </w:p>
        </w:tc>
      </w:tr>
    </w:tbl>
    <w:p w14:paraId="3CAA08C9" w14:textId="77777777" w:rsidR="00200B81" w:rsidRDefault="00200B81" w:rsidP="00200B81">
      <w:pPr>
        <w:spacing w:after="0" w:line="240" w:lineRule="auto"/>
        <w:jc w:val="both"/>
        <w:rPr>
          <w:rFonts w:ascii="Arial" w:eastAsia="Calibri" w:hAnsi="Arial" w:cs="Arial"/>
          <w:sz w:val="20"/>
          <w:szCs w:val="20"/>
          <w:lang w:eastAsia="x-none"/>
        </w:rPr>
      </w:pPr>
      <w:r w:rsidRPr="00887FBF">
        <w:rPr>
          <w:rFonts w:ascii="Arial" w:eastAsia="Calibri" w:hAnsi="Arial" w:cs="Arial"/>
          <w:b/>
          <w:bCs/>
          <w:sz w:val="20"/>
          <w:szCs w:val="20"/>
          <w:lang w:eastAsia="x-none"/>
        </w:rPr>
        <w:t>Fonte:</w:t>
      </w:r>
      <w:r w:rsidRPr="00887FBF">
        <w:rPr>
          <w:rFonts w:ascii="Arial" w:eastAsia="Calibri" w:hAnsi="Arial" w:cs="Arial"/>
          <w:sz w:val="20"/>
          <w:szCs w:val="20"/>
          <w:lang w:eastAsia="x-none"/>
        </w:rPr>
        <w:t xml:space="preserve"> HL Soluções Ambientais (2021).</w:t>
      </w:r>
    </w:p>
    <w:p w14:paraId="621FDB2A" w14:textId="284D285B" w:rsidR="008E5D5B" w:rsidRDefault="008E5D5B">
      <w:pPr>
        <w:rPr>
          <w:rFonts w:ascii="Arial" w:eastAsia="Calibri" w:hAnsi="Arial" w:cs="Arial"/>
          <w:sz w:val="24"/>
          <w:szCs w:val="24"/>
          <w:lang w:eastAsia="x-none"/>
        </w:rPr>
      </w:pPr>
      <w:r>
        <w:rPr>
          <w:rFonts w:ascii="Arial" w:eastAsia="Calibri" w:hAnsi="Arial" w:cs="Arial"/>
          <w:sz w:val="24"/>
          <w:szCs w:val="24"/>
          <w:lang w:eastAsia="x-none"/>
        </w:rPr>
        <w:br w:type="page"/>
      </w:r>
    </w:p>
    <w:p w14:paraId="7ED6E282" w14:textId="3D69F8E4" w:rsidR="004F02B2" w:rsidRPr="00390C1A" w:rsidRDefault="004F02B2" w:rsidP="004F369B">
      <w:pPr>
        <w:pStyle w:val="PargrafodaLista"/>
        <w:numPr>
          <w:ilvl w:val="1"/>
          <w:numId w:val="1"/>
        </w:numPr>
        <w:spacing w:after="0" w:line="360" w:lineRule="auto"/>
        <w:ind w:left="0" w:firstLine="0"/>
        <w:contextualSpacing w:val="0"/>
        <w:jc w:val="both"/>
        <w:outlineLvl w:val="1"/>
        <w:rPr>
          <w:rFonts w:ascii="Arial" w:hAnsi="Arial" w:cs="Arial"/>
          <w:b/>
          <w:sz w:val="24"/>
          <w:szCs w:val="24"/>
        </w:rPr>
      </w:pPr>
      <w:bookmarkStart w:id="54" w:name="_Toc42779494"/>
      <w:bookmarkStart w:id="55" w:name="_Toc77325016"/>
      <w:r w:rsidRPr="00390C1A">
        <w:rPr>
          <w:rFonts w:ascii="Arial" w:hAnsi="Arial" w:cs="Arial"/>
          <w:b/>
          <w:sz w:val="24"/>
          <w:szCs w:val="24"/>
        </w:rPr>
        <w:lastRenderedPageBreak/>
        <w:t>Programa de Recuperação de Áreas Degradadas</w:t>
      </w:r>
      <w:bookmarkEnd w:id="54"/>
      <w:r w:rsidR="005A089A" w:rsidRPr="00390C1A">
        <w:rPr>
          <w:rFonts w:ascii="Arial" w:hAnsi="Arial" w:cs="Arial"/>
          <w:b/>
          <w:sz w:val="24"/>
          <w:szCs w:val="24"/>
        </w:rPr>
        <w:t xml:space="preserve"> e Acompanhamento da Recomposição Vegetal</w:t>
      </w:r>
      <w:bookmarkEnd w:id="55"/>
    </w:p>
    <w:p w14:paraId="14BC8579" w14:textId="77777777" w:rsidR="004F02B2" w:rsidRDefault="004F02B2" w:rsidP="004F02B2">
      <w:pPr>
        <w:spacing w:after="0" w:line="360" w:lineRule="auto"/>
        <w:jc w:val="both"/>
        <w:rPr>
          <w:rFonts w:ascii="Arial" w:hAnsi="Arial" w:cs="Arial"/>
          <w:sz w:val="24"/>
          <w:szCs w:val="24"/>
        </w:rPr>
      </w:pPr>
    </w:p>
    <w:p w14:paraId="1F592A55" w14:textId="77777777" w:rsidR="004F02B2" w:rsidRPr="00EB2E9A" w:rsidRDefault="004F02B2" w:rsidP="004F02B2">
      <w:pPr>
        <w:pStyle w:val="PargrafodaLista"/>
        <w:numPr>
          <w:ilvl w:val="2"/>
          <w:numId w:val="1"/>
        </w:numPr>
        <w:spacing w:after="0" w:line="360" w:lineRule="auto"/>
        <w:ind w:left="851" w:hanging="851"/>
        <w:outlineLvl w:val="3"/>
        <w:rPr>
          <w:rFonts w:ascii="Arial" w:hAnsi="Arial" w:cs="Arial"/>
          <w:b/>
          <w:sz w:val="24"/>
          <w:szCs w:val="24"/>
        </w:rPr>
      </w:pPr>
      <w:bookmarkStart w:id="56" w:name="_Toc42779495"/>
      <w:bookmarkStart w:id="57" w:name="_Toc77325017"/>
      <w:r w:rsidRPr="00EB2E9A">
        <w:rPr>
          <w:rFonts w:ascii="Arial" w:hAnsi="Arial" w:cs="Arial"/>
          <w:b/>
          <w:sz w:val="24"/>
          <w:szCs w:val="24"/>
        </w:rPr>
        <w:t>Justificativa</w:t>
      </w:r>
      <w:bookmarkEnd w:id="56"/>
      <w:bookmarkEnd w:id="57"/>
    </w:p>
    <w:p w14:paraId="3AB9BB46" w14:textId="77777777" w:rsidR="004F02B2" w:rsidRDefault="004F02B2" w:rsidP="004F02B2">
      <w:pPr>
        <w:spacing w:after="0"/>
        <w:ind w:firstLine="567"/>
        <w:rPr>
          <w:rFonts w:ascii="Arial" w:hAnsi="Arial" w:cs="Arial"/>
          <w:sz w:val="24"/>
          <w:szCs w:val="24"/>
        </w:rPr>
      </w:pPr>
    </w:p>
    <w:p w14:paraId="02522F58" w14:textId="01D0238F" w:rsidR="004F02B2" w:rsidRDefault="00F132B3" w:rsidP="004F02B2">
      <w:pPr>
        <w:spacing w:after="0" w:line="360" w:lineRule="auto"/>
        <w:ind w:firstLine="709"/>
        <w:jc w:val="both"/>
        <w:rPr>
          <w:rFonts w:ascii="Arial" w:hAnsi="Arial" w:cs="Arial"/>
          <w:sz w:val="24"/>
          <w:szCs w:val="24"/>
        </w:rPr>
      </w:pPr>
      <w:r>
        <w:rPr>
          <w:rFonts w:ascii="Arial" w:hAnsi="Arial" w:cs="Arial"/>
          <w:sz w:val="24"/>
        </w:rPr>
        <w:t>As atividades desenvolvidas para a implantação de um Aterro Sanitário são causadoras de degradação ambiental, exigindo que, após o término delas, haja a aplicação de medidas mitigadoras, no fito de diminuir os impactos negativos gerados. Por esse motivo, surge a necessidade de elaboração de um Programa de Recuperação de Áreas Degradadas, para que sejam previstas atividades remediadoras para as áreas que passarem por processo de degradação.</w:t>
      </w:r>
    </w:p>
    <w:p w14:paraId="25EEFE50" w14:textId="77777777" w:rsidR="004F02B2" w:rsidRDefault="004F02B2" w:rsidP="004F02B2">
      <w:pPr>
        <w:spacing w:after="0" w:line="360" w:lineRule="auto"/>
        <w:ind w:firstLine="709"/>
        <w:jc w:val="both"/>
        <w:rPr>
          <w:rFonts w:ascii="Arial" w:hAnsi="Arial" w:cs="Arial"/>
          <w:sz w:val="24"/>
          <w:szCs w:val="24"/>
        </w:rPr>
      </w:pPr>
    </w:p>
    <w:p w14:paraId="5E55BBE7" w14:textId="77777777" w:rsidR="004F02B2" w:rsidRPr="00EB2E9A" w:rsidRDefault="004F02B2" w:rsidP="004F02B2">
      <w:pPr>
        <w:pStyle w:val="PargrafodaLista"/>
        <w:numPr>
          <w:ilvl w:val="2"/>
          <w:numId w:val="1"/>
        </w:numPr>
        <w:spacing w:after="0" w:line="360" w:lineRule="auto"/>
        <w:ind w:left="851" w:hanging="851"/>
        <w:outlineLvl w:val="3"/>
        <w:rPr>
          <w:rFonts w:ascii="Arial" w:hAnsi="Arial" w:cs="Arial"/>
          <w:b/>
          <w:sz w:val="24"/>
          <w:szCs w:val="24"/>
        </w:rPr>
      </w:pPr>
      <w:bookmarkStart w:id="58" w:name="_Toc42779496"/>
      <w:bookmarkStart w:id="59" w:name="_Toc77325018"/>
      <w:r w:rsidRPr="00EB2E9A">
        <w:rPr>
          <w:rFonts w:ascii="Arial" w:hAnsi="Arial" w:cs="Arial"/>
          <w:b/>
          <w:sz w:val="24"/>
          <w:szCs w:val="24"/>
        </w:rPr>
        <w:t>Objetivo Geral</w:t>
      </w:r>
      <w:bookmarkEnd w:id="58"/>
      <w:bookmarkEnd w:id="59"/>
    </w:p>
    <w:p w14:paraId="1A16796B" w14:textId="77777777" w:rsidR="004F02B2" w:rsidRDefault="004F02B2" w:rsidP="004F02B2">
      <w:pPr>
        <w:spacing w:after="0" w:line="360" w:lineRule="auto"/>
        <w:ind w:firstLine="709"/>
        <w:jc w:val="both"/>
        <w:rPr>
          <w:rFonts w:ascii="Arial" w:hAnsi="Arial" w:cs="Arial"/>
          <w:sz w:val="24"/>
          <w:szCs w:val="24"/>
        </w:rPr>
      </w:pPr>
    </w:p>
    <w:p w14:paraId="6B3CB1F2" w14:textId="1CEC8D90" w:rsidR="004F02B2" w:rsidRDefault="004F02B2" w:rsidP="004F02B2">
      <w:pPr>
        <w:spacing w:after="0" w:line="360" w:lineRule="auto"/>
        <w:ind w:firstLine="709"/>
        <w:jc w:val="both"/>
        <w:rPr>
          <w:rFonts w:ascii="Arial" w:hAnsi="Arial" w:cs="Arial"/>
          <w:sz w:val="24"/>
          <w:szCs w:val="24"/>
          <w:lang w:eastAsia="x-none"/>
        </w:rPr>
      </w:pPr>
      <w:r w:rsidRPr="002C7BE6">
        <w:rPr>
          <w:rFonts w:ascii="Arial" w:hAnsi="Arial" w:cs="Arial"/>
          <w:sz w:val="24"/>
          <w:szCs w:val="24"/>
          <w:lang w:eastAsia="x-none"/>
        </w:rPr>
        <w:t xml:space="preserve">Este programa </w:t>
      </w:r>
      <w:r>
        <w:rPr>
          <w:rFonts w:ascii="Arial" w:hAnsi="Arial" w:cs="Arial"/>
          <w:sz w:val="24"/>
          <w:szCs w:val="24"/>
          <w:lang w:eastAsia="x-none"/>
        </w:rPr>
        <w:t>tem</w:t>
      </w:r>
      <w:r w:rsidRPr="002C7BE6">
        <w:rPr>
          <w:rFonts w:ascii="Arial" w:hAnsi="Arial" w:cs="Arial"/>
          <w:sz w:val="24"/>
          <w:szCs w:val="24"/>
          <w:lang w:eastAsia="x-none"/>
        </w:rPr>
        <w:t xml:space="preserve"> como objetivo </w:t>
      </w:r>
      <w:r>
        <w:rPr>
          <w:rFonts w:ascii="Arial" w:hAnsi="Arial" w:cs="Arial"/>
          <w:sz w:val="24"/>
          <w:szCs w:val="24"/>
          <w:lang w:eastAsia="x-none"/>
        </w:rPr>
        <w:t>geral</w:t>
      </w:r>
      <w:r w:rsidRPr="002C7BE6">
        <w:rPr>
          <w:rFonts w:ascii="Arial" w:hAnsi="Arial" w:cs="Arial"/>
          <w:sz w:val="24"/>
          <w:szCs w:val="24"/>
          <w:lang w:eastAsia="x-none"/>
        </w:rPr>
        <w:t xml:space="preserve"> </w:t>
      </w:r>
      <w:r w:rsidR="00701B92">
        <w:rPr>
          <w:rFonts w:ascii="Arial" w:hAnsi="Arial" w:cs="Arial"/>
          <w:sz w:val="24"/>
          <w:szCs w:val="24"/>
          <w:lang w:eastAsia="x-none"/>
        </w:rPr>
        <w:t xml:space="preserve">seguir as orientações contidas no PRAD elaborado pela empresa BIOCAA Consultoria e Assessoria Ambiental, em 2013, o qual tem o intuito de </w:t>
      </w:r>
    </w:p>
    <w:p w14:paraId="39FF90E6" w14:textId="1C669B41" w:rsidR="00701B92" w:rsidRDefault="00701B92" w:rsidP="004F02B2">
      <w:pPr>
        <w:spacing w:after="0" w:line="360" w:lineRule="auto"/>
        <w:ind w:firstLine="709"/>
        <w:jc w:val="both"/>
        <w:rPr>
          <w:rFonts w:ascii="Arial" w:hAnsi="Arial" w:cs="Arial"/>
          <w:sz w:val="24"/>
          <w:szCs w:val="24"/>
          <w:lang w:eastAsia="x-none"/>
        </w:rPr>
      </w:pPr>
    </w:p>
    <w:p w14:paraId="275EBBF8" w14:textId="1845C723" w:rsidR="00701B92" w:rsidRPr="00701B92" w:rsidRDefault="00701B92" w:rsidP="00701B92">
      <w:pPr>
        <w:autoSpaceDE w:val="0"/>
        <w:autoSpaceDN w:val="0"/>
        <w:adjustRightInd w:val="0"/>
        <w:spacing w:after="0" w:line="240" w:lineRule="auto"/>
        <w:ind w:left="2268"/>
        <w:jc w:val="both"/>
        <w:rPr>
          <w:rFonts w:ascii="Arial" w:hAnsi="Arial" w:cs="Arial"/>
          <w:sz w:val="20"/>
          <w:szCs w:val="20"/>
        </w:rPr>
      </w:pPr>
      <w:r>
        <w:rPr>
          <w:rFonts w:ascii="Arial" w:hAnsi="Arial" w:cs="Arial"/>
          <w:sz w:val="20"/>
          <w:szCs w:val="20"/>
        </w:rPr>
        <w:t>“</w:t>
      </w:r>
      <w:r w:rsidRPr="00701B92">
        <w:rPr>
          <w:rFonts w:ascii="Arial" w:hAnsi="Arial" w:cs="Arial"/>
          <w:sz w:val="20"/>
          <w:szCs w:val="20"/>
        </w:rPr>
        <w:t>propor soluções para recuperar e/ou compensar os impactos</w:t>
      </w:r>
      <w:r>
        <w:rPr>
          <w:rFonts w:ascii="Arial" w:hAnsi="Arial" w:cs="Arial"/>
          <w:sz w:val="20"/>
          <w:szCs w:val="20"/>
        </w:rPr>
        <w:t xml:space="preserve"> </w:t>
      </w:r>
      <w:r w:rsidRPr="00701B92">
        <w:rPr>
          <w:rFonts w:ascii="Arial" w:hAnsi="Arial" w:cs="Arial"/>
          <w:sz w:val="20"/>
          <w:szCs w:val="20"/>
        </w:rPr>
        <w:t>ambientais adversos gerados e/ou previsíveis ao sistema ambiental antes e</w:t>
      </w:r>
      <w:r>
        <w:rPr>
          <w:rFonts w:ascii="Arial" w:hAnsi="Arial" w:cs="Arial"/>
          <w:sz w:val="20"/>
          <w:szCs w:val="20"/>
        </w:rPr>
        <w:t xml:space="preserve"> </w:t>
      </w:r>
      <w:r w:rsidRPr="00701B92">
        <w:rPr>
          <w:rFonts w:ascii="Arial" w:hAnsi="Arial" w:cs="Arial"/>
          <w:sz w:val="20"/>
          <w:szCs w:val="20"/>
        </w:rPr>
        <w:t>durante as ações de construção, implantação e operacionalização do Aterro</w:t>
      </w:r>
      <w:r>
        <w:rPr>
          <w:rFonts w:ascii="Arial" w:hAnsi="Arial" w:cs="Arial"/>
          <w:sz w:val="20"/>
          <w:szCs w:val="20"/>
        </w:rPr>
        <w:t xml:space="preserve"> </w:t>
      </w:r>
      <w:r w:rsidRPr="00701B92">
        <w:rPr>
          <w:rFonts w:ascii="Arial" w:hAnsi="Arial" w:cs="Arial"/>
          <w:sz w:val="20"/>
          <w:szCs w:val="20"/>
        </w:rPr>
        <w:t>Sanitário para Resíduos Sólidos, Classe II A no Município de Manaus – AM,</w:t>
      </w:r>
      <w:r>
        <w:rPr>
          <w:rFonts w:ascii="Arial" w:hAnsi="Arial" w:cs="Arial"/>
          <w:sz w:val="20"/>
          <w:szCs w:val="20"/>
        </w:rPr>
        <w:t xml:space="preserve"> </w:t>
      </w:r>
      <w:r w:rsidRPr="00701B92">
        <w:rPr>
          <w:rFonts w:ascii="Arial" w:hAnsi="Arial" w:cs="Arial"/>
          <w:sz w:val="20"/>
          <w:szCs w:val="20"/>
        </w:rPr>
        <w:t>além de propor medidas para manter o equilíbrio ecológico e o</w:t>
      </w:r>
      <w:r>
        <w:rPr>
          <w:rFonts w:ascii="Arial" w:hAnsi="Arial" w:cs="Arial"/>
          <w:sz w:val="20"/>
          <w:szCs w:val="20"/>
        </w:rPr>
        <w:t xml:space="preserve"> </w:t>
      </w:r>
      <w:r w:rsidRPr="00701B92">
        <w:rPr>
          <w:rFonts w:ascii="Arial" w:hAnsi="Arial" w:cs="Arial"/>
          <w:sz w:val="20"/>
          <w:szCs w:val="20"/>
        </w:rPr>
        <w:t>desenvolvimento sustentável do Município de Manaus.</w:t>
      </w:r>
      <w:r>
        <w:rPr>
          <w:rFonts w:ascii="Arial" w:hAnsi="Arial" w:cs="Arial"/>
          <w:sz w:val="20"/>
          <w:szCs w:val="20"/>
        </w:rPr>
        <w:t>”</w:t>
      </w:r>
    </w:p>
    <w:p w14:paraId="128373F9" w14:textId="77777777" w:rsidR="004F02B2" w:rsidRDefault="004F02B2" w:rsidP="004F02B2">
      <w:pPr>
        <w:spacing w:after="0" w:line="360" w:lineRule="auto"/>
        <w:ind w:firstLine="709"/>
        <w:jc w:val="both"/>
        <w:rPr>
          <w:rFonts w:ascii="Arial" w:hAnsi="Arial" w:cs="Arial"/>
          <w:sz w:val="24"/>
          <w:szCs w:val="24"/>
        </w:rPr>
      </w:pPr>
    </w:p>
    <w:p w14:paraId="5804D007" w14:textId="77777777" w:rsidR="004F02B2" w:rsidRPr="00EB2E9A" w:rsidRDefault="004F02B2" w:rsidP="004F02B2">
      <w:pPr>
        <w:pStyle w:val="PargrafodaLista"/>
        <w:numPr>
          <w:ilvl w:val="2"/>
          <w:numId w:val="1"/>
        </w:numPr>
        <w:spacing w:after="0" w:line="360" w:lineRule="auto"/>
        <w:ind w:left="851" w:hanging="851"/>
        <w:outlineLvl w:val="3"/>
        <w:rPr>
          <w:rFonts w:ascii="Arial" w:hAnsi="Arial" w:cs="Arial"/>
          <w:b/>
          <w:sz w:val="24"/>
          <w:szCs w:val="24"/>
        </w:rPr>
      </w:pPr>
      <w:bookmarkStart w:id="60" w:name="_Toc42779497"/>
      <w:bookmarkStart w:id="61" w:name="_Toc77325019"/>
      <w:r w:rsidRPr="00EB2E9A">
        <w:rPr>
          <w:rFonts w:ascii="Arial" w:hAnsi="Arial" w:cs="Arial"/>
          <w:b/>
          <w:sz w:val="24"/>
          <w:szCs w:val="24"/>
        </w:rPr>
        <w:t>Objetivo Específicos</w:t>
      </w:r>
      <w:bookmarkEnd w:id="60"/>
      <w:bookmarkEnd w:id="61"/>
    </w:p>
    <w:p w14:paraId="4BAD7BB4" w14:textId="77777777" w:rsidR="004F02B2" w:rsidRDefault="004F02B2" w:rsidP="004F02B2">
      <w:pPr>
        <w:spacing w:after="0" w:line="360" w:lineRule="auto"/>
        <w:ind w:firstLine="709"/>
        <w:jc w:val="both"/>
        <w:rPr>
          <w:rFonts w:ascii="Arial" w:hAnsi="Arial" w:cs="Arial"/>
          <w:sz w:val="24"/>
          <w:szCs w:val="24"/>
        </w:rPr>
      </w:pPr>
    </w:p>
    <w:p w14:paraId="596F7617" w14:textId="0F1F39D2" w:rsidR="004F02B2" w:rsidRPr="00B1635D" w:rsidRDefault="004F02B2" w:rsidP="004F02B2">
      <w:pPr>
        <w:pStyle w:val="PargrafodaLista"/>
        <w:numPr>
          <w:ilvl w:val="0"/>
          <w:numId w:val="2"/>
        </w:numPr>
        <w:spacing w:after="0" w:line="360" w:lineRule="auto"/>
        <w:ind w:left="709"/>
        <w:jc w:val="both"/>
        <w:rPr>
          <w:rFonts w:ascii="Arial" w:hAnsi="Arial" w:cs="Arial"/>
          <w:sz w:val="24"/>
          <w:szCs w:val="24"/>
        </w:rPr>
      </w:pPr>
      <w:r>
        <w:rPr>
          <w:rFonts w:ascii="Arial" w:hAnsi="Arial" w:cs="Arial"/>
          <w:sz w:val="24"/>
          <w:szCs w:val="24"/>
        </w:rPr>
        <w:t xml:space="preserve">Intervir no terreno de forma </w:t>
      </w:r>
      <w:r w:rsidRPr="00B1635D">
        <w:rPr>
          <w:rFonts w:ascii="Arial" w:hAnsi="Arial" w:cs="Arial"/>
          <w:sz w:val="24"/>
          <w:szCs w:val="24"/>
        </w:rPr>
        <w:t>estratégi</w:t>
      </w:r>
      <w:r>
        <w:rPr>
          <w:rFonts w:ascii="Arial" w:hAnsi="Arial" w:cs="Arial"/>
          <w:sz w:val="24"/>
          <w:szCs w:val="24"/>
        </w:rPr>
        <w:t xml:space="preserve">ca, de modo a causar os mínimos </w:t>
      </w:r>
      <w:r w:rsidRPr="00B1635D">
        <w:rPr>
          <w:rFonts w:ascii="Arial" w:hAnsi="Arial" w:cs="Arial"/>
          <w:sz w:val="24"/>
          <w:szCs w:val="24"/>
        </w:rPr>
        <w:t>efeitos negativos diante da instalação do empreendimento</w:t>
      </w:r>
      <w:r w:rsidR="00701B92">
        <w:rPr>
          <w:rFonts w:ascii="Arial" w:hAnsi="Arial" w:cs="Arial"/>
          <w:sz w:val="24"/>
          <w:szCs w:val="24"/>
        </w:rPr>
        <w:t>;</w:t>
      </w:r>
    </w:p>
    <w:p w14:paraId="2412380F" w14:textId="3BA561F2" w:rsidR="004F02B2" w:rsidRPr="00B1635D" w:rsidRDefault="004F02B2" w:rsidP="004F02B2">
      <w:pPr>
        <w:pStyle w:val="PargrafodaLista"/>
        <w:numPr>
          <w:ilvl w:val="0"/>
          <w:numId w:val="2"/>
        </w:numPr>
        <w:spacing w:after="0" w:line="360" w:lineRule="auto"/>
        <w:ind w:left="709"/>
        <w:jc w:val="both"/>
        <w:rPr>
          <w:rFonts w:ascii="Arial" w:hAnsi="Arial" w:cs="Arial"/>
          <w:sz w:val="24"/>
          <w:szCs w:val="24"/>
        </w:rPr>
      </w:pPr>
      <w:r w:rsidRPr="00B1635D">
        <w:rPr>
          <w:rFonts w:ascii="Arial" w:hAnsi="Arial" w:cs="Arial"/>
          <w:sz w:val="24"/>
          <w:szCs w:val="24"/>
        </w:rPr>
        <w:t>Controlar os processos erosivos e de degradação ambiental</w:t>
      </w:r>
      <w:r w:rsidR="00701B92">
        <w:rPr>
          <w:rFonts w:ascii="Arial" w:hAnsi="Arial" w:cs="Arial"/>
          <w:sz w:val="24"/>
          <w:szCs w:val="24"/>
        </w:rPr>
        <w:t>,</w:t>
      </w:r>
      <w:r w:rsidRPr="00B1635D">
        <w:rPr>
          <w:rFonts w:ascii="Arial" w:hAnsi="Arial" w:cs="Arial"/>
          <w:sz w:val="24"/>
          <w:szCs w:val="24"/>
        </w:rPr>
        <w:t xml:space="preserve"> que </w:t>
      </w:r>
      <w:r>
        <w:rPr>
          <w:rFonts w:ascii="Arial" w:hAnsi="Arial" w:cs="Arial"/>
          <w:sz w:val="24"/>
          <w:szCs w:val="24"/>
        </w:rPr>
        <w:t xml:space="preserve">podem </w:t>
      </w:r>
      <w:r w:rsidRPr="00B1635D">
        <w:rPr>
          <w:rFonts w:ascii="Arial" w:hAnsi="Arial" w:cs="Arial"/>
          <w:sz w:val="24"/>
          <w:szCs w:val="24"/>
        </w:rPr>
        <w:t>ocorre</w:t>
      </w:r>
      <w:r>
        <w:rPr>
          <w:rFonts w:ascii="Arial" w:hAnsi="Arial" w:cs="Arial"/>
          <w:sz w:val="24"/>
          <w:szCs w:val="24"/>
        </w:rPr>
        <w:t>r</w:t>
      </w:r>
      <w:r w:rsidRPr="00B1635D">
        <w:rPr>
          <w:rFonts w:ascii="Arial" w:hAnsi="Arial" w:cs="Arial"/>
          <w:sz w:val="24"/>
          <w:szCs w:val="24"/>
        </w:rPr>
        <w:t xml:space="preserve"> durante </w:t>
      </w:r>
      <w:r>
        <w:rPr>
          <w:rFonts w:ascii="Arial" w:hAnsi="Arial" w:cs="Arial"/>
          <w:sz w:val="24"/>
          <w:szCs w:val="24"/>
        </w:rPr>
        <w:t>as</w:t>
      </w:r>
      <w:r w:rsidRPr="00B1635D">
        <w:rPr>
          <w:rFonts w:ascii="Arial" w:hAnsi="Arial" w:cs="Arial"/>
          <w:sz w:val="24"/>
          <w:szCs w:val="24"/>
        </w:rPr>
        <w:t xml:space="preserve"> obras, reparando</w:t>
      </w:r>
      <w:r>
        <w:rPr>
          <w:rFonts w:ascii="Arial" w:hAnsi="Arial" w:cs="Arial"/>
          <w:sz w:val="24"/>
          <w:szCs w:val="24"/>
        </w:rPr>
        <w:t xml:space="preserve">-os </w:t>
      </w:r>
      <w:r w:rsidRPr="00B1635D">
        <w:rPr>
          <w:rFonts w:ascii="Arial" w:hAnsi="Arial" w:cs="Arial"/>
          <w:sz w:val="24"/>
          <w:szCs w:val="24"/>
        </w:rPr>
        <w:t>após o encerramento da obra</w:t>
      </w:r>
      <w:r w:rsidR="00701B92">
        <w:rPr>
          <w:rFonts w:ascii="Arial" w:hAnsi="Arial" w:cs="Arial"/>
          <w:sz w:val="24"/>
          <w:szCs w:val="24"/>
        </w:rPr>
        <w:t>;</w:t>
      </w:r>
    </w:p>
    <w:p w14:paraId="69FD59E9" w14:textId="7B9DF778" w:rsidR="004F02B2" w:rsidRPr="00B1635D" w:rsidRDefault="004F02B2" w:rsidP="004F02B2">
      <w:pPr>
        <w:pStyle w:val="PargrafodaLista"/>
        <w:numPr>
          <w:ilvl w:val="0"/>
          <w:numId w:val="2"/>
        </w:numPr>
        <w:spacing w:after="0" w:line="360" w:lineRule="auto"/>
        <w:ind w:left="709"/>
        <w:jc w:val="both"/>
        <w:rPr>
          <w:rFonts w:ascii="Arial" w:hAnsi="Arial" w:cs="Arial"/>
          <w:sz w:val="24"/>
          <w:szCs w:val="24"/>
        </w:rPr>
      </w:pPr>
      <w:r w:rsidRPr="00B1635D">
        <w:rPr>
          <w:rFonts w:ascii="Arial" w:hAnsi="Arial" w:cs="Arial"/>
          <w:sz w:val="24"/>
          <w:szCs w:val="24"/>
        </w:rPr>
        <w:t>Auxiliar na contenção de sedimentos carreados para os corpos hídricos próximos ao empreendimento</w:t>
      </w:r>
      <w:r w:rsidR="00701B92">
        <w:rPr>
          <w:rFonts w:ascii="Arial" w:hAnsi="Arial" w:cs="Arial"/>
          <w:sz w:val="24"/>
          <w:szCs w:val="24"/>
        </w:rPr>
        <w:t>;</w:t>
      </w:r>
    </w:p>
    <w:p w14:paraId="3B9E82C8" w14:textId="062394FA" w:rsidR="004F02B2" w:rsidRDefault="004F02B2" w:rsidP="00701B92">
      <w:pPr>
        <w:pStyle w:val="PargrafodaLista"/>
        <w:numPr>
          <w:ilvl w:val="0"/>
          <w:numId w:val="2"/>
        </w:numPr>
        <w:spacing w:after="0" w:line="360" w:lineRule="auto"/>
        <w:ind w:left="709"/>
        <w:jc w:val="both"/>
        <w:rPr>
          <w:rFonts w:ascii="Arial" w:hAnsi="Arial" w:cs="Arial"/>
          <w:sz w:val="24"/>
          <w:szCs w:val="24"/>
        </w:rPr>
      </w:pPr>
      <w:r w:rsidRPr="00B1635D">
        <w:rPr>
          <w:rFonts w:ascii="Arial" w:hAnsi="Arial" w:cs="Arial"/>
          <w:sz w:val="24"/>
          <w:szCs w:val="24"/>
        </w:rPr>
        <w:lastRenderedPageBreak/>
        <w:t>Recuperação de áreas de empréstimo, canteiros de obra, bota-fora, jazidas e acessos desativados</w:t>
      </w:r>
      <w:r w:rsidR="00701B92">
        <w:rPr>
          <w:rFonts w:ascii="Arial" w:hAnsi="Arial" w:cs="Arial"/>
          <w:sz w:val="24"/>
          <w:szCs w:val="24"/>
        </w:rPr>
        <w:t>.</w:t>
      </w:r>
    </w:p>
    <w:p w14:paraId="1E16EDD9" w14:textId="77777777" w:rsidR="00701B92" w:rsidRPr="00701B92" w:rsidRDefault="00701B92" w:rsidP="00C04141">
      <w:pPr>
        <w:spacing w:after="0" w:line="360" w:lineRule="auto"/>
        <w:ind w:firstLine="709"/>
        <w:jc w:val="both"/>
        <w:rPr>
          <w:rFonts w:ascii="Arial" w:hAnsi="Arial" w:cs="Arial"/>
          <w:sz w:val="24"/>
          <w:szCs w:val="24"/>
        </w:rPr>
      </w:pPr>
    </w:p>
    <w:p w14:paraId="4B0C16FC" w14:textId="77777777" w:rsidR="004F02B2" w:rsidRPr="00EB2E9A" w:rsidRDefault="004F02B2" w:rsidP="004F02B2">
      <w:pPr>
        <w:pStyle w:val="PargrafodaLista"/>
        <w:numPr>
          <w:ilvl w:val="2"/>
          <w:numId w:val="1"/>
        </w:numPr>
        <w:spacing w:after="0" w:line="360" w:lineRule="auto"/>
        <w:ind w:left="851" w:hanging="851"/>
        <w:outlineLvl w:val="3"/>
        <w:rPr>
          <w:rFonts w:ascii="Arial" w:hAnsi="Arial" w:cs="Arial"/>
          <w:b/>
          <w:sz w:val="24"/>
          <w:szCs w:val="24"/>
        </w:rPr>
      </w:pPr>
      <w:bookmarkStart w:id="62" w:name="_Toc42779498"/>
      <w:bookmarkStart w:id="63" w:name="_Toc77325020"/>
      <w:r w:rsidRPr="00EB2E9A">
        <w:rPr>
          <w:rFonts w:ascii="Arial" w:hAnsi="Arial" w:cs="Arial"/>
          <w:b/>
          <w:sz w:val="24"/>
          <w:szCs w:val="24"/>
        </w:rPr>
        <w:t>Metodologia</w:t>
      </w:r>
      <w:bookmarkEnd w:id="62"/>
      <w:bookmarkEnd w:id="63"/>
    </w:p>
    <w:p w14:paraId="29DAA3B4" w14:textId="77777777" w:rsidR="004F02B2" w:rsidRDefault="004F02B2" w:rsidP="004F02B2">
      <w:pPr>
        <w:spacing w:after="0" w:line="360" w:lineRule="auto"/>
        <w:ind w:firstLine="709"/>
        <w:jc w:val="both"/>
        <w:rPr>
          <w:rFonts w:ascii="Arial" w:hAnsi="Arial" w:cs="Arial"/>
          <w:sz w:val="24"/>
          <w:szCs w:val="24"/>
        </w:rPr>
      </w:pPr>
    </w:p>
    <w:p w14:paraId="43C70848" w14:textId="54E4408F" w:rsidR="004F02B2" w:rsidRPr="002C7BE6" w:rsidRDefault="004F02B2" w:rsidP="004F02B2">
      <w:pPr>
        <w:spacing w:after="0" w:line="360" w:lineRule="auto"/>
        <w:ind w:firstLine="709"/>
        <w:jc w:val="both"/>
        <w:rPr>
          <w:rFonts w:ascii="Arial" w:hAnsi="Arial" w:cs="Arial"/>
          <w:sz w:val="24"/>
          <w:szCs w:val="24"/>
          <w:lang w:eastAsia="x-none"/>
        </w:rPr>
      </w:pPr>
      <w:r w:rsidRPr="002C7BE6">
        <w:rPr>
          <w:rFonts w:ascii="Arial" w:hAnsi="Arial" w:cs="Arial"/>
          <w:sz w:val="24"/>
          <w:szCs w:val="24"/>
          <w:lang w:eastAsia="x-none"/>
        </w:rPr>
        <w:t>Para facilitar a adoção das medidas de recuperação das áreas</w:t>
      </w:r>
      <w:r>
        <w:rPr>
          <w:rFonts w:ascii="Arial" w:hAnsi="Arial" w:cs="Arial"/>
          <w:sz w:val="24"/>
          <w:szCs w:val="24"/>
          <w:lang w:eastAsia="x-none"/>
        </w:rPr>
        <w:t xml:space="preserve"> </w:t>
      </w:r>
      <w:r w:rsidRPr="002C7BE6">
        <w:rPr>
          <w:rFonts w:ascii="Arial" w:hAnsi="Arial" w:cs="Arial"/>
          <w:sz w:val="24"/>
          <w:szCs w:val="24"/>
          <w:lang w:eastAsia="x-none"/>
        </w:rPr>
        <w:t xml:space="preserve">durante a execução do aterro sanitário, </w:t>
      </w:r>
      <w:r w:rsidR="0003446F">
        <w:rPr>
          <w:rFonts w:ascii="Arial" w:hAnsi="Arial" w:cs="Arial"/>
          <w:sz w:val="24"/>
          <w:szCs w:val="24"/>
          <w:lang w:eastAsia="x-none"/>
        </w:rPr>
        <w:t xml:space="preserve">o PRAD previamente citado indica </w:t>
      </w:r>
      <w:r w:rsidRPr="002C7BE6">
        <w:rPr>
          <w:rFonts w:ascii="Arial" w:hAnsi="Arial" w:cs="Arial"/>
          <w:sz w:val="24"/>
          <w:szCs w:val="24"/>
          <w:lang w:eastAsia="x-none"/>
        </w:rPr>
        <w:t>algumas ações deve</w:t>
      </w:r>
      <w:r>
        <w:rPr>
          <w:rFonts w:ascii="Arial" w:hAnsi="Arial" w:cs="Arial"/>
          <w:sz w:val="24"/>
          <w:szCs w:val="24"/>
          <w:lang w:eastAsia="x-none"/>
        </w:rPr>
        <w:t>m</w:t>
      </w:r>
      <w:r w:rsidRPr="002C7BE6">
        <w:rPr>
          <w:rFonts w:ascii="Arial" w:hAnsi="Arial" w:cs="Arial"/>
          <w:sz w:val="24"/>
          <w:szCs w:val="24"/>
          <w:lang w:eastAsia="x-none"/>
        </w:rPr>
        <w:t xml:space="preserve"> ser desenvolvidas</w:t>
      </w:r>
      <w:r>
        <w:rPr>
          <w:rFonts w:ascii="Arial" w:hAnsi="Arial" w:cs="Arial"/>
          <w:sz w:val="24"/>
          <w:szCs w:val="24"/>
          <w:lang w:eastAsia="x-none"/>
        </w:rPr>
        <w:t>, tais como:</w:t>
      </w:r>
    </w:p>
    <w:p w14:paraId="4EF37157" w14:textId="77777777" w:rsidR="0003446F" w:rsidRDefault="0003446F" w:rsidP="0003446F">
      <w:pPr>
        <w:spacing w:after="0" w:line="360" w:lineRule="auto"/>
        <w:ind w:firstLine="709"/>
        <w:jc w:val="both"/>
        <w:rPr>
          <w:rFonts w:ascii="Arial" w:hAnsi="Arial" w:cs="Arial"/>
          <w:sz w:val="24"/>
          <w:szCs w:val="24"/>
          <w:lang w:eastAsia="x-none"/>
        </w:rPr>
      </w:pPr>
    </w:p>
    <w:p w14:paraId="3F9A0AEE" w14:textId="79370623" w:rsidR="0003446F" w:rsidRPr="0003446F" w:rsidRDefault="0003446F" w:rsidP="00C63F95">
      <w:pPr>
        <w:pStyle w:val="PargrafodaLista"/>
        <w:numPr>
          <w:ilvl w:val="0"/>
          <w:numId w:val="14"/>
        </w:numPr>
        <w:spacing w:after="0" w:line="360" w:lineRule="auto"/>
        <w:ind w:left="1134" w:hanging="425"/>
        <w:jc w:val="both"/>
        <w:rPr>
          <w:rFonts w:ascii="Arial" w:hAnsi="Arial" w:cs="Arial"/>
          <w:sz w:val="24"/>
          <w:szCs w:val="24"/>
        </w:rPr>
      </w:pPr>
      <w:r w:rsidRPr="0003446F">
        <w:rPr>
          <w:rFonts w:ascii="Arial" w:hAnsi="Arial" w:cs="Arial"/>
          <w:sz w:val="24"/>
          <w:szCs w:val="24"/>
        </w:rPr>
        <w:t>Recondicionamento topográfico;</w:t>
      </w:r>
    </w:p>
    <w:p w14:paraId="13A227CD" w14:textId="2D3B0B8B" w:rsidR="0003446F" w:rsidRPr="0003446F" w:rsidRDefault="0003446F" w:rsidP="00C63F95">
      <w:pPr>
        <w:pStyle w:val="PargrafodaLista"/>
        <w:numPr>
          <w:ilvl w:val="0"/>
          <w:numId w:val="14"/>
        </w:numPr>
        <w:spacing w:after="0" w:line="360" w:lineRule="auto"/>
        <w:ind w:left="1134" w:hanging="425"/>
        <w:jc w:val="both"/>
        <w:rPr>
          <w:rFonts w:ascii="Arial" w:hAnsi="Arial" w:cs="Arial"/>
          <w:sz w:val="24"/>
          <w:szCs w:val="24"/>
        </w:rPr>
      </w:pPr>
      <w:r w:rsidRPr="0003446F">
        <w:rPr>
          <w:rFonts w:ascii="Arial" w:hAnsi="Arial" w:cs="Arial"/>
          <w:sz w:val="24"/>
          <w:szCs w:val="24"/>
        </w:rPr>
        <w:t>Recomposição e proteção do solo;</w:t>
      </w:r>
    </w:p>
    <w:p w14:paraId="4EDDA70F" w14:textId="435188AF" w:rsidR="0003446F" w:rsidRPr="0003446F" w:rsidRDefault="0003446F" w:rsidP="00C63F95">
      <w:pPr>
        <w:pStyle w:val="PargrafodaLista"/>
        <w:numPr>
          <w:ilvl w:val="0"/>
          <w:numId w:val="14"/>
        </w:numPr>
        <w:spacing w:after="0" w:line="360" w:lineRule="auto"/>
        <w:ind w:left="1134" w:hanging="425"/>
        <w:jc w:val="both"/>
        <w:rPr>
          <w:rFonts w:ascii="Arial" w:hAnsi="Arial" w:cs="Arial"/>
          <w:sz w:val="24"/>
          <w:szCs w:val="24"/>
        </w:rPr>
      </w:pPr>
      <w:r w:rsidRPr="0003446F">
        <w:rPr>
          <w:rFonts w:ascii="Arial" w:hAnsi="Arial" w:cs="Arial"/>
          <w:sz w:val="24"/>
          <w:szCs w:val="24"/>
        </w:rPr>
        <w:t>Sistemas de drenagem;</w:t>
      </w:r>
    </w:p>
    <w:p w14:paraId="285EBE25" w14:textId="4AD6F44F" w:rsidR="0003446F" w:rsidRPr="0003446F" w:rsidRDefault="0003446F" w:rsidP="00C63F95">
      <w:pPr>
        <w:pStyle w:val="PargrafodaLista"/>
        <w:numPr>
          <w:ilvl w:val="0"/>
          <w:numId w:val="14"/>
        </w:numPr>
        <w:spacing w:after="0" w:line="360" w:lineRule="auto"/>
        <w:ind w:left="1134" w:hanging="425"/>
        <w:jc w:val="both"/>
        <w:rPr>
          <w:rFonts w:ascii="Arial" w:hAnsi="Arial" w:cs="Arial"/>
          <w:sz w:val="24"/>
          <w:szCs w:val="24"/>
        </w:rPr>
      </w:pPr>
      <w:r w:rsidRPr="0003446F">
        <w:rPr>
          <w:rFonts w:ascii="Arial" w:hAnsi="Arial" w:cs="Arial"/>
          <w:sz w:val="24"/>
          <w:szCs w:val="24"/>
        </w:rPr>
        <w:t>Sistemas de controle de erosão;</w:t>
      </w:r>
    </w:p>
    <w:p w14:paraId="55B16729" w14:textId="1C097BFE" w:rsidR="0003446F" w:rsidRPr="0003446F" w:rsidRDefault="0003446F" w:rsidP="00C63F95">
      <w:pPr>
        <w:pStyle w:val="PargrafodaLista"/>
        <w:numPr>
          <w:ilvl w:val="0"/>
          <w:numId w:val="14"/>
        </w:numPr>
        <w:spacing w:after="0" w:line="360" w:lineRule="auto"/>
        <w:ind w:left="1134" w:hanging="425"/>
        <w:jc w:val="both"/>
        <w:rPr>
          <w:rFonts w:ascii="Arial" w:hAnsi="Arial" w:cs="Arial"/>
          <w:sz w:val="24"/>
          <w:szCs w:val="24"/>
        </w:rPr>
      </w:pPr>
      <w:r w:rsidRPr="0003446F">
        <w:rPr>
          <w:rFonts w:ascii="Arial" w:hAnsi="Arial" w:cs="Arial"/>
          <w:sz w:val="24"/>
          <w:szCs w:val="24"/>
        </w:rPr>
        <w:t>Descompactação do solo;</w:t>
      </w:r>
    </w:p>
    <w:p w14:paraId="11CF61F2" w14:textId="4E3D1C61" w:rsidR="0003446F" w:rsidRPr="0003446F" w:rsidRDefault="0003446F" w:rsidP="00C63F95">
      <w:pPr>
        <w:pStyle w:val="PargrafodaLista"/>
        <w:numPr>
          <w:ilvl w:val="0"/>
          <w:numId w:val="14"/>
        </w:numPr>
        <w:spacing w:after="0" w:line="360" w:lineRule="auto"/>
        <w:ind w:left="1134" w:hanging="425"/>
        <w:jc w:val="both"/>
        <w:rPr>
          <w:rFonts w:ascii="Arial" w:hAnsi="Arial" w:cs="Arial"/>
          <w:sz w:val="24"/>
          <w:szCs w:val="24"/>
        </w:rPr>
      </w:pPr>
      <w:r w:rsidRPr="0003446F">
        <w:rPr>
          <w:rFonts w:ascii="Arial" w:hAnsi="Arial" w:cs="Arial"/>
          <w:sz w:val="24"/>
          <w:szCs w:val="24"/>
        </w:rPr>
        <w:t>Correção da fertilidade do solo;</w:t>
      </w:r>
    </w:p>
    <w:p w14:paraId="5BED306B" w14:textId="7333B141" w:rsidR="0003446F" w:rsidRPr="0003446F" w:rsidRDefault="0003446F" w:rsidP="00C63F95">
      <w:pPr>
        <w:pStyle w:val="PargrafodaLista"/>
        <w:numPr>
          <w:ilvl w:val="0"/>
          <w:numId w:val="14"/>
        </w:numPr>
        <w:spacing w:after="0" w:line="360" w:lineRule="auto"/>
        <w:ind w:left="1134" w:hanging="425"/>
        <w:jc w:val="both"/>
        <w:rPr>
          <w:rFonts w:ascii="Arial" w:hAnsi="Arial" w:cs="Arial"/>
          <w:sz w:val="24"/>
          <w:szCs w:val="24"/>
        </w:rPr>
      </w:pPr>
      <w:r w:rsidRPr="0003446F">
        <w:rPr>
          <w:rFonts w:ascii="Arial" w:hAnsi="Arial" w:cs="Arial"/>
          <w:sz w:val="24"/>
          <w:szCs w:val="24"/>
        </w:rPr>
        <w:t>Implantação de vegetação rasteira;</w:t>
      </w:r>
    </w:p>
    <w:p w14:paraId="356758DB" w14:textId="7F0D6241" w:rsidR="0003446F" w:rsidRPr="0003446F" w:rsidRDefault="0003446F" w:rsidP="00C63F95">
      <w:pPr>
        <w:pStyle w:val="PargrafodaLista"/>
        <w:numPr>
          <w:ilvl w:val="0"/>
          <w:numId w:val="14"/>
        </w:numPr>
        <w:spacing w:after="0" w:line="360" w:lineRule="auto"/>
        <w:ind w:left="1134" w:hanging="425"/>
        <w:jc w:val="both"/>
        <w:rPr>
          <w:rFonts w:ascii="Arial" w:hAnsi="Arial" w:cs="Arial"/>
          <w:sz w:val="24"/>
          <w:szCs w:val="24"/>
        </w:rPr>
      </w:pPr>
      <w:r w:rsidRPr="0003446F">
        <w:rPr>
          <w:rFonts w:ascii="Arial" w:hAnsi="Arial" w:cs="Arial"/>
          <w:sz w:val="24"/>
          <w:szCs w:val="24"/>
        </w:rPr>
        <w:t>Implantação de vegetação arbórea;</w:t>
      </w:r>
    </w:p>
    <w:p w14:paraId="58C8972F" w14:textId="10310317" w:rsidR="0003446F" w:rsidRPr="0003446F" w:rsidRDefault="0003446F" w:rsidP="00C63F95">
      <w:pPr>
        <w:pStyle w:val="PargrafodaLista"/>
        <w:numPr>
          <w:ilvl w:val="0"/>
          <w:numId w:val="14"/>
        </w:numPr>
        <w:spacing w:after="0" w:line="360" w:lineRule="auto"/>
        <w:ind w:left="1134" w:hanging="425"/>
        <w:jc w:val="both"/>
        <w:rPr>
          <w:rFonts w:ascii="Arial" w:hAnsi="Arial" w:cs="Arial"/>
          <w:sz w:val="24"/>
          <w:szCs w:val="24"/>
        </w:rPr>
      </w:pPr>
      <w:r w:rsidRPr="0003446F">
        <w:rPr>
          <w:rFonts w:ascii="Arial" w:hAnsi="Arial" w:cs="Arial"/>
          <w:sz w:val="24"/>
          <w:szCs w:val="24"/>
        </w:rPr>
        <w:t>Implantação de projeto paisagístico;</w:t>
      </w:r>
    </w:p>
    <w:p w14:paraId="0FD79721" w14:textId="7B51057C" w:rsidR="004F02B2" w:rsidRDefault="0003446F" w:rsidP="00C63F95">
      <w:pPr>
        <w:pStyle w:val="PargrafodaLista"/>
        <w:numPr>
          <w:ilvl w:val="0"/>
          <w:numId w:val="14"/>
        </w:numPr>
        <w:spacing w:after="0" w:line="360" w:lineRule="auto"/>
        <w:ind w:left="1134" w:hanging="425"/>
        <w:jc w:val="both"/>
        <w:rPr>
          <w:rFonts w:ascii="Arial" w:hAnsi="Arial" w:cs="Arial"/>
          <w:sz w:val="24"/>
          <w:szCs w:val="24"/>
        </w:rPr>
      </w:pPr>
      <w:r w:rsidRPr="0003446F">
        <w:rPr>
          <w:rFonts w:ascii="Arial" w:hAnsi="Arial" w:cs="Arial"/>
          <w:sz w:val="24"/>
          <w:szCs w:val="24"/>
        </w:rPr>
        <w:t>Manutenção e monitoramento das áreas com a vegetação implantada.</w:t>
      </w:r>
    </w:p>
    <w:p w14:paraId="00CDFB86" w14:textId="77777777" w:rsidR="0003446F" w:rsidRDefault="0003446F" w:rsidP="004F02B2">
      <w:pPr>
        <w:spacing w:after="0" w:line="360" w:lineRule="auto"/>
        <w:ind w:firstLine="709"/>
        <w:jc w:val="both"/>
        <w:rPr>
          <w:rFonts w:ascii="Arial" w:hAnsi="Arial" w:cs="Arial"/>
          <w:sz w:val="24"/>
          <w:szCs w:val="24"/>
        </w:rPr>
      </w:pPr>
    </w:p>
    <w:p w14:paraId="5CCD73E0" w14:textId="6E49D8A1" w:rsidR="004F02B2" w:rsidRDefault="0003446F" w:rsidP="004F02B2">
      <w:pPr>
        <w:spacing w:after="0" w:line="360" w:lineRule="auto"/>
        <w:ind w:firstLine="709"/>
        <w:jc w:val="both"/>
        <w:rPr>
          <w:rFonts w:ascii="Arial" w:hAnsi="Arial" w:cs="Arial"/>
          <w:sz w:val="24"/>
          <w:szCs w:val="24"/>
        </w:rPr>
      </w:pPr>
      <w:r>
        <w:rPr>
          <w:rFonts w:ascii="Arial" w:hAnsi="Arial" w:cs="Arial"/>
          <w:sz w:val="24"/>
          <w:szCs w:val="24"/>
        </w:rPr>
        <w:t>Durante a exploração dos locais</w:t>
      </w:r>
      <w:r w:rsidR="004F02B2" w:rsidRPr="000828B6">
        <w:rPr>
          <w:rFonts w:ascii="Arial" w:hAnsi="Arial" w:cs="Arial"/>
          <w:sz w:val="24"/>
          <w:szCs w:val="24"/>
        </w:rPr>
        <w:t xml:space="preserve">, </w:t>
      </w:r>
      <w:r>
        <w:rPr>
          <w:rFonts w:ascii="Arial" w:hAnsi="Arial" w:cs="Arial"/>
          <w:sz w:val="24"/>
          <w:szCs w:val="24"/>
        </w:rPr>
        <w:t>o Documento prevê algumas ações que deverão ser desenvolvidas, no intuito de facilitar a adoção de medidas de recuperação das áreas, a citar</w:t>
      </w:r>
      <w:r w:rsidR="004F02B2" w:rsidRPr="000828B6">
        <w:rPr>
          <w:rFonts w:ascii="Arial" w:hAnsi="Arial" w:cs="Arial"/>
          <w:sz w:val="24"/>
          <w:szCs w:val="24"/>
        </w:rPr>
        <w:t>:</w:t>
      </w:r>
    </w:p>
    <w:p w14:paraId="22087AF2" w14:textId="77777777" w:rsidR="00B40391" w:rsidRDefault="00B40391" w:rsidP="004F02B2">
      <w:pPr>
        <w:spacing w:after="0" w:line="360" w:lineRule="auto"/>
        <w:ind w:firstLine="709"/>
        <w:jc w:val="both"/>
        <w:rPr>
          <w:rFonts w:ascii="Arial" w:hAnsi="Arial" w:cs="Arial"/>
          <w:sz w:val="24"/>
          <w:szCs w:val="24"/>
        </w:rPr>
      </w:pPr>
    </w:p>
    <w:p w14:paraId="745E7C1B" w14:textId="77777777" w:rsidR="0003446F" w:rsidRDefault="0003446F" w:rsidP="00C63F95">
      <w:pPr>
        <w:pStyle w:val="PargrafodaLista"/>
        <w:numPr>
          <w:ilvl w:val="0"/>
          <w:numId w:val="17"/>
        </w:numPr>
        <w:spacing w:after="0" w:line="360" w:lineRule="auto"/>
        <w:ind w:left="1134" w:hanging="425"/>
        <w:jc w:val="both"/>
        <w:rPr>
          <w:rFonts w:ascii="Arial" w:hAnsi="Arial" w:cs="Arial"/>
          <w:sz w:val="24"/>
          <w:szCs w:val="24"/>
        </w:rPr>
      </w:pPr>
      <w:r>
        <w:rPr>
          <w:rFonts w:ascii="Arial" w:hAnsi="Arial" w:cs="Arial"/>
          <w:sz w:val="24"/>
          <w:szCs w:val="24"/>
        </w:rPr>
        <w:t>Delimitação prévia da área a ser desmatada;</w:t>
      </w:r>
    </w:p>
    <w:p w14:paraId="67CC0474" w14:textId="36EF3008" w:rsidR="0003446F" w:rsidRDefault="0003446F" w:rsidP="00C63F95">
      <w:pPr>
        <w:pStyle w:val="PargrafodaLista"/>
        <w:numPr>
          <w:ilvl w:val="0"/>
          <w:numId w:val="17"/>
        </w:numPr>
        <w:spacing w:after="0" w:line="360" w:lineRule="auto"/>
        <w:ind w:left="1134" w:hanging="425"/>
        <w:jc w:val="both"/>
        <w:rPr>
          <w:rFonts w:ascii="Arial" w:hAnsi="Arial" w:cs="Arial"/>
          <w:sz w:val="24"/>
          <w:szCs w:val="24"/>
        </w:rPr>
      </w:pPr>
      <w:r>
        <w:rPr>
          <w:rFonts w:ascii="Arial" w:hAnsi="Arial" w:cs="Arial"/>
          <w:sz w:val="24"/>
          <w:szCs w:val="24"/>
        </w:rPr>
        <w:t>Retirada gradativa da vegetação, levando em consideração a necessidade;</w:t>
      </w:r>
    </w:p>
    <w:p w14:paraId="0E466883" w14:textId="0459B692" w:rsidR="0003446F" w:rsidRPr="0003446F" w:rsidRDefault="0003446F" w:rsidP="00C63F95">
      <w:pPr>
        <w:pStyle w:val="PargrafodaLista"/>
        <w:numPr>
          <w:ilvl w:val="0"/>
          <w:numId w:val="17"/>
        </w:numPr>
        <w:spacing w:after="0" w:line="360" w:lineRule="auto"/>
        <w:ind w:left="1134" w:hanging="425"/>
        <w:jc w:val="both"/>
        <w:rPr>
          <w:rFonts w:ascii="Arial" w:hAnsi="Arial" w:cs="Arial"/>
          <w:sz w:val="24"/>
          <w:szCs w:val="24"/>
        </w:rPr>
      </w:pPr>
      <w:r w:rsidRPr="0003446F">
        <w:rPr>
          <w:rFonts w:ascii="Arial" w:hAnsi="Arial" w:cs="Arial"/>
          <w:sz w:val="24"/>
          <w:szCs w:val="24"/>
        </w:rPr>
        <w:t>Realizar o desmatamento no sentido das áreas a serem preservadas,</w:t>
      </w:r>
      <w:r>
        <w:rPr>
          <w:rFonts w:ascii="Arial" w:hAnsi="Arial" w:cs="Arial"/>
          <w:sz w:val="24"/>
          <w:szCs w:val="24"/>
        </w:rPr>
        <w:t xml:space="preserve"> </w:t>
      </w:r>
      <w:r w:rsidRPr="0003446F">
        <w:rPr>
          <w:rFonts w:ascii="Arial" w:hAnsi="Arial" w:cs="Arial"/>
          <w:sz w:val="24"/>
          <w:szCs w:val="24"/>
        </w:rPr>
        <w:t>objetivando o escape da fauna para as mesmas;</w:t>
      </w:r>
    </w:p>
    <w:p w14:paraId="0A1A2B40" w14:textId="0B05A624" w:rsidR="0003446F" w:rsidRPr="0003446F" w:rsidRDefault="0003446F" w:rsidP="00C63F95">
      <w:pPr>
        <w:pStyle w:val="PargrafodaLista"/>
        <w:numPr>
          <w:ilvl w:val="0"/>
          <w:numId w:val="17"/>
        </w:numPr>
        <w:spacing w:after="0" w:line="360" w:lineRule="auto"/>
        <w:ind w:left="1134" w:hanging="425"/>
        <w:jc w:val="both"/>
        <w:rPr>
          <w:rFonts w:ascii="Arial" w:hAnsi="Arial" w:cs="Arial"/>
          <w:sz w:val="24"/>
          <w:szCs w:val="24"/>
        </w:rPr>
      </w:pPr>
      <w:r w:rsidRPr="0003446F">
        <w:rPr>
          <w:rFonts w:ascii="Arial" w:hAnsi="Arial" w:cs="Arial"/>
          <w:sz w:val="24"/>
          <w:szCs w:val="24"/>
        </w:rPr>
        <w:t>Definição prévia da espessura do horizonte considerado como solo fértil e</w:t>
      </w:r>
      <w:r>
        <w:rPr>
          <w:rFonts w:ascii="Arial" w:hAnsi="Arial" w:cs="Arial"/>
          <w:sz w:val="24"/>
          <w:szCs w:val="24"/>
        </w:rPr>
        <w:t xml:space="preserve"> </w:t>
      </w:r>
      <w:r w:rsidRPr="0003446F">
        <w:rPr>
          <w:rFonts w:ascii="Arial" w:hAnsi="Arial" w:cs="Arial"/>
          <w:sz w:val="24"/>
          <w:szCs w:val="24"/>
        </w:rPr>
        <w:t>fazer o manejo do mesmo para as áreas de estocagem;</w:t>
      </w:r>
    </w:p>
    <w:p w14:paraId="44C54608" w14:textId="617A3D9F" w:rsidR="0003446F" w:rsidRPr="0003446F" w:rsidRDefault="0003446F" w:rsidP="00C63F95">
      <w:pPr>
        <w:pStyle w:val="PargrafodaLista"/>
        <w:numPr>
          <w:ilvl w:val="0"/>
          <w:numId w:val="17"/>
        </w:numPr>
        <w:spacing w:after="0" w:line="360" w:lineRule="auto"/>
        <w:ind w:left="1134" w:hanging="425"/>
        <w:jc w:val="both"/>
        <w:rPr>
          <w:rFonts w:ascii="Arial" w:hAnsi="Arial" w:cs="Arial"/>
          <w:sz w:val="24"/>
          <w:szCs w:val="24"/>
        </w:rPr>
      </w:pPr>
      <w:r w:rsidRPr="0003446F">
        <w:rPr>
          <w:rFonts w:ascii="Arial" w:hAnsi="Arial" w:cs="Arial"/>
          <w:sz w:val="24"/>
          <w:szCs w:val="24"/>
        </w:rPr>
        <w:lastRenderedPageBreak/>
        <w:t>A retirada da camada fértil será feita utilizando máquina de lâmina, em operação cuidadosa, de tal forma que não seja arrastado material de interesse</w:t>
      </w:r>
      <w:r>
        <w:rPr>
          <w:rFonts w:ascii="Arial" w:hAnsi="Arial" w:cs="Arial"/>
          <w:sz w:val="24"/>
          <w:szCs w:val="24"/>
        </w:rPr>
        <w:t xml:space="preserve"> </w:t>
      </w:r>
      <w:r w:rsidRPr="0003446F">
        <w:rPr>
          <w:rFonts w:ascii="Arial" w:hAnsi="Arial" w:cs="Arial"/>
          <w:sz w:val="24"/>
          <w:szCs w:val="24"/>
        </w:rPr>
        <w:t>agrícola;</w:t>
      </w:r>
    </w:p>
    <w:p w14:paraId="2DDFCD4D" w14:textId="32564D91" w:rsidR="004F02B2" w:rsidRDefault="0003446F" w:rsidP="00C63F95">
      <w:pPr>
        <w:pStyle w:val="PargrafodaLista"/>
        <w:numPr>
          <w:ilvl w:val="0"/>
          <w:numId w:val="17"/>
        </w:numPr>
        <w:spacing w:after="0" w:line="360" w:lineRule="auto"/>
        <w:ind w:left="1134" w:hanging="425"/>
        <w:jc w:val="both"/>
        <w:rPr>
          <w:rFonts w:ascii="Arial" w:hAnsi="Arial" w:cs="Arial"/>
          <w:sz w:val="24"/>
          <w:szCs w:val="24"/>
        </w:rPr>
      </w:pPr>
      <w:r w:rsidRPr="0003446F">
        <w:rPr>
          <w:rFonts w:ascii="Arial" w:hAnsi="Arial" w:cs="Arial"/>
          <w:sz w:val="24"/>
          <w:szCs w:val="24"/>
        </w:rPr>
        <w:t>Estocagem da camada fértil do solo em leiras ou pilhas não superiores a 2,00 metros de altura e sua base deverá ser protegida com troncos vegetais provenientes do desmatamento e toda superfície deverá ser recoberta com</w:t>
      </w:r>
      <w:r>
        <w:rPr>
          <w:rFonts w:ascii="Arial" w:hAnsi="Arial" w:cs="Arial"/>
          <w:sz w:val="24"/>
          <w:szCs w:val="24"/>
        </w:rPr>
        <w:t xml:space="preserve"> </w:t>
      </w:r>
      <w:r w:rsidRPr="0003446F">
        <w:rPr>
          <w:rFonts w:ascii="Arial" w:hAnsi="Arial" w:cs="Arial"/>
          <w:sz w:val="24"/>
          <w:szCs w:val="24"/>
        </w:rPr>
        <w:t>restolhos vegetais;</w:t>
      </w:r>
    </w:p>
    <w:p w14:paraId="37CF0DB8" w14:textId="6272D126" w:rsidR="00F132B3" w:rsidRPr="00F132B3" w:rsidRDefault="00F132B3" w:rsidP="00C63F95">
      <w:pPr>
        <w:pStyle w:val="PargrafodaLista"/>
        <w:numPr>
          <w:ilvl w:val="0"/>
          <w:numId w:val="17"/>
        </w:numPr>
        <w:spacing w:after="0" w:line="360" w:lineRule="auto"/>
        <w:ind w:left="1134" w:hanging="425"/>
        <w:jc w:val="both"/>
        <w:rPr>
          <w:rFonts w:ascii="Arial" w:hAnsi="Arial" w:cs="Arial"/>
          <w:sz w:val="24"/>
          <w:szCs w:val="24"/>
        </w:rPr>
      </w:pPr>
      <w:r w:rsidRPr="00F132B3">
        <w:rPr>
          <w:rFonts w:ascii="Arial" w:hAnsi="Arial" w:cs="Arial"/>
          <w:sz w:val="24"/>
          <w:szCs w:val="24"/>
        </w:rPr>
        <w:t>Revolver periodicamente o solo, objetivando uma melhor aeração e</w:t>
      </w:r>
      <w:r>
        <w:rPr>
          <w:rFonts w:ascii="Arial" w:hAnsi="Arial" w:cs="Arial"/>
          <w:sz w:val="24"/>
          <w:szCs w:val="24"/>
        </w:rPr>
        <w:t xml:space="preserve"> </w:t>
      </w:r>
      <w:r w:rsidRPr="00F132B3">
        <w:rPr>
          <w:rFonts w:ascii="Arial" w:hAnsi="Arial" w:cs="Arial"/>
          <w:sz w:val="24"/>
          <w:szCs w:val="24"/>
        </w:rPr>
        <w:t>promoção da atividade biológica;</w:t>
      </w:r>
    </w:p>
    <w:p w14:paraId="5ABAB43A" w14:textId="034E3E23" w:rsidR="00F132B3" w:rsidRPr="00F132B3" w:rsidRDefault="00F132B3" w:rsidP="00C63F95">
      <w:pPr>
        <w:pStyle w:val="PargrafodaLista"/>
        <w:numPr>
          <w:ilvl w:val="0"/>
          <w:numId w:val="17"/>
        </w:numPr>
        <w:spacing w:after="0" w:line="360" w:lineRule="auto"/>
        <w:ind w:left="1134" w:hanging="425"/>
        <w:jc w:val="both"/>
        <w:rPr>
          <w:rFonts w:ascii="Arial" w:hAnsi="Arial" w:cs="Arial"/>
          <w:sz w:val="24"/>
          <w:szCs w:val="24"/>
        </w:rPr>
      </w:pPr>
      <w:r w:rsidRPr="00F132B3">
        <w:rPr>
          <w:rFonts w:ascii="Arial" w:hAnsi="Arial" w:cs="Arial"/>
          <w:sz w:val="24"/>
          <w:szCs w:val="24"/>
        </w:rPr>
        <w:t>Estocagem da camada de subsolo (expurgo) – material que não será</w:t>
      </w:r>
      <w:r>
        <w:rPr>
          <w:rFonts w:ascii="Arial" w:hAnsi="Arial" w:cs="Arial"/>
          <w:sz w:val="24"/>
          <w:szCs w:val="24"/>
        </w:rPr>
        <w:t xml:space="preserve"> </w:t>
      </w:r>
      <w:r w:rsidRPr="00F132B3">
        <w:rPr>
          <w:rFonts w:ascii="Arial" w:hAnsi="Arial" w:cs="Arial"/>
          <w:sz w:val="24"/>
          <w:szCs w:val="24"/>
        </w:rPr>
        <w:t>utilizado no empreendimento – em áreas adjacentes;</w:t>
      </w:r>
    </w:p>
    <w:p w14:paraId="33EA7311" w14:textId="01C52DC3" w:rsidR="00F132B3" w:rsidRPr="00F132B3" w:rsidRDefault="00F132B3" w:rsidP="00C63F95">
      <w:pPr>
        <w:pStyle w:val="PargrafodaLista"/>
        <w:numPr>
          <w:ilvl w:val="0"/>
          <w:numId w:val="17"/>
        </w:numPr>
        <w:spacing w:after="0" w:line="360" w:lineRule="auto"/>
        <w:ind w:left="1134" w:hanging="425"/>
        <w:jc w:val="both"/>
        <w:rPr>
          <w:rFonts w:ascii="Arial" w:hAnsi="Arial" w:cs="Arial"/>
          <w:sz w:val="24"/>
          <w:szCs w:val="24"/>
        </w:rPr>
      </w:pPr>
      <w:r w:rsidRPr="00F132B3">
        <w:rPr>
          <w:rFonts w:ascii="Arial" w:hAnsi="Arial" w:cs="Arial"/>
          <w:sz w:val="24"/>
          <w:szCs w:val="24"/>
        </w:rPr>
        <w:t>Desvio das águas pluviais das áreas em exploração, através de canaletas de drenagem.</w:t>
      </w:r>
    </w:p>
    <w:p w14:paraId="7387BCFE" w14:textId="030234DE" w:rsidR="0003446F" w:rsidRPr="0003446F" w:rsidRDefault="0003446F" w:rsidP="0003446F">
      <w:pPr>
        <w:spacing w:after="0" w:line="360" w:lineRule="auto"/>
        <w:ind w:firstLine="709"/>
        <w:jc w:val="both"/>
        <w:rPr>
          <w:rFonts w:ascii="Arial" w:hAnsi="Arial" w:cs="Arial"/>
          <w:sz w:val="24"/>
          <w:szCs w:val="24"/>
        </w:rPr>
      </w:pPr>
    </w:p>
    <w:p w14:paraId="06B2DAC7" w14:textId="547E7942" w:rsidR="0003446F" w:rsidRDefault="00F132B3" w:rsidP="0003446F">
      <w:pPr>
        <w:spacing w:after="0" w:line="360" w:lineRule="auto"/>
        <w:ind w:firstLine="709"/>
        <w:jc w:val="both"/>
        <w:rPr>
          <w:rFonts w:ascii="Arial" w:hAnsi="Arial" w:cs="Arial"/>
          <w:sz w:val="24"/>
          <w:szCs w:val="24"/>
        </w:rPr>
      </w:pPr>
      <w:r>
        <w:rPr>
          <w:rFonts w:ascii="Arial" w:hAnsi="Arial" w:cs="Arial"/>
          <w:sz w:val="24"/>
          <w:szCs w:val="24"/>
        </w:rPr>
        <w:t xml:space="preserve">O </w:t>
      </w:r>
      <w:r w:rsidR="00EF7F7D">
        <w:rPr>
          <w:rFonts w:ascii="Arial" w:hAnsi="Arial" w:cs="Arial"/>
          <w:sz w:val="24"/>
          <w:szCs w:val="24"/>
        </w:rPr>
        <w:t>Programa</w:t>
      </w:r>
      <w:r>
        <w:rPr>
          <w:rFonts w:ascii="Arial" w:hAnsi="Arial" w:cs="Arial"/>
          <w:sz w:val="24"/>
          <w:szCs w:val="24"/>
        </w:rPr>
        <w:t xml:space="preserve"> citado apresenta outras orientações importantes a serem seguidas durante as atividades de encerramento dos serviços de retirada de material, informações sobre os locais de disposição de bota-fora, os cuidados durante tal atividade de disposição de material, dentre outras.</w:t>
      </w:r>
    </w:p>
    <w:p w14:paraId="6C46BC3A" w14:textId="081F6D06" w:rsidR="00F132B3" w:rsidRDefault="00F132B3" w:rsidP="0003446F">
      <w:pPr>
        <w:spacing w:after="0" w:line="360" w:lineRule="auto"/>
        <w:ind w:firstLine="709"/>
        <w:jc w:val="both"/>
        <w:rPr>
          <w:rFonts w:ascii="Arial" w:hAnsi="Arial" w:cs="Arial"/>
          <w:sz w:val="24"/>
          <w:szCs w:val="24"/>
        </w:rPr>
      </w:pPr>
      <w:r>
        <w:rPr>
          <w:rFonts w:ascii="Arial" w:hAnsi="Arial" w:cs="Arial"/>
          <w:sz w:val="24"/>
          <w:szCs w:val="24"/>
        </w:rPr>
        <w:t>Por esse motivo, orienta-se que o PRAD deva ser seguido integralmente, no sentido de garantir a mitigação dos impactos ambientais negativos a serem gerados pela implantação do empreendimento.</w:t>
      </w:r>
      <w:r w:rsidR="002B0FD5">
        <w:rPr>
          <w:rFonts w:ascii="Arial" w:hAnsi="Arial" w:cs="Arial"/>
          <w:sz w:val="24"/>
          <w:szCs w:val="24"/>
        </w:rPr>
        <w:t xml:space="preserve"> Além disso, deve-se ter como referência a </w:t>
      </w:r>
      <w:r w:rsidR="002B0FD5" w:rsidRPr="002B0FD5">
        <w:rPr>
          <w:rFonts w:ascii="Arial" w:hAnsi="Arial" w:cs="Arial"/>
          <w:sz w:val="24"/>
          <w:szCs w:val="24"/>
        </w:rPr>
        <w:t>Lei nº 3.789/2012</w:t>
      </w:r>
      <w:r w:rsidR="002B0FD5">
        <w:rPr>
          <w:rFonts w:ascii="Arial" w:hAnsi="Arial" w:cs="Arial"/>
          <w:sz w:val="24"/>
          <w:szCs w:val="24"/>
        </w:rPr>
        <w:t>, que dispõe sobre a reposição florestal no Estado do Amazonas.</w:t>
      </w:r>
    </w:p>
    <w:p w14:paraId="5C444B53" w14:textId="77777777" w:rsidR="0003446F" w:rsidRDefault="0003446F" w:rsidP="0003446F">
      <w:pPr>
        <w:spacing w:after="0" w:line="360" w:lineRule="auto"/>
        <w:ind w:firstLine="709"/>
        <w:jc w:val="both"/>
        <w:rPr>
          <w:rFonts w:ascii="Arial" w:hAnsi="Arial" w:cs="Arial"/>
          <w:sz w:val="24"/>
          <w:szCs w:val="24"/>
        </w:rPr>
      </w:pPr>
    </w:p>
    <w:p w14:paraId="7DD3D757" w14:textId="77777777" w:rsidR="004F02B2" w:rsidRPr="00EB2E9A" w:rsidRDefault="004F02B2" w:rsidP="004F02B2">
      <w:pPr>
        <w:pStyle w:val="PargrafodaLista"/>
        <w:numPr>
          <w:ilvl w:val="2"/>
          <w:numId w:val="1"/>
        </w:numPr>
        <w:spacing w:after="0" w:line="360" w:lineRule="auto"/>
        <w:ind w:left="851" w:hanging="851"/>
        <w:outlineLvl w:val="3"/>
        <w:rPr>
          <w:rFonts w:ascii="Arial" w:hAnsi="Arial" w:cs="Arial"/>
          <w:b/>
          <w:sz w:val="24"/>
          <w:szCs w:val="24"/>
        </w:rPr>
      </w:pPr>
      <w:bookmarkStart w:id="64" w:name="_Toc42779499"/>
      <w:bookmarkStart w:id="65" w:name="_Toc77325021"/>
      <w:r w:rsidRPr="00EB2E9A">
        <w:rPr>
          <w:rFonts w:ascii="Arial" w:hAnsi="Arial" w:cs="Arial"/>
          <w:b/>
          <w:sz w:val="24"/>
          <w:szCs w:val="24"/>
        </w:rPr>
        <w:t>Público-Alvo</w:t>
      </w:r>
      <w:bookmarkEnd w:id="65"/>
    </w:p>
    <w:p w14:paraId="42F912AD" w14:textId="77777777" w:rsidR="004F02B2" w:rsidRDefault="004F02B2" w:rsidP="004F02B2">
      <w:pPr>
        <w:pStyle w:val="PargrafodaLista"/>
        <w:spacing w:after="0" w:line="360" w:lineRule="auto"/>
        <w:ind w:left="709"/>
        <w:jc w:val="both"/>
        <w:rPr>
          <w:rFonts w:ascii="Arial" w:hAnsi="Arial" w:cs="Arial"/>
          <w:sz w:val="24"/>
          <w:szCs w:val="24"/>
          <w:lang w:eastAsia="x-none"/>
        </w:rPr>
      </w:pPr>
    </w:p>
    <w:p w14:paraId="684E4A3E" w14:textId="77777777" w:rsidR="004F02B2" w:rsidRPr="00E14D96" w:rsidRDefault="004F02B2" w:rsidP="00C63F95">
      <w:pPr>
        <w:pStyle w:val="PargrafodaLista"/>
        <w:numPr>
          <w:ilvl w:val="0"/>
          <w:numId w:val="13"/>
        </w:numPr>
        <w:spacing w:after="0" w:line="360" w:lineRule="auto"/>
        <w:ind w:left="709"/>
        <w:jc w:val="both"/>
        <w:rPr>
          <w:rFonts w:ascii="Arial" w:hAnsi="Arial" w:cs="Arial"/>
          <w:sz w:val="24"/>
          <w:szCs w:val="24"/>
          <w:lang w:eastAsia="x-none"/>
        </w:rPr>
      </w:pPr>
      <w:r w:rsidRPr="00E14D96">
        <w:rPr>
          <w:rFonts w:ascii="Arial" w:hAnsi="Arial" w:cs="Arial"/>
          <w:sz w:val="24"/>
          <w:szCs w:val="24"/>
          <w:lang w:eastAsia="x-none"/>
        </w:rPr>
        <w:t xml:space="preserve">Trabalhadores, colaboradores, terceirizados, fornecedores, e </w:t>
      </w:r>
      <w:r>
        <w:rPr>
          <w:rFonts w:ascii="Arial" w:hAnsi="Arial" w:cs="Arial"/>
          <w:sz w:val="24"/>
          <w:szCs w:val="24"/>
          <w:lang w:eastAsia="x-none"/>
        </w:rPr>
        <w:t>demais</w:t>
      </w:r>
      <w:r w:rsidRPr="00E14D96">
        <w:rPr>
          <w:rFonts w:ascii="Arial" w:hAnsi="Arial" w:cs="Arial"/>
          <w:sz w:val="24"/>
          <w:szCs w:val="24"/>
          <w:lang w:eastAsia="x-none"/>
        </w:rPr>
        <w:t xml:space="preserve"> profissionais envolvidos</w:t>
      </w:r>
      <w:r>
        <w:rPr>
          <w:rFonts w:ascii="Arial" w:hAnsi="Arial" w:cs="Arial"/>
          <w:sz w:val="24"/>
          <w:szCs w:val="24"/>
          <w:lang w:eastAsia="x-none"/>
        </w:rPr>
        <w:t xml:space="preserve"> na implantação do empreendimento.</w:t>
      </w:r>
    </w:p>
    <w:p w14:paraId="1E830CBC" w14:textId="6142E113" w:rsidR="004F02B2" w:rsidRDefault="004F02B2" w:rsidP="004F02B2">
      <w:pPr>
        <w:tabs>
          <w:tab w:val="left" w:pos="764"/>
        </w:tabs>
        <w:spacing w:after="0" w:line="360" w:lineRule="auto"/>
        <w:ind w:firstLine="709"/>
        <w:jc w:val="both"/>
        <w:rPr>
          <w:rFonts w:ascii="Arial" w:hAnsi="Arial" w:cs="Arial"/>
          <w:sz w:val="24"/>
          <w:szCs w:val="24"/>
        </w:rPr>
      </w:pPr>
    </w:p>
    <w:p w14:paraId="5DC1870B" w14:textId="4D90495F" w:rsidR="009974B2" w:rsidRDefault="009974B2" w:rsidP="004F02B2">
      <w:pPr>
        <w:tabs>
          <w:tab w:val="left" w:pos="764"/>
        </w:tabs>
        <w:spacing w:after="0" w:line="360" w:lineRule="auto"/>
        <w:ind w:firstLine="709"/>
        <w:jc w:val="both"/>
        <w:rPr>
          <w:rFonts w:ascii="Arial" w:hAnsi="Arial" w:cs="Arial"/>
          <w:sz w:val="24"/>
          <w:szCs w:val="24"/>
        </w:rPr>
      </w:pPr>
    </w:p>
    <w:p w14:paraId="335B9E93" w14:textId="39550D14" w:rsidR="009974B2" w:rsidRDefault="009974B2" w:rsidP="004F02B2">
      <w:pPr>
        <w:tabs>
          <w:tab w:val="left" w:pos="764"/>
        </w:tabs>
        <w:spacing w:after="0" w:line="360" w:lineRule="auto"/>
        <w:ind w:firstLine="709"/>
        <w:jc w:val="both"/>
        <w:rPr>
          <w:rFonts w:ascii="Arial" w:hAnsi="Arial" w:cs="Arial"/>
          <w:sz w:val="24"/>
          <w:szCs w:val="24"/>
        </w:rPr>
      </w:pPr>
    </w:p>
    <w:p w14:paraId="0EE3861F" w14:textId="77777777" w:rsidR="009974B2" w:rsidRDefault="009974B2" w:rsidP="004F02B2">
      <w:pPr>
        <w:tabs>
          <w:tab w:val="left" w:pos="764"/>
        </w:tabs>
        <w:spacing w:after="0" w:line="360" w:lineRule="auto"/>
        <w:ind w:firstLine="709"/>
        <w:jc w:val="both"/>
        <w:rPr>
          <w:rFonts w:ascii="Arial" w:hAnsi="Arial" w:cs="Arial"/>
          <w:sz w:val="24"/>
          <w:szCs w:val="24"/>
        </w:rPr>
      </w:pPr>
    </w:p>
    <w:p w14:paraId="248C4477" w14:textId="77777777" w:rsidR="004F02B2" w:rsidRPr="00EB2E9A" w:rsidRDefault="004F02B2" w:rsidP="004F02B2">
      <w:pPr>
        <w:pStyle w:val="PargrafodaLista"/>
        <w:numPr>
          <w:ilvl w:val="2"/>
          <w:numId w:val="1"/>
        </w:numPr>
        <w:spacing w:after="0" w:line="360" w:lineRule="auto"/>
        <w:ind w:left="851" w:hanging="851"/>
        <w:outlineLvl w:val="3"/>
        <w:rPr>
          <w:rFonts w:ascii="Arial" w:hAnsi="Arial" w:cs="Arial"/>
          <w:b/>
          <w:sz w:val="24"/>
          <w:szCs w:val="24"/>
        </w:rPr>
      </w:pPr>
      <w:bookmarkStart w:id="66" w:name="_Toc77325022"/>
      <w:r w:rsidRPr="00EB2E9A">
        <w:rPr>
          <w:rFonts w:ascii="Arial" w:hAnsi="Arial" w:cs="Arial"/>
          <w:b/>
          <w:sz w:val="24"/>
          <w:szCs w:val="24"/>
        </w:rPr>
        <w:lastRenderedPageBreak/>
        <w:t>Cronograma de Execução</w:t>
      </w:r>
      <w:bookmarkEnd w:id="64"/>
      <w:bookmarkEnd w:id="66"/>
    </w:p>
    <w:p w14:paraId="342B5D9A" w14:textId="77777777" w:rsidR="004F02B2" w:rsidRDefault="004F02B2" w:rsidP="004F02B2">
      <w:pPr>
        <w:spacing w:after="0" w:line="360" w:lineRule="auto"/>
        <w:jc w:val="both"/>
        <w:rPr>
          <w:rFonts w:ascii="Arial" w:hAnsi="Arial" w:cs="Arial"/>
          <w:sz w:val="20"/>
          <w:szCs w:val="20"/>
        </w:rPr>
      </w:pPr>
    </w:p>
    <w:p w14:paraId="26636DFD" w14:textId="382637F8" w:rsidR="004F02B2" w:rsidRPr="001318CC" w:rsidRDefault="004F02B2" w:rsidP="00FA3DA2">
      <w:pPr>
        <w:tabs>
          <w:tab w:val="left" w:pos="764"/>
        </w:tabs>
        <w:spacing w:line="360" w:lineRule="auto"/>
        <w:ind w:firstLine="709"/>
        <w:jc w:val="both"/>
        <w:rPr>
          <w:rFonts w:ascii="Arial" w:hAnsi="Arial" w:cs="Arial"/>
          <w:sz w:val="20"/>
          <w:szCs w:val="20"/>
        </w:rPr>
      </w:pPr>
      <w:r w:rsidRPr="00BD5289">
        <w:rPr>
          <w:rFonts w:ascii="Arial" w:eastAsia="Calibri" w:hAnsi="Arial" w:cs="Arial"/>
          <w:sz w:val="24"/>
          <w:szCs w:val="24"/>
        </w:rPr>
        <w:t xml:space="preserve">Segue, na </w:t>
      </w:r>
      <w:r w:rsidR="00A15968">
        <w:rPr>
          <w:rFonts w:ascii="Arial" w:eastAsia="Calibri" w:hAnsi="Arial" w:cs="Arial"/>
          <w:sz w:val="24"/>
          <w:szCs w:val="24"/>
        </w:rPr>
        <w:fldChar w:fldCharType="begin"/>
      </w:r>
      <w:r w:rsidR="00A15968">
        <w:rPr>
          <w:rFonts w:ascii="Arial" w:eastAsia="Calibri" w:hAnsi="Arial" w:cs="Arial"/>
          <w:sz w:val="24"/>
          <w:szCs w:val="24"/>
        </w:rPr>
        <w:instrText xml:space="preserve"> REF _Ref66094486 \h  \* MERGEFORMAT </w:instrText>
      </w:r>
      <w:r w:rsidR="00A15968">
        <w:rPr>
          <w:rFonts w:ascii="Arial" w:eastAsia="Calibri" w:hAnsi="Arial" w:cs="Arial"/>
          <w:sz w:val="24"/>
          <w:szCs w:val="24"/>
        </w:rPr>
      </w:r>
      <w:r w:rsidR="00A15968">
        <w:rPr>
          <w:rFonts w:ascii="Arial" w:eastAsia="Calibri" w:hAnsi="Arial" w:cs="Arial"/>
          <w:sz w:val="24"/>
          <w:szCs w:val="24"/>
        </w:rPr>
        <w:fldChar w:fldCharType="separate"/>
      </w:r>
      <w:r w:rsidR="00C601DB" w:rsidRPr="00C601DB">
        <w:rPr>
          <w:rFonts w:ascii="Arial" w:eastAsia="Calibri" w:hAnsi="Arial" w:cs="Arial"/>
          <w:sz w:val="24"/>
          <w:szCs w:val="24"/>
        </w:rPr>
        <w:t>Tabela 4</w:t>
      </w:r>
      <w:r w:rsidR="00A15968">
        <w:rPr>
          <w:rFonts w:ascii="Arial" w:eastAsia="Calibri" w:hAnsi="Arial" w:cs="Arial"/>
          <w:sz w:val="24"/>
          <w:szCs w:val="24"/>
        </w:rPr>
        <w:fldChar w:fldCharType="end"/>
      </w:r>
      <w:r w:rsidRPr="00BD5289">
        <w:rPr>
          <w:rFonts w:ascii="Arial" w:eastAsia="Calibri" w:hAnsi="Arial" w:cs="Arial"/>
          <w:sz w:val="24"/>
          <w:szCs w:val="24"/>
        </w:rPr>
        <w:t xml:space="preserve">, o cronograma do Programa </w:t>
      </w:r>
      <w:r>
        <w:rPr>
          <w:rFonts w:ascii="Arial" w:eastAsia="Calibri" w:hAnsi="Arial" w:cs="Arial"/>
          <w:sz w:val="24"/>
          <w:szCs w:val="24"/>
        </w:rPr>
        <w:t>Recuperação de Áreas Degradadas</w:t>
      </w:r>
      <w:r w:rsidRPr="00BD5289">
        <w:rPr>
          <w:rFonts w:ascii="Arial" w:eastAsia="Calibri" w:hAnsi="Arial" w:cs="Arial"/>
          <w:sz w:val="24"/>
          <w:szCs w:val="24"/>
        </w:rPr>
        <w:t xml:space="preserve"> </w:t>
      </w:r>
      <w:r w:rsidR="00C32844">
        <w:rPr>
          <w:rFonts w:ascii="Arial" w:eastAsia="Calibri" w:hAnsi="Arial" w:cs="Arial"/>
          <w:sz w:val="24"/>
          <w:szCs w:val="24"/>
        </w:rPr>
        <w:t xml:space="preserve">e </w:t>
      </w:r>
      <w:r w:rsidR="00C32844" w:rsidRPr="00C32844">
        <w:rPr>
          <w:rFonts w:ascii="Arial" w:eastAsia="Calibri" w:hAnsi="Arial" w:cs="Arial"/>
          <w:sz w:val="24"/>
          <w:szCs w:val="24"/>
        </w:rPr>
        <w:t xml:space="preserve">Acompanhamento da Recomposição Vegetal </w:t>
      </w:r>
      <w:r w:rsidRPr="00BD5289">
        <w:rPr>
          <w:rFonts w:ascii="Arial" w:eastAsia="Calibri" w:hAnsi="Arial" w:cs="Arial"/>
          <w:sz w:val="24"/>
          <w:szCs w:val="24"/>
        </w:rPr>
        <w:t>e suas respectivas atividades a serem executadas.</w:t>
      </w:r>
    </w:p>
    <w:p w14:paraId="4F7F5C26" w14:textId="07CF5AB4" w:rsidR="004F02B2" w:rsidRPr="001318CC" w:rsidRDefault="004F02B2" w:rsidP="00846C6F">
      <w:pPr>
        <w:pStyle w:val="Legenda"/>
        <w:keepNext/>
        <w:jc w:val="both"/>
        <w:rPr>
          <w:sz w:val="20"/>
        </w:rPr>
      </w:pPr>
      <w:bookmarkStart w:id="67" w:name="_Ref66094486"/>
      <w:bookmarkStart w:id="68" w:name="_Toc24546554"/>
      <w:bookmarkStart w:id="69" w:name="_Toc66117356"/>
      <w:r w:rsidRPr="001318CC">
        <w:rPr>
          <w:sz w:val="20"/>
        </w:rPr>
        <w:t xml:space="preserve">Tabela </w:t>
      </w:r>
      <w:r w:rsidRPr="001318CC">
        <w:rPr>
          <w:sz w:val="20"/>
        </w:rPr>
        <w:fldChar w:fldCharType="begin"/>
      </w:r>
      <w:r w:rsidRPr="001318CC">
        <w:rPr>
          <w:sz w:val="20"/>
        </w:rPr>
        <w:instrText xml:space="preserve"> SEQ Tabela \* ARABIC </w:instrText>
      </w:r>
      <w:r w:rsidRPr="001318CC">
        <w:rPr>
          <w:sz w:val="20"/>
        </w:rPr>
        <w:fldChar w:fldCharType="separate"/>
      </w:r>
      <w:r w:rsidR="0073605B">
        <w:rPr>
          <w:noProof/>
          <w:sz w:val="20"/>
        </w:rPr>
        <w:t>4</w:t>
      </w:r>
      <w:r w:rsidRPr="001318CC">
        <w:rPr>
          <w:noProof/>
          <w:sz w:val="20"/>
        </w:rPr>
        <w:fldChar w:fldCharType="end"/>
      </w:r>
      <w:bookmarkEnd w:id="67"/>
      <w:r>
        <w:rPr>
          <w:noProof/>
          <w:sz w:val="20"/>
        </w:rPr>
        <w:t xml:space="preserve"> -</w:t>
      </w:r>
      <w:r w:rsidRPr="001318CC">
        <w:rPr>
          <w:sz w:val="20"/>
        </w:rPr>
        <w:t xml:space="preserve"> </w:t>
      </w:r>
      <w:r w:rsidRPr="001318CC">
        <w:rPr>
          <w:b w:val="0"/>
          <w:bCs/>
          <w:sz w:val="20"/>
        </w:rPr>
        <w:t xml:space="preserve">Cronograma de ações do </w:t>
      </w:r>
      <w:r w:rsidRPr="001318CC">
        <w:rPr>
          <w:b w:val="0"/>
          <w:bCs/>
          <w:sz w:val="20"/>
          <w:lang w:val="pt-PT"/>
        </w:rPr>
        <w:t>Programa de Recuperação de Áreas Degradadas</w:t>
      </w:r>
      <w:bookmarkEnd w:id="68"/>
      <w:r w:rsidR="00EA3518">
        <w:rPr>
          <w:b w:val="0"/>
          <w:bCs/>
          <w:sz w:val="20"/>
          <w:lang w:val="pt-PT"/>
        </w:rPr>
        <w:t xml:space="preserve"> e </w:t>
      </w:r>
      <w:r w:rsidR="00EA3518" w:rsidRPr="00EA3518">
        <w:rPr>
          <w:b w:val="0"/>
          <w:bCs/>
          <w:sz w:val="20"/>
          <w:lang w:val="pt-PT"/>
        </w:rPr>
        <w:t>Acompanhamento da Recomposição Vegetal</w:t>
      </w:r>
      <w:r w:rsidR="00EA3518">
        <w:rPr>
          <w:b w:val="0"/>
          <w:bCs/>
          <w:sz w:val="20"/>
          <w:lang w:val="pt-PT"/>
        </w:rPr>
        <w:t>.</w:t>
      </w:r>
      <w:bookmarkEnd w:id="69"/>
    </w:p>
    <w:tbl>
      <w:tblPr>
        <w:tblStyle w:val="Tabelacomgrade"/>
        <w:tblW w:w="0" w:type="auto"/>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353"/>
        <w:gridCol w:w="353"/>
        <w:gridCol w:w="353"/>
        <w:gridCol w:w="353"/>
        <w:gridCol w:w="352"/>
        <w:gridCol w:w="352"/>
        <w:gridCol w:w="352"/>
        <w:gridCol w:w="352"/>
        <w:gridCol w:w="352"/>
        <w:gridCol w:w="352"/>
        <w:gridCol w:w="352"/>
        <w:gridCol w:w="352"/>
      </w:tblGrid>
      <w:tr w:rsidR="00846C6F" w14:paraId="41470614" w14:textId="77777777" w:rsidTr="00BA0B93">
        <w:tc>
          <w:tcPr>
            <w:tcW w:w="0" w:type="auto"/>
            <w:vMerge w:val="restart"/>
            <w:shd w:val="clear" w:color="auto" w:fill="9FD37C" w:themeFill="accent2" w:themeFillTint="99"/>
            <w:vAlign w:val="center"/>
          </w:tcPr>
          <w:p w14:paraId="5157019C" w14:textId="6CD58412" w:rsidR="00846C6F" w:rsidRDefault="00846C6F" w:rsidP="00846C6F">
            <w:pPr>
              <w:spacing w:line="360" w:lineRule="auto"/>
              <w:jc w:val="center"/>
              <w:rPr>
                <w:rFonts w:ascii="Arial" w:hAnsi="Arial" w:cs="Arial"/>
                <w:b/>
                <w:bCs/>
                <w:sz w:val="20"/>
                <w:szCs w:val="20"/>
                <w:lang w:eastAsia="x-none"/>
              </w:rPr>
            </w:pPr>
            <w:r>
              <w:rPr>
                <w:rFonts w:ascii="Arial" w:hAnsi="Arial" w:cs="Arial"/>
                <w:b/>
                <w:bCs/>
                <w:sz w:val="20"/>
                <w:szCs w:val="20"/>
                <w:lang w:eastAsia="x-none"/>
              </w:rPr>
              <w:t>ATIVIDADE</w:t>
            </w:r>
          </w:p>
        </w:tc>
        <w:tc>
          <w:tcPr>
            <w:tcW w:w="0" w:type="auto"/>
            <w:gridSpan w:val="4"/>
            <w:tcBorders>
              <w:top w:val="single" w:sz="4" w:space="0" w:color="auto"/>
              <w:bottom w:val="single" w:sz="4" w:space="0" w:color="auto"/>
            </w:tcBorders>
            <w:shd w:val="clear" w:color="auto" w:fill="9FD37C" w:themeFill="accent2" w:themeFillTint="99"/>
            <w:vAlign w:val="center"/>
          </w:tcPr>
          <w:p w14:paraId="74114784" w14:textId="1CA68C39" w:rsidR="00846C6F" w:rsidRDefault="00846C6F" w:rsidP="00846C6F">
            <w:pPr>
              <w:spacing w:line="360" w:lineRule="auto"/>
              <w:jc w:val="center"/>
              <w:rPr>
                <w:rFonts w:ascii="Arial" w:hAnsi="Arial" w:cs="Arial"/>
                <w:b/>
                <w:bCs/>
                <w:sz w:val="20"/>
                <w:szCs w:val="20"/>
                <w:lang w:eastAsia="x-none"/>
              </w:rPr>
            </w:pPr>
            <w:r>
              <w:rPr>
                <w:rFonts w:ascii="Arial" w:hAnsi="Arial" w:cs="Arial"/>
                <w:b/>
                <w:bCs/>
                <w:sz w:val="20"/>
                <w:szCs w:val="20"/>
                <w:lang w:eastAsia="x-none"/>
              </w:rPr>
              <w:t>ANO 1</w:t>
            </w:r>
          </w:p>
        </w:tc>
        <w:tc>
          <w:tcPr>
            <w:tcW w:w="0" w:type="auto"/>
            <w:gridSpan w:val="4"/>
            <w:tcBorders>
              <w:top w:val="single" w:sz="4" w:space="0" w:color="auto"/>
              <w:bottom w:val="single" w:sz="4" w:space="0" w:color="auto"/>
            </w:tcBorders>
            <w:shd w:val="clear" w:color="auto" w:fill="9FD37C" w:themeFill="accent2" w:themeFillTint="99"/>
            <w:vAlign w:val="center"/>
          </w:tcPr>
          <w:p w14:paraId="65B343D7" w14:textId="16B3253A" w:rsidR="00846C6F" w:rsidRDefault="00846C6F" w:rsidP="00846C6F">
            <w:pPr>
              <w:spacing w:line="360" w:lineRule="auto"/>
              <w:jc w:val="center"/>
              <w:rPr>
                <w:rFonts w:ascii="Arial" w:hAnsi="Arial" w:cs="Arial"/>
                <w:b/>
                <w:bCs/>
                <w:sz w:val="20"/>
                <w:szCs w:val="20"/>
                <w:lang w:eastAsia="x-none"/>
              </w:rPr>
            </w:pPr>
            <w:r>
              <w:rPr>
                <w:rFonts w:ascii="Arial" w:hAnsi="Arial" w:cs="Arial"/>
                <w:b/>
                <w:bCs/>
                <w:sz w:val="20"/>
                <w:szCs w:val="20"/>
                <w:lang w:eastAsia="x-none"/>
              </w:rPr>
              <w:t>ANO 2</w:t>
            </w:r>
          </w:p>
        </w:tc>
        <w:tc>
          <w:tcPr>
            <w:tcW w:w="1400" w:type="dxa"/>
            <w:gridSpan w:val="4"/>
            <w:tcBorders>
              <w:top w:val="single" w:sz="4" w:space="0" w:color="auto"/>
              <w:bottom w:val="single" w:sz="4" w:space="0" w:color="auto"/>
            </w:tcBorders>
            <w:shd w:val="clear" w:color="auto" w:fill="9FD37C" w:themeFill="accent2" w:themeFillTint="99"/>
            <w:vAlign w:val="center"/>
          </w:tcPr>
          <w:p w14:paraId="4239DFAF" w14:textId="139EC55A" w:rsidR="00846C6F" w:rsidRDefault="00846C6F" w:rsidP="00846C6F">
            <w:pPr>
              <w:spacing w:line="360" w:lineRule="auto"/>
              <w:jc w:val="center"/>
              <w:rPr>
                <w:rFonts w:ascii="Arial" w:hAnsi="Arial" w:cs="Arial"/>
                <w:b/>
                <w:bCs/>
                <w:sz w:val="20"/>
                <w:szCs w:val="20"/>
                <w:lang w:eastAsia="x-none"/>
              </w:rPr>
            </w:pPr>
            <w:r>
              <w:rPr>
                <w:rFonts w:ascii="Arial" w:hAnsi="Arial" w:cs="Arial"/>
                <w:b/>
                <w:bCs/>
                <w:sz w:val="20"/>
                <w:szCs w:val="20"/>
                <w:lang w:eastAsia="x-none"/>
              </w:rPr>
              <w:t>ANO 3</w:t>
            </w:r>
          </w:p>
        </w:tc>
      </w:tr>
      <w:tr w:rsidR="00846C6F" w14:paraId="58B6183E" w14:textId="77777777" w:rsidTr="00BA0B93">
        <w:tc>
          <w:tcPr>
            <w:tcW w:w="0" w:type="auto"/>
            <w:vMerge/>
            <w:shd w:val="clear" w:color="auto" w:fill="9FD37C" w:themeFill="accent2" w:themeFillTint="99"/>
            <w:vAlign w:val="center"/>
          </w:tcPr>
          <w:p w14:paraId="5CC10E5F" w14:textId="77777777" w:rsidR="00846C6F" w:rsidRDefault="00846C6F" w:rsidP="00846C6F">
            <w:pPr>
              <w:spacing w:line="360" w:lineRule="auto"/>
              <w:jc w:val="center"/>
              <w:rPr>
                <w:rFonts w:ascii="Arial" w:hAnsi="Arial" w:cs="Arial"/>
                <w:b/>
                <w:bCs/>
                <w:sz w:val="20"/>
                <w:szCs w:val="20"/>
                <w:lang w:eastAsia="x-none"/>
              </w:rPr>
            </w:pPr>
          </w:p>
        </w:tc>
        <w:tc>
          <w:tcPr>
            <w:tcW w:w="0" w:type="auto"/>
            <w:gridSpan w:val="4"/>
            <w:tcBorders>
              <w:top w:val="single" w:sz="4" w:space="0" w:color="auto"/>
              <w:bottom w:val="single" w:sz="4" w:space="0" w:color="auto"/>
            </w:tcBorders>
            <w:shd w:val="clear" w:color="auto" w:fill="9FD37C" w:themeFill="accent2" w:themeFillTint="99"/>
            <w:vAlign w:val="center"/>
          </w:tcPr>
          <w:p w14:paraId="7F9E5345" w14:textId="58596825" w:rsidR="00846C6F" w:rsidRDefault="00846C6F" w:rsidP="00846C6F">
            <w:pPr>
              <w:spacing w:line="360" w:lineRule="auto"/>
              <w:jc w:val="center"/>
              <w:rPr>
                <w:rFonts w:ascii="Arial" w:hAnsi="Arial" w:cs="Arial"/>
                <w:b/>
                <w:bCs/>
                <w:sz w:val="20"/>
                <w:szCs w:val="20"/>
                <w:lang w:eastAsia="x-none"/>
              </w:rPr>
            </w:pPr>
            <w:r>
              <w:rPr>
                <w:rFonts w:ascii="Arial" w:hAnsi="Arial" w:cs="Arial"/>
                <w:b/>
                <w:bCs/>
                <w:sz w:val="20"/>
                <w:szCs w:val="20"/>
                <w:lang w:eastAsia="x-none"/>
              </w:rPr>
              <w:t>Trimestre</w:t>
            </w:r>
          </w:p>
        </w:tc>
        <w:tc>
          <w:tcPr>
            <w:tcW w:w="0" w:type="auto"/>
            <w:gridSpan w:val="4"/>
            <w:tcBorders>
              <w:top w:val="single" w:sz="4" w:space="0" w:color="auto"/>
              <w:bottom w:val="single" w:sz="4" w:space="0" w:color="auto"/>
            </w:tcBorders>
            <w:shd w:val="clear" w:color="auto" w:fill="9FD37C" w:themeFill="accent2" w:themeFillTint="99"/>
            <w:vAlign w:val="center"/>
          </w:tcPr>
          <w:p w14:paraId="191AE672" w14:textId="731EFE5B" w:rsidR="00846C6F" w:rsidRDefault="00846C6F" w:rsidP="00846C6F">
            <w:pPr>
              <w:spacing w:line="360" w:lineRule="auto"/>
              <w:jc w:val="center"/>
              <w:rPr>
                <w:rFonts w:ascii="Arial" w:hAnsi="Arial" w:cs="Arial"/>
                <w:b/>
                <w:bCs/>
                <w:sz w:val="20"/>
                <w:szCs w:val="20"/>
                <w:lang w:eastAsia="x-none"/>
              </w:rPr>
            </w:pPr>
            <w:r>
              <w:rPr>
                <w:rFonts w:ascii="Arial" w:hAnsi="Arial" w:cs="Arial"/>
                <w:b/>
                <w:bCs/>
                <w:sz w:val="20"/>
                <w:szCs w:val="20"/>
                <w:lang w:eastAsia="x-none"/>
              </w:rPr>
              <w:t>Trimestre</w:t>
            </w:r>
          </w:p>
        </w:tc>
        <w:tc>
          <w:tcPr>
            <w:tcW w:w="1400" w:type="dxa"/>
            <w:gridSpan w:val="4"/>
            <w:tcBorders>
              <w:top w:val="single" w:sz="4" w:space="0" w:color="auto"/>
              <w:bottom w:val="single" w:sz="4" w:space="0" w:color="auto"/>
            </w:tcBorders>
            <w:shd w:val="clear" w:color="auto" w:fill="9FD37C" w:themeFill="accent2" w:themeFillTint="99"/>
            <w:vAlign w:val="center"/>
          </w:tcPr>
          <w:p w14:paraId="2028CFBC" w14:textId="199F2B00" w:rsidR="00846C6F" w:rsidRDefault="00846C6F" w:rsidP="00846C6F">
            <w:pPr>
              <w:spacing w:line="360" w:lineRule="auto"/>
              <w:jc w:val="center"/>
              <w:rPr>
                <w:rFonts w:ascii="Arial" w:hAnsi="Arial" w:cs="Arial"/>
                <w:b/>
                <w:bCs/>
                <w:sz w:val="20"/>
                <w:szCs w:val="20"/>
                <w:lang w:eastAsia="x-none"/>
              </w:rPr>
            </w:pPr>
            <w:r>
              <w:rPr>
                <w:rFonts w:ascii="Arial" w:hAnsi="Arial" w:cs="Arial"/>
                <w:b/>
                <w:bCs/>
                <w:sz w:val="20"/>
                <w:szCs w:val="20"/>
                <w:lang w:eastAsia="x-none"/>
              </w:rPr>
              <w:t>Trimestre</w:t>
            </w:r>
          </w:p>
        </w:tc>
      </w:tr>
      <w:tr w:rsidR="00846C6F" w14:paraId="7259C2B5" w14:textId="77777777" w:rsidTr="00BA0B93">
        <w:tc>
          <w:tcPr>
            <w:tcW w:w="0" w:type="auto"/>
            <w:vMerge/>
            <w:tcBorders>
              <w:bottom w:val="single" w:sz="4" w:space="0" w:color="auto"/>
            </w:tcBorders>
            <w:shd w:val="clear" w:color="auto" w:fill="9FD37C" w:themeFill="accent2" w:themeFillTint="99"/>
            <w:vAlign w:val="center"/>
          </w:tcPr>
          <w:p w14:paraId="5CCCDE29" w14:textId="77777777" w:rsidR="00846C6F" w:rsidRDefault="00846C6F" w:rsidP="00846C6F">
            <w:pPr>
              <w:spacing w:line="360" w:lineRule="auto"/>
              <w:jc w:val="center"/>
              <w:rPr>
                <w:rFonts w:ascii="Arial" w:hAnsi="Arial" w:cs="Arial"/>
                <w:b/>
                <w:bCs/>
                <w:sz w:val="20"/>
                <w:szCs w:val="20"/>
                <w:lang w:eastAsia="x-none"/>
              </w:rPr>
            </w:pPr>
          </w:p>
        </w:tc>
        <w:tc>
          <w:tcPr>
            <w:tcW w:w="0" w:type="auto"/>
            <w:tcBorders>
              <w:top w:val="single" w:sz="4" w:space="0" w:color="auto"/>
              <w:bottom w:val="nil"/>
            </w:tcBorders>
            <w:shd w:val="clear" w:color="auto" w:fill="9FD37C" w:themeFill="accent2" w:themeFillTint="99"/>
            <w:vAlign w:val="center"/>
          </w:tcPr>
          <w:p w14:paraId="3A73AA5B" w14:textId="78FD4674" w:rsidR="00846C6F" w:rsidRDefault="00846C6F" w:rsidP="00846C6F">
            <w:pPr>
              <w:spacing w:line="360" w:lineRule="auto"/>
              <w:jc w:val="center"/>
              <w:rPr>
                <w:rFonts w:ascii="Arial" w:hAnsi="Arial" w:cs="Arial"/>
                <w:b/>
                <w:bCs/>
                <w:sz w:val="20"/>
                <w:szCs w:val="20"/>
                <w:lang w:eastAsia="x-none"/>
              </w:rPr>
            </w:pPr>
            <w:r>
              <w:rPr>
                <w:rFonts w:ascii="Arial" w:hAnsi="Arial" w:cs="Arial"/>
                <w:b/>
                <w:bCs/>
                <w:sz w:val="20"/>
                <w:szCs w:val="20"/>
                <w:lang w:eastAsia="x-none"/>
              </w:rPr>
              <w:t>1</w:t>
            </w:r>
          </w:p>
        </w:tc>
        <w:tc>
          <w:tcPr>
            <w:tcW w:w="0" w:type="auto"/>
            <w:tcBorders>
              <w:top w:val="single" w:sz="4" w:space="0" w:color="auto"/>
              <w:bottom w:val="nil"/>
            </w:tcBorders>
            <w:shd w:val="clear" w:color="auto" w:fill="9FD37C" w:themeFill="accent2" w:themeFillTint="99"/>
            <w:vAlign w:val="center"/>
          </w:tcPr>
          <w:p w14:paraId="025B2846" w14:textId="2784C960" w:rsidR="00846C6F" w:rsidRDefault="00846C6F" w:rsidP="00846C6F">
            <w:pPr>
              <w:spacing w:line="360" w:lineRule="auto"/>
              <w:jc w:val="center"/>
              <w:rPr>
                <w:rFonts w:ascii="Arial" w:hAnsi="Arial" w:cs="Arial"/>
                <w:b/>
                <w:bCs/>
                <w:sz w:val="20"/>
                <w:szCs w:val="20"/>
                <w:lang w:eastAsia="x-none"/>
              </w:rPr>
            </w:pPr>
            <w:r>
              <w:rPr>
                <w:rFonts w:ascii="Arial" w:hAnsi="Arial" w:cs="Arial"/>
                <w:b/>
                <w:bCs/>
                <w:sz w:val="20"/>
                <w:szCs w:val="20"/>
                <w:lang w:eastAsia="x-none"/>
              </w:rPr>
              <w:t>2</w:t>
            </w:r>
          </w:p>
        </w:tc>
        <w:tc>
          <w:tcPr>
            <w:tcW w:w="0" w:type="auto"/>
            <w:tcBorders>
              <w:top w:val="single" w:sz="4" w:space="0" w:color="auto"/>
              <w:bottom w:val="nil"/>
            </w:tcBorders>
            <w:shd w:val="clear" w:color="auto" w:fill="9FD37C" w:themeFill="accent2" w:themeFillTint="99"/>
            <w:vAlign w:val="center"/>
          </w:tcPr>
          <w:p w14:paraId="7E24B648" w14:textId="2C2E3DD2" w:rsidR="00846C6F" w:rsidRDefault="00846C6F" w:rsidP="00846C6F">
            <w:pPr>
              <w:spacing w:line="360" w:lineRule="auto"/>
              <w:jc w:val="center"/>
              <w:rPr>
                <w:rFonts w:ascii="Arial" w:hAnsi="Arial" w:cs="Arial"/>
                <w:b/>
                <w:bCs/>
                <w:sz w:val="20"/>
                <w:szCs w:val="20"/>
                <w:lang w:eastAsia="x-none"/>
              </w:rPr>
            </w:pPr>
            <w:r>
              <w:rPr>
                <w:rFonts w:ascii="Arial" w:hAnsi="Arial" w:cs="Arial"/>
                <w:b/>
                <w:bCs/>
                <w:sz w:val="20"/>
                <w:szCs w:val="20"/>
                <w:lang w:eastAsia="x-none"/>
              </w:rPr>
              <w:t>3</w:t>
            </w:r>
          </w:p>
        </w:tc>
        <w:tc>
          <w:tcPr>
            <w:tcW w:w="0" w:type="auto"/>
            <w:tcBorders>
              <w:top w:val="single" w:sz="4" w:space="0" w:color="auto"/>
              <w:bottom w:val="nil"/>
            </w:tcBorders>
            <w:shd w:val="clear" w:color="auto" w:fill="9FD37C" w:themeFill="accent2" w:themeFillTint="99"/>
            <w:vAlign w:val="center"/>
          </w:tcPr>
          <w:p w14:paraId="6171D27B" w14:textId="050661E2" w:rsidR="00846C6F" w:rsidRDefault="00846C6F" w:rsidP="00846C6F">
            <w:pPr>
              <w:spacing w:line="360" w:lineRule="auto"/>
              <w:jc w:val="center"/>
              <w:rPr>
                <w:rFonts w:ascii="Arial" w:hAnsi="Arial" w:cs="Arial"/>
                <w:b/>
                <w:bCs/>
                <w:sz w:val="20"/>
                <w:szCs w:val="20"/>
                <w:lang w:eastAsia="x-none"/>
              </w:rPr>
            </w:pPr>
            <w:r>
              <w:rPr>
                <w:rFonts w:ascii="Arial" w:hAnsi="Arial" w:cs="Arial"/>
                <w:b/>
                <w:bCs/>
                <w:sz w:val="20"/>
                <w:szCs w:val="20"/>
                <w:lang w:eastAsia="x-none"/>
              </w:rPr>
              <w:t>4</w:t>
            </w:r>
          </w:p>
        </w:tc>
        <w:tc>
          <w:tcPr>
            <w:tcW w:w="0" w:type="auto"/>
            <w:tcBorders>
              <w:top w:val="single" w:sz="4" w:space="0" w:color="auto"/>
              <w:bottom w:val="nil"/>
            </w:tcBorders>
            <w:shd w:val="clear" w:color="auto" w:fill="9FD37C" w:themeFill="accent2" w:themeFillTint="99"/>
            <w:vAlign w:val="center"/>
          </w:tcPr>
          <w:p w14:paraId="66A49FDC" w14:textId="2C0F9159" w:rsidR="00846C6F" w:rsidRDefault="00846C6F" w:rsidP="00846C6F">
            <w:pPr>
              <w:spacing w:line="360" w:lineRule="auto"/>
              <w:jc w:val="center"/>
              <w:rPr>
                <w:rFonts w:ascii="Arial" w:hAnsi="Arial" w:cs="Arial"/>
                <w:b/>
                <w:bCs/>
                <w:sz w:val="20"/>
                <w:szCs w:val="20"/>
                <w:lang w:eastAsia="x-none"/>
              </w:rPr>
            </w:pPr>
            <w:r>
              <w:rPr>
                <w:rFonts w:ascii="Arial" w:hAnsi="Arial" w:cs="Arial"/>
                <w:b/>
                <w:bCs/>
                <w:sz w:val="20"/>
                <w:szCs w:val="20"/>
                <w:lang w:eastAsia="x-none"/>
              </w:rPr>
              <w:t>1</w:t>
            </w:r>
          </w:p>
        </w:tc>
        <w:tc>
          <w:tcPr>
            <w:tcW w:w="0" w:type="auto"/>
            <w:tcBorders>
              <w:top w:val="single" w:sz="4" w:space="0" w:color="auto"/>
              <w:bottom w:val="nil"/>
            </w:tcBorders>
            <w:shd w:val="clear" w:color="auto" w:fill="9FD37C" w:themeFill="accent2" w:themeFillTint="99"/>
            <w:vAlign w:val="center"/>
          </w:tcPr>
          <w:p w14:paraId="54959955" w14:textId="6C47CE08" w:rsidR="00846C6F" w:rsidRDefault="00846C6F" w:rsidP="00846C6F">
            <w:pPr>
              <w:spacing w:line="360" w:lineRule="auto"/>
              <w:jc w:val="center"/>
              <w:rPr>
                <w:rFonts w:ascii="Arial" w:hAnsi="Arial" w:cs="Arial"/>
                <w:b/>
                <w:bCs/>
                <w:sz w:val="20"/>
                <w:szCs w:val="20"/>
                <w:lang w:eastAsia="x-none"/>
              </w:rPr>
            </w:pPr>
            <w:r>
              <w:rPr>
                <w:rFonts w:ascii="Arial" w:hAnsi="Arial" w:cs="Arial"/>
                <w:b/>
                <w:bCs/>
                <w:sz w:val="20"/>
                <w:szCs w:val="20"/>
                <w:lang w:eastAsia="x-none"/>
              </w:rPr>
              <w:t>2</w:t>
            </w:r>
          </w:p>
        </w:tc>
        <w:tc>
          <w:tcPr>
            <w:tcW w:w="0" w:type="auto"/>
            <w:tcBorders>
              <w:top w:val="single" w:sz="4" w:space="0" w:color="auto"/>
              <w:bottom w:val="nil"/>
            </w:tcBorders>
            <w:shd w:val="clear" w:color="auto" w:fill="9FD37C" w:themeFill="accent2" w:themeFillTint="99"/>
            <w:vAlign w:val="center"/>
          </w:tcPr>
          <w:p w14:paraId="0A2826A0" w14:textId="19B80CC8" w:rsidR="00846C6F" w:rsidRDefault="00846C6F" w:rsidP="00846C6F">
            <w:pPr>
              <w:spacing w:line="360" w:lineRule="auto"/>
              <w:jc w:val="center"/>
              <w:rPr>
                <w:rFonts w:ascii="Arial" w:hAnsi="Arial" w:cs="Arial"/>
                <w:b/>
                <w:bCs/>
                <w:sz w:val="20"/>
                <w:szCs w:val="20"/>
                <w:lang w:eastAsia="x-none"/>
              </w:rPr>
            </w:pPr>
            <w:r>
              <w:rPr>
                <w:rFonts w:ascii="Arial" w:hAnsi="Arial" w:cs="Arial"/>
                <w:b/>
                <w:bCs/>
                <w:sz w:val="20"/>
                <w:szCs w:val="20"/>
                <w:lang w:eastAsia="x-none"/>
              </w:rPr>
              <w:t>3</w:t>
            </w:r>
          </w:p>
        </w:tc>
        <w:tc>
          <w:tcPr>
            <w:tcW w:w="0" w:type="auto"/>
            <w:tcBorders>
              <w:top w:val="single" w:sz="4" w:space="0" w:color="auto"/>
              <w:bottom w:val="nil"/>
            </w:tcBorders>
            <w:shd w:val="clear" w:color="auto" w:fill="9FD37C" w:themeFill="accent2" w:themeFillTint="99"/>
            <w:vAlign w:val="center"/>
          </w:tcPr>
          <w:p w14:paraId="415E8C4F" w14:textId="44CF2282" w:rsidR="00846C6F" w:rsidRDefault="00846C6F" w:rsidP="00846C6F">
            <w:pPr>
              <w:spacing w:line="360" w:lineRule="auto"/>
              <w:jc w:val="center"/>
              <w:rPr>
                <w:rFonts w:ascii="Arial" w:hAnsi="Arial" w:cs="Arial"/>
                <w:b/>
                <w:bCs/>
                <w:sz w:val="20"/>
                <w:szCs w:val="20"/>
                <w:lang w:eastAsia="x-none"/>
              </w:rPr>
            </w:pPr>
            <w:r>
              <w:rPr>
                <w:rFonts w:ascii="Arial" w:hAnsi="Arial" w:cs="Arial"/>
                <w:b/>
                <w:bCs/>
                <w:sz w:val="20"/>
                <w:szCs w:val="20"/>
                <w:lang w:eastAsia="x-none"/>
              </w:rPr>
              <w:t>4</w:t>
            </w:r>
          </w:p>
        </w:tc>
        <w:tc>
          <w:tcPr>
            <w:tcW w:w="0" w:type="auto"/>
            <w:tcBorders>
              <w:top w:val="single" w:sz="4" w:space="0" w:color="auto"/>
              <w:bottom w:val="nil"/>
            </w:tcBorders>
            <w:shd w:val="clear" w:color="auto" w:fill="9FD37C" w:themeFill="accent2" w:themeFillTint="99"/>
            <w:vAlign w:val="center"/>
          </w:tcPr>
          <w:p w14:paraId="633997C7" w14:textId="50B7738C" w:rsidR="00846C6F" w:rsidRDefault="00846C6F" w:rsidP="00846C6F">
            <w:pPr>
              <w:spacing w:line="360" w:lineRule="auto"/>
              <w:jc w:val="center"/>
              <w:rPr>
                <w:rFonts w:ascii="Arial" w:hAnsi="Arial" w:cs="Arial"/>
                <w:b/>
                <w:bCs/>
                <w:sz w:val="20"/>
                <w:szCs w:val="20"/>
                <w:lang w:eastAsia="x-none"/>
              </w:rPr>
            </w:pPr>
            <w:r>
              <w:rPr>
                <w:rFonts w:ascii="Arial" w:hAnsi="Arial" w:cs="Arial"/>
                <w:b/>
                <w:bCs/>
                <w:sz w:val="20"/>
                <w:szCs w:val="20"/>
                <w:lang w:eastAsia="x-none"/>
              </w:rPr>
              <w:t>1</w:t>
            </w:r>
          </w:p>
        </w:tc>
        <w:tc>
          <w:tcPr>
            <w:tcW w:w="0" w:type="auto"/>
            <w:tcBorders>
              <w:top w:val="single" w:sz="4" w:space="0" w:color="auto"/>
              <w:bottom w:val="nil"/>
            </w:tcBorders>
            <w:shd w:val="clear" w:color="auto" w:fill="9FD37C" w:themeFill="accent2" w:themeFillTint="99"/>
            <w:vAlign w:val="center"/>
          </w:tcPr>
          <w:p w14:paraId="33808868" w14:textId="28D8AA16" w:rsidR="00846C6F" w:rsidRDefault="00846C6F" w:rsidP="00846C6F">
            <w:pPr>
              <w:spacing w:line="360" w:lineRule="auto"/>
              <w:jc w:val="center"/>
              <w:rPr>
                <w:rFonts w:ascii="Arial" w:hAnsi="Arial" w:cs="Arial"/>
                <w:b/>
                <w:bCs/>
                <w:sz w:val="20"/>
                <w:szCs w:val="20"/>
                <w:lang w:eastAsia="x-none"/>
              </w:rPr>
            </w:pPr>
            <w:r>
              <w:rPr>
                <w:rFonts w:ascii="Arial" w:hAnsi="Arial" w:cs="Arial"/>
                <w:b/>
                <w:bCs/>
                <w:sz w:val="20"/>
                <w:szCs w:val="20"/>
                <w:lang w:eastAsia="x-none"/>
              </w:rPr>
              <w:t>2</w:t>
            </w:r>
          </w:p>
        </w:tc>
        <w:tc>
          <w:tcPr>
            <w:tcW w:w="0" w:type="auto"/>
            <w:tcBorders>
              <w:top w:val="single" w:sz="4" w:space="0" w:color="auto"/>
              <w:bottom w:val="nil"/>
            </w:tcBorders>
            <w:shd w:val="clear" w:color="auto" w:fill="9FD37C" w:themeFill="accent2" w:themeFillTint="99"/>
            <w:vAlign w:val="center"/>
          </w:tcPr>
          <w:p w14:paraId="64FDD2D3" w14:textId="1B01DADF" w:rsidR="00846C6F" w:rsidRDefault="00846C6F" w:rsidP="00846C6F">
            <w:pPr>
              <w:spacing w:line="360" w:lineRule="auto"/>
              <w:jc w:val="center"/>
              <w:rPr>
                <w:rFonts w:ascii="Arial" w:hAnsi="Arial" w:cs="Arial"/>
                <w:b/>
                <w:bCs/>
                <w:sz w:val="20"/>
                <w:szCs w:val="20"/>
                <w:lang w:eastAsia="x-none"/>
              </w:rPr>
            </w:pPr>
            <w:r>
              <w:rPr>
                <w:rFonts w:ascii="Arial" w:hAnsi="Arial" w:cs="Arial"/>
                <w:b/>
                <w:bCs/>
                <w:sz w:val="20"/>
                <w:szCs w:val="20"/>
                <w:lang w:eastAsia="x-none"/>
              </w:rPr>
              <w:t>3</w:t>
            </w:r>
          </w:p>
        </w:tc>
        <w:tc>
          <w:tcPr>
            <w:tcW w:w="350" w:type="dxa"/>
            <w:tcBorders>
              <w:top w:val="single" w:sz="4" w:space="0" w:color="auto"/>
              <w:bottom w:val="nil"/>
            </w:tcBorders>
            <w:shd w:val="clear" w:color="auto" w:fill="9FD37C" w:themeFill="accent2" w:themeFillTint="99"/>
            <w:vAlign w:val="center"/>
          </w:tcPr>
          <w:p w14:paraId="788DC8B5" w14:textId="31365E6D" w:rsidR="00846C6F" w:rsidRDefault="00846C6F" w:rsidP="00846C6F">
            <w:pPr>
              <w:spacing w:line="360" w:lineRule="auto"/>
              <w:jc w:val="center"/>
              <w:rPr>
                <w:rFonts w:ascii="Arial" w:hAnsi="Arial" w:cs="Arial"/>
                <w:b/>
                <w:bCs/>
                <w:sz w:val="20"/>
                <w:szCs w:val="20"/>
                <w:lang w:eastAsia="x-none"/>
              </w:rPr>
            </w:pPr>
            <w:r>
              <w:rPr>
                <w:rFonts w:ascii="Arial" w:hAnsi="Arial" w:cs="Arial"/>
                <w:b/>
                <w:bCs/>
                <w:sz w:val="20"/>
                <w:szCs w:val="20"/>
                <w:lang w:eastAsia="x-none"/>
              </w:rPr>
              <w:t>4</w:t>
            </w:r>
          </w:p>
        </w:tc>
      </w:tr>
      <w:tr w:rsidR="00846C6F" w:rsidRPr="00BA0B93" w14:paraId="2BF77337" w14:textId="77777777" w:rsidTr="00BA0B93">
        <w:tc>
          <w:tcPr>
            <w:tcW w:w="8499" w:type="dxa"/>
            <w:gridSpan w:val="13"/>
            <w:tcBorders>
              <w:top w:val="single" w:sz="4" w:space="0" w:color="auto"/>
              <w:bottom w:val="single" w:sz="4" w:space="0" w:color="auto"/>
            </w:tcBorders>
            <w:shd w:val="clear" w:color="auto" w:fill="DFF0D3" w:themeFill="accent2" w:themeFillTint="33"/>
            <w:vAlign w:val="center"/>
          </w:tcPr>
          <w:p w14:paraId="703B3F47" w14:textId="58FF0E5F" w:rsidR="00846C6F" w:rsidRPr="00BA0B93" w:rsidRDefault="00846C6F" w:rsidP="00846C6F">
            <w:pPr>
              <w:spacing w:line="360" w:lineRule="auto"/>
              <w:jc w:val="center"/>
              <w:rPr>
                <w:rFonts w:ascii="Arial" w:hAnsi="Arial" w:cs="Arial"/>
                <w:b/>
                <w:bCs/>
                <w:sz w:val="20"/>
                <w:szCs w:val="20"/>
                <w:lang w:eastAsia="x-none"/>
              </w:rPr>
            </w:pPr>
            <w:r w:rsidRPr="00BA0B93">
              <w:rPr>
                <w:rFonts w:ascii="Arial" w:hAnsi="Arial" w:cs="Arial"/>
                <w:b/>
                <w:bCs/>
                <w:sz w:val="20"/>
                <w:szCs w:val="20"/>
                <w:lang w:eastAsia="x-none"/>
              </w:rPr>
              <w:t>Avaliação da Área Degradada</w:t>
            </w:r>
          </w:p>
        </w:tc>
      </w:tr>
      <w:tr w:rsidR="00846C6F" w14:paraId="65E0359D" w14:textId="77777777" w:rsidTr="00BA0B93">
        <w:tc>
          <w:tcPr>
            <w:tcW w:w="0" w:type="auto"/>
            <w:tcBorders>
              <w:top w:val="single" w:sz="4" w:space="0" w:color="auto"/>
            </w:tcBorders>
          </w:tcPr>
          <w:p w14:paraId="4F0BD886" w14:textId="1C3F0ECA" w:rsidR="00846C6F" w:rsidRPr="00BA0B93" w:rsidRDefault="00846C6F"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Análise da cobertura vegetal</w:t>
            </w:r>
          </w:p>
        </w:tc>
        <w:tc>
          <w:tcPr>
            <w:tcW w:w="0" w:type="auto"/>
            <w:tcBorders>
              <w:top w:val="single" w:sz="4" w:space="0" w:color="auto"/>
            </w:tcBorders>
            <w:shd w:val="clear" w:color="auto" w:fill="auto"/>
          </w:tcPr>
          <w:p w14:paraId="147E7AD4" w14:textId="371669A9"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tcBorders>
              <w:top w:val="single" w:sz="4" w:space="0" w:color="auto"/>
            </w:tcBorders>
            <w:shd w:val="clear" w:color="auto" w:fill="auto"/>
          </w:tcPr>
          <w:p w14:paraId="533ACAF1" w14:textId="71E03861"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tcBorders>
              <w:top w:val="single" w:sz="4" w:space="0" w:color="auto"/>
            </w:tcBorders>
            <w:shd w:val="clear" w:color="auto" w:fill="auto"/>
          </w:tcPr>
          <w:p w14:paraId="118854AC" w14:textId="77777777" w:rsidR="00846C6F" w:rsidRPr="00BA0B93" w:rsidRDefault="00846C6F" w:rsidP="00846C6F">
            <w:pPr>
              <w:spacing w:line="360" w:lineRule="auto"/>
              <w:jc w:val="both"/>
              <w:rPr>
                <w:rFonts w:ascii="Arial" w:hAnsi="Arial" w:cs="Arial"/>
                <w:sz w:val="20"/>
                <w:szCs w:val="20"/>
                <w:lang w:eastAsia="x-none"/>
              </w:rPr>
            </w:pPr>
          </w:p>
        </w:tc>
        <w:tc>
          <w:tcPr>
            <w:tcW w:w="0" w:type="auto"/>
            <w:tcBorders>
              <w:top w:val="single" w:sz="4" w:space="0" w:color="auto"/>
            </w:tcBorders>
            <w:shd w:val="clear" w:color="auto" w:fill="auto"/>
          </w:tcPr>
          <w:p w14:paraId="36250B26" w14:textId="77777777" w:rsidR="00846C6F" w:rsidRPr="00BA0B93" w:rsidRDefault="00846C6F" w:rsidP="00846C6F">
            <w:pPr>
              <w:spacing w:line="360" w:lineRule="auto"/>
              <w:jc w:val="both"/>
              <w:rPr>
                <w:rFonts w:ascii="Arial" w:hAnsi="Arial" w:cs="Arial"/>
                <w:sz w:val="20"/>
                <w:szCs w:val="20"/>
                <w:lang w:eastAsia="x-none"/>
              </w:rPr>
            </w:pPr>
          </w:p>
        </w:tc>
        <w:tc>
          <w:tcPr>
            <w:tcW w:w="0" w:type="auto"/>
            <w:tcBorders>
              <w:top w:val="single" w:sz="4" w:space="0" w:color="auto"/>
            </w:tcBorders>
            <w:shd w:val="clear" w:color="auto" w:fill="auto"/>
          </w:tcPr>
          <w:p w14:paraId="46298147" w14:textId="77777777" w:rsidR="00846C6F" w:rsidRPr="00BA0B93" w:rsidRDefault="00846C6F" w:rsidP="00846C6F">
            <w:pPr>
              <w:spacing w:line="360" w:lineRule="auto"/>
              <w:jc w:val="both"/>
              <w:rPr>
                <w:rFonts w:ascii="Arial" w:hAnsi="Arial" w:cs="Arial"/>
                <w:sz w:val="20"/>
                <w:szCs w:val="20"/>
                <w:lang w:eastAsia="x-none"/>
              </w:rPr>
            </w:pPr>
          </w:p>
        </w:tc>
        <w:tc>
          <w:tcPr>
            <w:tcW w:w="0" w:type="auto"/>
            <w:tcBorders>
              <w:top w:val="single" w:sz="4" w:space="0" w:color="auto"/>
            </w:tcBorders>
          </w:tcPr>
          <w:p w14:paraId="41515DC7" w14:textId="77777777" w:rsidR="00846C6F" w:rsidRPr="00BA0B93" w:rsidRDefault="00846C6F" w:rsidP="00846C6F">
            <w:pPr>
              <w:spacing w:line="360" w:lineRule="auto"/>
              <w:jc w:val="both"/>
              <w:rPr>
                <w:rFonts w:ascii="Arial" w:hAnsi="Arial" w:cs="Arial"/>
                <w:sz w:val="20"/>
                <w:szCs w:val="20"/>
                <w:lang w:eastAsia="x-none"/>
              </w:rPr>
            </w:pPr>
          </w:p>
        </w:tc>
        <w:tc>
          <w:tcPr>
            <w:tcW w:w="0" w:type="auto"/>
            <w:tcBorders>
              <w:top w:val="single" w:sz="4" w:space="0" w:color="auto"/>
            </w:tcBorders>
          </w:tcPr>
          <w:p w14:paraId="69878517" w14:textId="77777777" w:rsidR="00846C6F" w:rsidRPr="00BA0B93" w:rsidRDefault="00846C6F" w:rsidP="00846C6F">
            <w:pPr>
              <w:spacing w:line="360" w:lineRule="auto"/>
              <w:jc w:val="both"/>
              <w:rPr>
                <w:rFonts w:ascii="Arial" w:hAnsi="Arial" w:cs="Arial"/>
                <w:sz w:val="20"/>
                <w:szCs w:val="20"/>
                <w:lang w:eastAsia="x-none"/>
              </w:rPr>
            </w:pPr>
          </w:p>
        </w:tc>
        <w:tc>
          <w:tcPr>
            <w:tcW w:w="0" w:type="auto"/>
            <w:tcBorders>
              <w:top w:val="single" w:sz="4" w:space="0" w:color="auto"/>
            </w:tcBorders>
          </w:tcPr>
          <w:p w14:paraId="0F09AF7B" w14:textId="77777777" w:rsidR="00846C6F" w:rsidRPr="00BA0B93" w:rsidRDefault="00846C6F" w:rsidP="00846C6F">
            <w:pPr>
              <w:spacing w:line="360" w:lineRule="auto"/>
              <w:jc w:val="both"/>
              <w:rPr>
                <w:rFonts w:ascii="Arial" w:hAnsi="Arial" w:cs="Arial"/>
                <w:sz w:val="20"/>
                <w:szCs w:val="20"/>
                <w:lang w:eastAsia="x-none"/>
              </w:rPr>
            </w:pPr>
          </w:p>
        </w:tc>
        <w:tc>
          <w:tcPr>
            <w:tcW w:w="0" w:type="auto"/>
            <w:tcBorders>
              <w:top w:val="single" w:sz="4" w:space="0" w:color="auto"/>
            </w:tcBorders>
          </w:tcPr>
          <w:p w14:paraId="019DB949" w14:textId="77777777" w:rsidR="00846C6F" w:rsidRPr="00BA0B93" w:rsidRDefault="00846C6F" w:rsidP="00846C6F">
            <w:pPr>
              <w:spacing w:line="360" w:lineRule="auto"/>
              <w:jc w:val="both"/>
              <w:rPr>
                <w:rFonts w:ascii="Arial" w:hAnsi="Arial" w:cs="Arial"/>
                <w:sz w:val="20"/>
                <w:szCs w:val="20"/>
                <w:lang w:eastAsia="x-none"/>
              </w:rPr>
            </w:pPr>
          </w:p>
        </w:tc>
        <w:tc>
          <w:tcPr>
            <w:tcW w:w="0" w:type="auto"/>
            <w:tcBorders>
              <w:top w:val="single" w:sz="4" w:space="0" w:color="auto"/>
            </w:tcBorders>
          </w:tcPr>
          <w:p w14:paraId="1AD9D075" w14:textId="77777777" w:rsidR="00846C6F" w:rsidRPr="00BA0B93" w:rsidRDefault="00846C6F" w:rsidP="00846C6F">
            <w:pPr>
              <w:spacing w:line="360" w:lineRule="auto"/>
              <w:jc w:val="both"/>
              <w:rPr>
                <w:rFonts w:ascii="Arial" w:hAnsi="Arial" w:cs="Arial"/>
                <w:sz w:val="20"/>
                <w:szCs w:val="20"/>
                <w:lang w:eastAsia="x-none"/>
              </w:rPr>
            </w:pPr>
          </w:p>
        </w:tc>
        <w:tc>
          <w:tcPr>
            <w:tcW w:w="0" w:type="auto"/>
            <w:tcBorders>
              <w:top w:val="single" w:sz="4" w:space="0" w:color="auto"/>
            </w:tcBorders>
          </w:tcPr>
          <w:p w14:paraId="311ECF0E" w14:textId="77777777" w:rsidR="00846C6F" w:rsidRPr="00BA0B93" w:rsidRDefault="00846C6F" w:rsidP="00846C6F">
            <w:pPr>
              <w:spacing w:line="360" w:lineRule="auto"/>
              <w:jc w:val="both"/>
              <w:rPr>
                <w:rFonts w:ascii="Arial" w:hAnsi="Arial" w:cs="Arial"/>
                <w:sz w:val="20"/>
                <w:szCs w:val="20"/>
                <w:lang w:eastAsia="x-none"/>
              </w:rPr>
            </w:pPr>
          </w:p>
        </w:tc>
        <w:tc>
          <w:tcPr>
            <w:tcW w:w="350" w:type="dxa"/>
            <w:tcBorders>
              <w:top w:val="single" w:sz="4" w:space="0" w:color="auto"/>
            </w:tcBorders>
          </w:tcPr>
          <w:p w14:paraId="05FA140F" w14:textId="77777777" w:rsidR="00846C6F" w:rsidRPr="00BA0B93" w:rsidRDefault="00846C6F" w:rsidP="00846C6F">
            <w:pPr>
              <w:spacing w:line="360" w:lineRule="auto"/>
              <w:jc w:val="both"/>
              <w:rPr>
                <w:rFonts w:ascii="Arial" w:hAnsi="Arial" w:cs="Arial"/>
                <w:sz w:val="20"/>
                <w:szCs w:val="20"/>
                <w:lang w:eastAsia="x-none"/>
              </w:rPr>
            </w:pPr>
          </w:p>
        </w:tc>
      </w:tr>
      <w:tr w:rsidR="00846C6F" w14:paraId="50E63ABE" w14:textId="77777777" w:rsidTr="00BA0B93">
        <w:tc>
          <w:tcPr>
            <w:tcW w:w="0" w:type="auto"/>
          </w:tcPr>
          <w:p w14:paraId="6575A608" w14:textId="63DBDB06" w:rsidR="00846C6F" w:rsidRPr="00BA0B93" w:rsidRDefault="00846C6F"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Caracterização da área degradada</w:t>
            </w:r>
          </w:p>
        </w:tc>
        <w:tc>
          <w:tcPr>
            <w:tcW w:w="0" w:type="auto"/>
            <w:shd w:val="clear" w:color="auto" w:fill="auto"/>
          </w:tcPr>
          <w:p w14:paraId="6D6F68E7" w14:textId="334412A8"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66186A9D" w14:textId="41DFE616"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51BEFD40" w14:textId="77777777" w:rsidR="00846C6F" w:rsidRPr="00BA0B93" w:rsidRDefault="00846C6F" w:rsidP="00846C6F">
            <w:pPr>
              <w:spacing w:line="360" w:lineRule="auto"/>
              <w:jc w:val="both"/>
              <w:rPr>
                <w:rFonts w:ascii="Arial" w:hAnsi="Arial" w:cs="Arial"/>
                <w:sz w:val="20"/>
                <w:szCs w:val="20"/>
                <w:lang w:eastAsia="x-none"/>
              </w:rPr>
            </w:pPr>
          </w:p>
        </w:tc>
        <w:tc>
          <w:tcPr>
            <w:tcW w:w="0" w:type="auto"/>
            <w:shd w:val="clear" w:color="auto" w:fill="auto"/>
          </w:tcPr>
          <w:p w14:paraId="27064F87" w14:textId="77777777" w:rsidR="00846C6F" w:rsidRPr="00BA0B93" w:rsidRDefault="00846C6F" w:rsidP="00846C6F">
            <w:pPr>
              <w:spacing w:line="360" w:lineRule="auto"/>
              <w:jc w:val="both"/>
              <w:rPr>
                <w:rFonts w:ascii="Arial" w:hAnsi="Arial" w:cs="Arial"/>
                <w:sz w:val="20"/>
                <w:szCs w:val="20"/>
                <w:lang w:eastAsia="x-none"/>
              </w:rPr>
            </w:pPr>
          </w:p>
        </w:tc>
        <w:tc>
          <w:tcPr>
            <w:tcW w:w="0" w:type="auto"/>
            <w:shd w:val="clear" w:color="auto" w:fill="auto"/>
          </w:tcPr>
          <w:p w14:paraId="3825A843" w14:textId="77777777" w:rsidR="00846C6F" w:rsidRPr="00BA0B93" w:rsidRDefault="00846C6F" w:rsidP="00846C6F">
            <w:pPr>
              <w:spacing w:line="360" w:lineRule="auto"/>
              <w:jc w:val="both"/>
              <w:rPr>
                <w:rFonts w:ascii="Arial" w:hAnsi="Arial" w:cs="Arial"/>
                <w:sz w:val="20"/>
                <w:szCs w:val="20"/>
                <w:lang w:eastAsia="x-none"/>
              </w:rPr>
            </w:pPr>
          </w:p>
        </w:tc>
        <w:tc>
          <w:tcPr>
            <w:tcW w:w="0" w:type="auto"/>
          </w:tcPr>
          <w:p w14:paraId="17B4F15A" w14:textId="77777777" w:rsidR="00846C6F" w:rsidRPr="00BA0B93" w:rsidRDefault="00846C6F" w:rsidP="00846C6F">
            <w:pPr>
              <w:spacing w:line="360" w:lineRule="auto"/>
              <w:jc w:val="both"/>
              <w:rPr>
                <w:rFonts w:ascii="Arial" w:hAnsi="Arial" w:cs="Arial"/>
                <w:sz w:val="20"/>
                <w:szCs w:val="20"/>
                <w:lang w:eastAsia="x-none"/>
              </w:rPr>
            </w:pPr>
          </w:p>
        </w:tc>
        <w:tc>
          <w:tcPr>
            <w:tcW w:w="0" w:type="auto"/>
          </w:tcPr>
          <w:p w14:paraId="139BC976" w14:textId="77777777" w:rsidR="00846C6F" w:rsidRPr="00BA0B93" w:rsidRDefault="00846C6F" w:rsidP="00846C6F">
            <w:pPr>
              <w:spacing w:line="360" w:lineRule="auto"/>
              <w:jc w:val="both"/>
              <w:rPr>
                <w:rFonts w:ascii="Arial" w:hAnsi="Arial" w:cs="Arial"/>
                <w:sz w:val="20"/>
                <w:szCs w:val="20"/>
                <w:lang w:eastAsia="x-none"/>
              </w:rPr>
            </w:pPr>
          </w:p>
        </w:tc>
        <w:tc>
          <w:tcPr>
            <w:tcW w:w="0" w:type="auto"/>
          </w:tcPr>
          <w:p w14:paraId="5A8C7D72" w14:textId="77777777" w:rsidR="00846C6F" w:rsidRPr="00BA0B93" w:rsidRDefault="00846C6F" w:rsidP="00846C6F">
            <w:pPr>
              <w:spacing w:line="360" w:lineRule="auto"/>
              <w:jc w:val="both"/>
              <w:rPr>
                <w:rFonts w:ascii="Arial" w:hAnsi="Arial" w:cs="Arial"/>
                <w:sz w:val="20"/>
                <w:szCs w:val="20"/>
                <w:lang w:eastAsia="x-none"/>
              </w:rPr>
            </w:pPr>
          </w:p>
        </w:tc>
        <w:tc>
          <w:tcPr>
            <w:tcW w:w="0" w:type="auto"/>
          </w:tcPr>
          <w:p w14:paraId="5AB5667D" w14:textId="77777777" w:rsidR="00846C6F" w:rsidRPr="00BA0B93" w:rsidRDefault="00846C6F" w:rsidP="00846C6F">
            <w:pPr>
              <w:spacing w:line="360" w:lineRule="auto"/>
              <w:jc w:val="both"/>
              <w:rPr>
                <w:rFonts w:ascii="Arial" w:hAnsi="Arial" w:cs="Arial"/>
                <w:sz w:val="20"/>
                <w:szCs w:val="20"/>
                <w:lang w:eastAsia="x-none"/>
              </w:rPr>
            </w:pPr>
          </w:p>
        </w:tc>
        <w:tc>
          <w:tcPr>
            <w:tcW w:w="0" w:type="auto"/>
          </w:tcPr>
          <w:p w14:paraId="7C29AEB6" w14:textId="77777777" w:rsidR="00846C6F" w:rsidRPr="00BA0B93" w:rsidRDefault="00846C6F" w:rsidP="00846C6F">
            <w:pPr>
              <w:spacing w:line="360" w:lineRule="auto"/>
              <w:jc w:val="both"/>
              <w:rPr>
                <w:rFonts w:ascii="Arial" w:hAnsi="Arial" w:cs="Arial"/>
                <w:sz w:val="20"/>
                <w:szCs w:val="20"/>
                <w:lang w:eastAsia="x-none"/>
              </w:rPr>
            </w:pPr>
          </w:p>
        </w:tc>
        <w:tc>
          <w:tcPr>
            <w:tcW w:w="0" w:type="auto"/>
          </w:tcPr>
          <w:p w14:paraId="66206C22" w14:textId="77777777" w:rsidR="00846C6F" w:rsidRPr="00BA0B93" w:rsidRDefault="00846C6F" w:rsidP="00846C6F">
            <w:pPr>
              <w:spacing w:line="360" w:lineRule="auto"/>
              <w:jc w:val="both"/>
              <w:rPr>
                <w:rFonts w:ascii="Arial" w:hAnsi="Arial" w:cs="Arial"/>
                <w:sz w:val="20"/>
                <w:szCs w:val="20"/>
                <w:lang w:eastAsia="x-none"/>
              </w:rPr>
            </w:pPr>
          </w:p>
        </w:tc>
        <w:tc>
          <w:tcPr>
            <w:tcW w:w="350" w:type="dxa"/>
          </w:tcPr>
          <w:p w14:paraId="04E14379" w14:textId="77777777" w:rsidR="00846C6F" w:rsidRPr="00BA0B93" w:rsidRDefault="00846C6F" w:rsidP="00846C6F">
            <w:pPr>
              <w:spacing w:line="360" w:lineRule="auto"/>
              <w:jc w:val="both"/>
              <w:rPr>
                <w:rFonts w:ascii="Arial" w:hAnsi="Arial" w:cs="Arial"/>
                <w:sz w:val="20"/>
                <w:szCs w:val="20"/>
                <w:lang w:eastAsia="x-none"/>
              </w:rPr>
            </w:pPr>
          </w:p>
        </w:tc>
      </w:tr>
      <w:tr w:rsidR="00846C6F" w14:paraId="27F20BFF" w14:textId="77777777" w:rsidTr="00BA0B93">
        <w:tc>
          <w:tcPr>
            <w:tcW w:w="0" w:type="auto"/>
          </w:tcPr>
          <w:p w14:paraId="2B68774C" w14:textId="7622A396" w:rsidR="00846C6F" w:rsidRPr="00BA0B93" w:rsidRDefault="00846C6F"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Análise das condições do solo</w:t>
            </w:r>
          </w:p>
        </w:tc>
        <w:tc>
          <w:tcPr>
            <w:tcW w:w="0" w:type="auto"/>
            <w:shd w:val="clear" w:color="auto" w:fill="auto"/>
          </w:tcPr>
          <w:p w14:paraId="61B56424" w14:textId="558C7C44"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06CFA880" w14:textId="09881040"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677FEDCC" w14:textId="77777777" w:rsidR="00846C6F" w:rsidRPr="00BA0B93" w:rsidRDefault="00846C6F" w:rsidP="00846C6F">
            <w:pPr>
              <w:spacing w:line="360" w:lineRule="auto"/>
              <w:jc w:val="both"/>
              <w:rPr>
                <w:rFonts w:ascii="Arial" w:hAnsi="Arial" w:cs="Arial"/>
                <w:sz w:val="20"/>
                <w:szCs w:val="20"/>
                <w:lang w:eastAsia="x-none"/>
              </w:rPr>
            </w:pPr>
          </w:p>
        </w:tc>
        <w:tc>
          <w:tcPr>
            <w:tcW w:w="0" w:type="auto"/>
            <w:shd w:val="clear" w:color="auto" w:fill="auto"/>
          </w:tcPr>
          <w:p w14:paraId="31D286E6" w14:textId="77777777" w:rsidR="00846C6F" w:rsidRPr="00BA0B93" w:rsidRDefault="00846C6F" w:rsidP="00846C6F">
            <w:pPr>
              <w:spacing w:line="360" w:lineRule="auto"/>
              <w:jc w:val="both"/>
              <w:rPr>
                <w:rFonts w:ascii="Arial" w:hAnsi="Arial" w:cs="Arial"/>
                <w:sz w:val="20"/>
                <w:szCs w:val="20"/>
                <w:lang w:eastAsia="x-none"/>
              </w:rPr>
            </w:pPr>
          </w:p>
        </w:tc>
        <w:tc>
          <w:tcPr>
            <w:tcW w:w="0" w:type="auto"/>
            <w:shd w:val="clear" w:color="auto" w:fill="auto"/>
          </w:tcPr>
          <w:p w14:paraId="748DEC95" w14:textId="77777777" w:rsidR="00846C6F" w:rsidRPr="00BA0B93" w:rsidRDefault="00846C6F" w:rsidP="00846C6F">
            <w:pPr>
              <w:spacing w:line="360" w:lineRule="auto"/>
              <w:jc w:val="both"/>
              <w:rPr>
                <w:rFonts w:ascii="Arial" w:hAnsi="Arial" w:cs="Arial"/>
                <w:sz w:val="20"/>
                <w:szCs w:val="20"/>
                <w:lang w:eastAsia="x-none"/>
              </w:rPr>
            </w:pPr>
          </w:p>
        </w:tc>
        <w:tc>
          <w:tcPr>
            <w:tcW w:w="0" w:type="auto"/>
          </w:tcPr>
          <w:p w14:paraId="03BA17D4" w14:textId="77777777" w:rsidR="00846C6F" w:rsidRPr="00BA0B93" w:rsidRDefault="00846C6F" w:rsidP="00846C6F">
            <w:pPr>
              <w:spacing w:line="360" w:lineRule="auto"/>
              <w:jc w:val="both"/>
              <w:rPr>
                <w:rFonts w:ascii="Arial" w:hAnsi="Arial" w:cs="Arial"/>
                <w:sz w:val="20"/>
                <w:szCs w:val="20"/>
                <w:lang w:eastAsia="x-none"/>
              </w:rPr>
            </w:pPr>
          </w:p>
        </w:tc>
        <w:tc>
          <w:tcPr>
            <w:tcW w:w="0" w:type="auto"/>
          </w:tcPr>
          <w:p w14:paraId="1530D1B2" w14:textId="77777777" w:rsidR="00846C6F" w:rsidRPr="00BA0B93" w:rsidRDefault="00846C6F" w:rsidP="00846C6F">
            <w:pPr>
              <w:spacing w:line="360" w:lineRule="auto"/>
              <w:jc w:val="both"/>
              <w:rPr>
                <w:rFonts w:ascii="Arial" w:hAnsi="Arial" w:cs="Arial"/>
                <w:sz w:val="20"/>
                <w:szCs w:val="20"/>
                <w:lang w:eastAsia="x-none"/>
              </w:rPr>
            </w:pPr>
          </w:p>
        </w:tc>
        <w:tc>
          <w:tcPr>
            <w:tcW w:w="0" w:type="auto"/>
          </w:tcPr>
          <w:p w14:paraId="0CE95D8D" w14:textId="77777777" w:rsidR="00846C6F" w:rsidRPr="00BA0B93" w:rsidRDefault="00846C6F" w:rsidP="00846C6F">
            <w:pPr>
              <w:spacing w:line="360" w:lineRule="auto"/>
              <w:jc w:val="both"/>
              <w:rPr>
                <w:rFonts w:ascii="Arial" w:hAnsi="Arial" w:cs="Arial"/>
                <w:sz w:val="20"/>
                <w:szCs w:val="20"/>
                <w:lang w:eastAsia="x-none"/>
              </w:rPr>
            </w:pPr>
          </w:p>
        </w:tc>
        <w:tc>
          <w:tcPr>
            <w:tcW w:w="0" w:type="auto"/>
          </w:tcPr>
          <w:p w14:paraId="6FB6B36D" w14:textId="77777777" w:rsidR="00846C6F" w:rsidRPr="00BA0B93" w:rsidRDefault="00846C6F" w:rsidP="00846C6F">
            <w:pPr>
              <w:spacing w:line="360" w:lineRule="auto"/>
              <w:jc w:val="both"/>
              <w:rPr>
                <w:rFonts w:ascii="Arial" w:hAnsi="Arial" w:cs="Arial"/>
                <w:sz w:val="20"/>
                <w:szCs w:val="20"/>
                <w:lang w:eastAsia="x-none"/>
              </w:rPr>
            </w:pPr>
          </w:p>
        </w:tc>
        <w:tc>
          <w:tcPr>
            <w:tcW w:w="0" w:type="auto"/>
          </w:tcPr>
          <w:p w14:paraId="4F0E4832" w14:textId="77777777" w:rsidR="00846C6F" w:rsidRPr="00BA0B93" w:rsidRDefault="00846C6F" w:rsidP="00846C6F">
            <w:pPr>
              <w:spacing w:line="360" w:lineRule="auto"/>
              <w:jc w:val="both"/>
              <w:rPr>
                <w:rFonts w:ascii="Arial" w:hAnsi="Arial" w:cs="Arial"/>
                <w:sz w:val="20"/>
                <w:szCs w:val="20"/>
                <w:lang w:eastAsia="x-none"/>
              </w:rPr>
            </w:pPr>
          </w:p>
        </w:tc>
        <w:tc>
          <w:tcPr>
            <w:tcW w:w="0" w:type="auto"/>
          </w:tcPr>
          <w:p w14:paraId="71F479B5" w14:textId="77777777" w:rsidR="00846C6F" w:rsidRPr="00BA0B93" w:rsidRDefault="00846C6F" w:rsidP="00846C6F">
            <w:pPr>
              <w:spacing w:line="360" w:lineRule="auto"/>
              <w:jc w:val="both"/>
              <w:rPr>
                <w:rFonts w:ascii="Arial" w:hAnsi="Arial" w:cs="Arial"/>
                <w:sz w:val="20"/>
                <w:szCs w:val="20"/>
                <w:lang w:eastAsia="x-none"/>
              </w:rPr>
            </w:pPr>
          </w:p>
        </w:tc>
        <w:tc>
          <w:tcPr>
            <w:tcW w:w="350" w:type="dxa"/>
          </w:tcPr>
          <w:p w14:paraId="4AEE02E6" w14:textId="77777777" w:rsidR="00846C6F" w:rsidRPr="00BA0B93" w:rsidRDefault="00846C6F" w:rsidP="00846C6F">
            <w:pPr>
              <w:spacing w:line="360" w:lineRule="auto"/>
              <w:jc w:val="both"/>
              <w:rPr>
                <w:rFonts w:ascii="Arial" w:hAnsi="Arial" w:cs="Arial"/>
                <w:sz w:val="20"/>
                <w:szCs w:val="20"/>
                <w:lang w:eastAsia="x-none"/>
              </w:rPr>
            </w:pPr>
          </w:p>
        </w:tc>
      </w:tr>
      <w:tr w:rsidR="00846C6F" w14:paraId="4B9A43BD" w14:textId="77777777" w:rsidTr="00BA0B93">
        <w:tc>
          <w:tcPr>
            <w:tcW w:w="0" w:type="auto"/>
          </w:tcPr>
          <w:p w14:paraId="12D8C11C" w14:textId="119B54DC" w:rsidR="00846C6F" w:rsidRPr="00BA0B93" w:rsidRDefault="00846C6F"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Identificação da área a ser recuperada</w:t>
            </w:r>
          </w:p>
        </w:tc>
        <w:tc>
          <w:tcPr>
            <w:tcW w:w="0" w:type="auto"/>
            <w:shd w:val="clear" w:color="auto" w:fill="auto"/>
          </w:tcPr>
          <w:p w14:paraId="20750533" w14:textId="43E42F08"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44552794" w14:textId="23ED2032"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11DC3F7F" w14:textId="5AF8F348"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497C9FBC" w14:textId="77777777" w:rsidR="00846C6F" w:rsidRPr="00BA0B93" w:rsidRDefault="00846C6F" w:rsidP="00846C6F">
            <w:pPr>
              <w:spacing w:line="360" w:lineRule="auto"/>
              <w:jc w:val="both"/>
              <w:rPr>
                <w:rFonts w:ascii="Arial" w:hAnsi="Arial" w:cs="Arial"/>
                <w:sz w:val="20"/>
                <w:szCs w:val="20"/>
                <w:lang w:eastAsia="x-none"/>
              </w:rPr>
            </w:pPr>
          </w:p>
        </w:tc>
        <w:tc>
          <w:tcPr>
            <w:tcW w:w="0" w:type="auto"/>
            <w:shd w:val="clear" w:color="auto" w:fill="auto"/>
          </w:tcPr>
          <w:p w14:paraId="4D08DCC4" w14:textId="77777777" w:rsidR="00846C6F" w:rsidRPr="00BA0B93" w:rsidRDefault="00846C6F" w:rsidP="00846C6F">
            <w:pPr>
              <w:spacing w:line="360" w:lineRule="auto"/>
              <w:jc w:val="both"/>
              <w:rPr>
                <w:rFonts w:ascii="Arial" w:hAnsi="Arial" w:cs="Arial"/>
                <w:sz w:val="20"/>
                <w:szCs w:val="20"/>
                <w:lang w:eastAsia="x-none"/>
              </w:rPr>
            </w:pPr>
          </w:p>
        </w:tc>
        <w:tc>
          <w:tcPr>
            <w:tcW w:w="0" w:type="auto"/>
          </w:tcPr>
          <w:p w14:paraId="680A3380" w14:textId="77777777" w:rsidR="00846C6F" w:rsidRPr="00BA0B93" w:rsidRDefault="00846C6F" w:rsidP="00846C6F">
            <w:pPr>
              <w:spacing w:line="360" w:lineRule="auto"/>
              <w:jc w:val="both"/>
              <w:rPr>
                <w:rFonts w:ascii="Arial" w:hAnsi="Arial" w:cs="Arial"/>
                <w:sz w:val="20"/>
                <w:szCs w:val="20"/>
                <w:lang w:eastAsia="x-none"/>
              </w:rPr>
            </w:pPr>
          </w:p>
        </w:tc>
        <w:tc>
          <w:tcPr>
            <w:tcW w:w="0" w:type="auto"/>
          </w:tcPr>
          <w:p w14:paraId="6A66AFB5" w14:textId="77777777" w:rsidR="00846C6F" w:rsidRPr="00BA0B93" w:rsidRDefault="00846C6F" w:rsidP="00846C6F">
            <w:pPr>
              <w:spacing w:line="360" w:lineRule="auto"/>
              <w:jc w:val="both"/>
              <w:rPr>
                <w:rFonts w:ascii="Arial" w:hAnsi="Arial" w:cs="Arial"/>
                <w:sz w:val="20"/>
                <w:szCs w:val="20"/>
                <w:lang w:eastAsia="x-none"/>
              </w:rPr>
            </w:pPr>
          </w:p>
        </w:tc>
        <w:tc>
          <w:tcPr>
            <w:tcW w:w="0" w:type="auto"/>
          </w:tcPr>
          <w:p w14:paraId="006F966A" w14:textId="77777777" w:rsidR="00846C6F" w:rsidRPr="00BA0B93" w:rsidRDefault="00846C6F" w:rsidP="00846C6F">
            <w:pPr>
              <w:spacing w:line="360" w:lineRule="auto"/>
              <w:jc w:val="both"/>
              <w:rPr>
                <w:rFonts w:ascii="Arial" w:hAnsi="Arial" w:cs="Arial"/>
                <w:sz w:val="20"/>
                <w:szCs w:val="20"/>
                <w:lang w:eastAsia="x-none"/>
              </w:rPr>
            </w:pPr>
          </w:p>
        </w:tc>
        <w:tc>
          <w:tcPr>
            <w:tcW w:w="0" w:type="auto"/>
          </w:tcPr>
          <w:p w14:paraId="53EA03F3" w14:textId="77777777" w:rsidR="00846C6F" w:rsidRPr="00BA0B93" w:rsidRDefault="00846C6F" w:rsidP="00846C6F">
            <w:pPr>
              <w:spacing w:line="360" w:lineRule="auto"/>
              <w:jc w:val="both"/>
              <w:rPr>
                <w:rFonts w:ascii="Arial" w:hAnsi="Arial" w:cs="Arial"/>
                <w:sz w:val="20"/>
                <w:szCs w:val="20"/>
                <w:lang w:eastAsia="x-none"/>
              </w:rPr>
            </w:pPr>
          </w:p>
        </w:tc>
        <w:tc>
          <w:tcPr>
            <w:tcW w:w="0" w:type="auto"/>
          </w:tcPr>
          <w:p w14:paraId="53A657E5" w14:textId="77777777" w:rsidR="00846C6F" w:rsidRPr="00BA0B93" w:rsidRDefault="00846C6F" w:rsidP="00846C6F">
            <w:pPr>
              <w:spacing w:line="360" w:lineRule="auto"/>
              <w:jc w:val="both"/>
              <w:rPr>
                <w:rFonts w:ascii="Arial" w:hAnsi="Arial" w:cs="Arial"/>
                <w:sz w:val="20"/>
                <w:szCs w:val="20"/>
                <w:lang w:eastAsia="x-none"/>
              </w:rPr>
            </w:pPr>
          </w:p>
        </w:tc>
        <w:tc>
          <w:tcPr>
            <w:tcW w:w="0" w:type="auto"/>
          </w:tcPr>
          <w:p w14:paraId="2F86D099" w14:textId="77777777" w:rsidR="00846C6F" w:rsidRPr="00BA0B93" w:rsidRDefault="00846C6F" w:rsidP="00846C6F">
            <w:pPr>
              <w:spacing w:line="360" w:lineRule="auto"/>
              <w:jc w:val="both"/>
              <w:rPr>
                <w:rFonts w:ascii="Arial" w:hAnsi="Arial" w:cs="Arial"/>
                <w:sz w:val="20"/>
                <w:szCs w:val="20"/>
                <w:lang w:eastAsia="x-none"/>
              </w:rPr>
            </w:pPr>
          </w:p>
        </w:tc>
        <w:tc>
          <w:tcPr>
            <w:tcW w:w="350" w:type="dxa"/>
          </w:tcPr>
          <w:p w14:paraId="61FD4057" w14:textId="77777777" w:rsidR="00846C6F" w:rsidRPr="00BA0B93" w:rsidRDefault="00846C6F" w:rsidP="00846C6F">
            <w:pPr>
              <w:spacing w:line="360" w:lineRule="auto"/>
              <w:jc w:val="both"/>
              <w:rPr>
                <w:rFonts w:ascii="Arial" w:hAnsi="Arial" w:cs="Arial"/>
                <w:sz w:val="20"/>
                <w:szCs w:val="20"/>
                <w:lang w:eastAsia="x-none"/>
              </w:rPr>
            </w:pPr>
          </w:p>
        </w:tc>
      </w:tr>
      <w:tr w:rsidR="00846C6F" w14:paraId="543BCD6A" w14:textId="77777777" w:rsidTr="00BA0B93">
        <w:tc>
          <w:tcPr>
            <w:tcW w:w="0" w:type="auto"/>
            <w:tcBorders>
              <w:bottom w:val="single" w:sz="4" w:space="0" w:color="auto"/>
            </w:tcBorders>
          </w:tcPr>
          <w:p w14:paraId="0BC2F255" w14:textId="01B4C48C" w:rsidR="00846C6F" w:rsidRPr="00BA0B93" w:rsidRDefault="00846C6F"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Inventário florístico</w:t>
            </w:r>
          </w:p>
        </w:tc>
        <w:tc>
          <w:tcPr>
            <w:tcW w:w="0" w:type="auto"/>
            <w:tcBorders>
              <w:bottom w:val="single" w:sz="4" w:space="0" w:color="auto"/>
            </w:tcBorders>
            <w:shd w:val="clear" w:color="auto" w:fill="auto"/>
          </w:tcPr>
          <w:p w14:paraId="50D75F4D" w14:textId="7CD2F38B"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tcBorders>
              <w:bottom w:val="single" w:sz="4" w:space="0" w:color="auto"/>
            </w:tcBorders>
            <w:shd w:val="clear" w:color="auto" w:fill="auto"/>
          </w:tcPr>
          <w:p w14:paraId="716FDE31" w14:textId="43D61ED8"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tcBorders>
              <w:bottom w:val="single" w:sz="4" w:space="0" w:color="auto"/>
            </w:tcBorders>
            <w:shd w:val="clear" w:color="auto" w:fill="auto"/>
          </w:tcPr>
          <w:p w14:paraId="6BABFA1B" w14:textId="086A2E59"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tcBorders>
              <w:bottom w:val="single" w:sz="4" w:space="0" w:color="auto"/>
            </w:tcBorders>
            <w:shd w:val="clear" w:color="auto" w:fill="auto"/>
          </w:tcPr>
          <w:p w14:paraId="3FA6C4D6" w14:textId="1B99F82F"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tcBorders>
              <w:bottom w:val="single" w:sz="4" w:space="0" w:color="auto"/>
            </w:tcBorders>
            <w:shd w:val="clear" w:color="auto" w:fill="auto"/>
          </w:tcPr>
          <w:p w14:paraId="7BDA1649" w14:textId="77777777" w:rsidR="00846C6F" w:rsidRPr="00BA0B93" w:rsidRDefault="00846C6F" w:rsidP="00846C6F">
            <w:pPr>
              <w:spacing w:line="360" w:lineRule="auto"/>
              <w:jc w:val="both"/>
              <w:rPr>
                <w:rFonts w:ascii="Arial" w:hAnsi="Arial" w:cs="Arial"/>
                <w:sz w:val="20"/>
                <w:szCs w:val="20"/>
                <w:lang w:eastAsia="x-none"/>
              </w:rPr>
            </w:pPr>
          </w:p>
        </w:tc>
        <w:tc>
          <w:tcPr>
            <w:tcW w:w="0" w:type="auto"/>
            <w:tcBorders>
              <w:bottom w:val="single" w:sz="4" w:space="0" w:color="auto"/>
            </w:tcBorders>
          </w:tcPr>
          <w:p w14:paraId="7895F8D6" w14:textId="77777777" w:rsidR="00846C6F" w:rsidRPr="00BA0B93" w:rsidRDefault="00846C6F" w:rsidP="00846C6F">
            <w:pPr>
              <w:spacing w:line="360" w:lineRule="auto"/>
              <w:jc w:val="both"/>
              <w:rPr>
                <w:rFonts w:ascii="Arial" w:hAnsi="Arial" w:cs="Arial"/>
                <w:sz w:val="20"/>
                <w:szCs w:val="20"/>
                <w:lang w:eastAsia="x-none"/>
              </w:rPr>
            </w:pPr>
          </w:p>
        </w:tc>
        <w:tc>
          <w:tcPr>
            <w:tcW w:w="0" w:type="auto"/>
            <w:tcBorders>
              <w:bottom w:val="single" w:sz="4" w:space="0" w:color="auto"/>
            </w:tcBorders>
          </w:tcPr>
          <w:p w14:paraId="2C780F92" w14:textId="77777777" w:rsidR="00846C6F" w:rsidRPr="00BA0B93" w:rsidRDefault="00846C6F" w:rsidP="00846C6F">
            <w:pPr>
              <w:spacing w:line="360" w:lineRule="auto"/>
              <w:jc w:val="both"/>
              <w:rPr>
                <w:rFonts w:ascii="Arial" w:hAnsi="Arial" w:cs="Arial"/>
                <w:sz w:val="20"/>
                <w:szCs w:val="20"/>
                <w:lang w:eastAsia="x-none"/>
              </w:rPr>
            </w:pPr>
          </w:p>
        </w:tc>
        <w:tc>
          <w:tcPr>
            <w:tcW w:w="0" w:type="auto"/>
            <w:tcBorders>
              <w:bottom w:val="single" w:sz="4" w:space="0" w:color="auto"/>
            </w:tcBorders>
          </w:tcPr>
          <w:p w14:paraId="14FA2830" w14:textId="77777777" w:rsidR="00846C6F" w:rsidRPr="00BA0B93" w:rsidRDefault="00846C6F" w:rsidP="00846C6F">
            <w:pPr>
              <w:spacing w:line="360" w:lineRule="auto"/>
              <w:jc w:val="both"/>
              <w:rPr>
                <w:rFonts w:ascii="Arial" w:hAnsi="Arial" w:cs="Arial"/>
                <w:sz w:val="20"/>
                <w:szCs w:val="20"/>
                <w:lang w:eastAsia="x-none"/>
              </w:rPr>
            </w:pPr>
          </w:p>
        </w:tc>
        <w:tc>
          <w:tcPr>
            <w:tcW w:w="0" w:type="auto"/>
            <w:tcBorders>
              <w:bottom w:val="single" w:sz="4" w:space="0" w:color="auto"/>
            </w:tcBorders>
          </w:tcPr>
          <w:p w14:paraId="5BE46C3D" w14:textId="77777777" w:rsidR="00846C6F" w:rsidRPr="00BA0B93" w:rsidRDefault="00846C6F" w:rsidP="00846C6F">
            <w:pPr>
              <w:spacing w:line="360" w:lineRule="auto"/>
              <w:jc w:val="both"/>
              <w:rPr>
                <w:rFonts w:ascii="Arial" w:hAnsi="Arial" w:cs="Arial"/>
                <w:sz w:val="20"/>
                <w:szCs w:val="20"/>
                <w:lang w:eastAsia="x-none"/>
              </w:rPr>
            </w:pPr>
          </w:p>
        </w:tc>
        <w:tc>
          <w:tcPr>
            <w:tcW w:w="0" w:type="auto"/>
            <w:tcBorders>
              <w:bottom w:val="single" w:sz="4" w:space="0" w:color="auto"/>
            </w:tcBorders>
          </w:tcPr>
          <w:p w14:paraId="65193FD7" w14:textId="77777777" w:rsidR="00846C6F" w:rsidRPr="00BA0B93" w:rsidRDefault="00846C6F" w:rsidP="00846C6F">
            <w:pPr>
              <w:spacing w:line="360" w:lineRule="auto"/>
              <w:jc w:val="both"/>
              <w:rPr>
                <w:rFonts w:ascii="Arial" w:hAnsi="Arial" w:cs="Arial"/>
                <w:sz w:val="20"/>
                <w:szCs w:val="20"/>
                <w:lang w:eastAsia="x-none"/>
              </w:rPr>
            </w:pPr>
          </w:p>
        </w:tc>
        <w:tc>
          <w:tcPr>
            <w:tcW w:w="0" w:type="auto"/>
            <w:tcBorders>
              <w:bottom w:val="single" w:sz="4" w:space="0" w:color="auto"/>
            </w:tcBorders>
          </w:tcPr>
          <w:p w14:paraId="14B31996" w14:textId="77777777" w:rsidR="00846C6F" w:rsidRPr="00BA0B93" w:rsidRDefault="00846C6F" w:rsidP="00846C6F">
            <w:pPr>
              <w:spacing w:line="360" w:lineRule="auto"/>
              <w:jc w:val="both"/>
              <w:rPr>
                <w:rFonts w:ascii="Arial" w:hAnsi="Arial" w:cs="Arial"/>
                <w:sz w:val="20"/>
                <w:szCs w:val="20"/>
                <w:lang w:eastAsia="x-none"/>
              </w:rPr>
            </w:pPr>
          </w:p>
        </w:tc>
        <w:tc>
          <w:tcPr>
            <w:tcW w:w="350" w:type="dxa"/>
            <w:tcBorders>
              <w:bottom w:val="single" w:sz="4" w:space="0" w:color="auto"/>
            </w:tcBorders>
          </w:tcPr>
          <w:p w14:paraId="35E95A59" w14:textId="77777777" w:rsidR="00846C6F" w:rsidRPr="00BA0B93" w:rsidRDefault="00846C6F" w:rsidP="00846C6F">
            <w:pPr>
              <w:spacing w:line="360" w:lineRule="auto"/>
              <w:jc w:val="both"/>
              <w:rPr>
                <w:rFonts w:ascii="Arial" w:hAnsi="Arial" w:cs="Arial"/>
                <w:sz w:val="20"/>
                <w:szCs w:val="20"/>
                <w:lang w:eastAsia="x-none"/>
              </w:rPr>
            </w:pPr>
          </w:p>
        </w:tc>
      </w:tr>
      <w:tr w:rsidR="00846C6F" w:rsidRPr="00BA0B93" w14:paraId="78250B42" w14:textId="77777777" w:rsidTr="00BA0B93">
        <w:tc>
          <w:tcPr>
            <w:tcW w:w="8499" w:type="dxa"/>
            <w:gridSpan w:val="13"/>
            <w:tcBorders>
              <w:top w:val="single" w:sz="4" w:space="0" w:color="auto"/>
              <w:bottom w:val="single" w:sz="4" w:space="0" w:color="auto"/>
            </w:tcBorders>
            <w:shd w:val="clear" w:color="auto" w:fill="DFF0D3" w:themeFill="accent2" w:themeFillTint="33"/>
            <w:vAlign w:val="center"/>
          </w:tcPr>
          <w:p w14:paraId="2CD81186" w14:textId="36A9292B" w:rsidR="00846C6F" w:rsidRPr="00BA0B93" w:rsidRDefault="00846C6F" w:rsidP="00846C6F">
            <w:pPr>
              <w:spacing w:line="360" w:lineRule="auto"/>
              <w:jc w:val="center"/>
              <w:rPr>
                <w:rFonts w:ascii="Arial" w:hAnsi="Arial" w:cs="Arial"/>
                <w:b/>
                <w:bCs/>
                <w:sz w:val="20"/>
                <w:szCs w:val="20"/>
                <w:lang w:eastAsia="x-none"/>
              </w:rPr>
            </w:pPr>
            <w:r w:rsidRPr="00BA0B93">
              <w:rPr>
                <w:rFonts w:ascii="Arial" w:hAnsi="Arial" w:cs="Arial"/>
                <w:b/>
                <w:bCs/>
                <w:sz w:val="20"/>
                <w:szCs w:val="20"/>
                <w:lang w:eastAsia="x-none"/>
              </w:rPr>
              <w:t>Técnicas de restauração</w:t>
            </w:r>
          </w:p>
        </w:tc>
      </w:tr>
      <w:tr w:rsidR="00846C6F" w14:paraId="7674D5CC" w14:textId="77777777" w:rsidTr="00BA0B93">
        <w:tc>
          <w:tcPr>
            <w:tcW w:w="0" w:type="auto"/>
            <w:tcBorders>
              <w:top w:val="single" w:sz="4" w:space="0" w:color="auto"/>
            </w:tcBorders>
          </w:tcPr>
          <w:p w14:paraId="402DCB0D" w14:textId="515CF8AE" w:rsidR="00846C6F" w:rsidRPr="00BA0B93" w:rsidRDefault="00846C6F"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Isolamento da área</w:t>
            </w:r>
          </w:p>
        </w:tc>
        <w:tc>
          <w:tcPr>
            <w:tcW w:w="0" w:type="auto"/>
            <w:tcBorders>
              <w:top w:val="single" w:sz="4" w:space="0" w:color="auto"/>
            </w:tcBorders>
            <w:shd w:val="clear" w:color="auto" w:fill="auto"/>
          </w:tcPr>
          <w:p w14:paraId="37D3971A" w14:textId="6C80B2B1"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tcBorders>
              <w:top w:val="single" w:sz="4" w:space="0" w:color="auto"/>
            </w:tcBorders>
            <w:shd w:val="clear" w:color="auto" w:fill="auto"/>
          </w:tcPr>
          <w:p w14:paraId="4B589111" w14:textId="20543081"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tcBorders>
              <w:top w:val="single" w:sz="4" w:space="0" w:color="auto"/>
            </w:tcBorders>
            <w:shd w:val="clear" w:color="auto" w:fill="auto"/>
          </w:tcPr>
          <w:p w14:paraId="1FC2241A" w14:textId="77777777" w:rsidR="00846C6F" w:rsidRPr="00BA0B93" w:rsidRDefault="00846C6F" w:rsidP="00846C6F">
            <w:pPr>
              <w:spacing w:line="360" w:lineRule="auto"/>
              <w:jc w:val="both"/>
              <w:rPr>
                <w:rFonts w:ascii="Arial" w:hAnsi="Arial" w:cs="Arial"/>
                <w:sz w:val="20"/>
                <w:szCs w:val="20"/>
                <w:lang w:eastAsia="x-none"/>
              </w:rPr>
            </w:pPr>
          </w:p>
        </w:tc>
        <w:tc>
          <w:tcPr>
            <w:tcW w:w="0" w:type="auto"/>
            <w:tcBorders>
              <w:top w:val="single" w:sz="4" w:space="0" w:color="auto"/>
            </w:tcBorders>
            <w:shd w:val="clear" w:color="auto" w:fill="auto"/>
          </w:tcPr>
          <w:p w14:paraId="75EFB4A3" w14:textId="77777777" w:rsidR="00846C6F" w:rsidRPr="00BA0B93" w:rsidRDefault="00846C6F" w:rsidP="00846C6F">
            <w:pPr>
              <w:spacing w:line="360" w:lineRule="auto"/>
              <w:jc w:val="both"/>
              <w:rPr>
                <w:rFonts w:ascii="Arial" w:hAnsi="Arial" w:cs="Arial"/>
                <w:sz w:val="20"/>
                <w:szCs w:val="20"/>
                <w:lang w:eastAsia="x-none"/>
              </w:rPr>
            </w:pPr>
          </w:p>
        </w:tc>
        <w:tc>
          <w:tcPr>
            <w:tcW w:w="0" w:type="auto"/>
            <w:tcBorders>
              <w:top w:val="single" w:sz="4" w:space="0" w:color="auto"/>
            </w:tcBorders>
            <w:shd w:val="clear" w:color="auto" w:fill="auto"/>
          </w:tcPr>
          <w:p w14:paraId="07F1BE17" w14:textId="77777777" w:rsidR="00846C6F" w:rsidRPr="00BA0B93" w:rsidRDefault="00846C6F" w:rsidP="00846C6F">
            <w:pPr>
              <w:spacing w:line="360" w:lineRule="auto"/>
              <w:jc w:val="both"/>
              <w:rPr>
                <w:rFonts w:ascii="Arial" w:hAnsi="Arial" w:cs="Arial"/>
                <w:sz w:val="20"/>
                <w:szCs w:val="20"/>
                <w:lang w:eastAsia="x-none"/>
              </w:rPr>
            </w:pPr>
          </w:p>
        </w:tc>
        <w:tc>
          <w:tcPr>
            <w:tcW w:w="0" w:type="auto"/>
            <w:tcBorders>
              <w:top w:val="single" w:sz="4" w:space="0" w:color="auto"/>
            </w:tcBorders>
            <w:shd w:val="clear" w:color="auto" w:fill="auto"/>
          </w:tcPr>
          <w:p w14:paraId="601628FB" w14:textId="77777777" w:rsidR="00846C6F" w:rsidRPr="00BA0B93" w:rsidRDefault="00846C6F" w:rsidP="00846C6F">
            <w:pPr>
              <w:spacing w:line="360" w:lineRule="auto"/>
              <w:jc w:val="both"/>
              <w:rPr>
                <w:rFonts w:ascii="Arial" w:hAnsi="Arial" w:cs="Arial"/>
                <w:sz w:val="20"/>
                <w:szCs w:val="20"/>
                <w:lang w:eastAsia="x-none"/>
              </w:rPr>
            </w:pPr>
          </w:p>
        </w:tc>
        <w:tc>
          <w:tcPr>
            <w:tcW w:w="0" w:type="auto"/>
            <w:tcBorders>
              <w:top w:val="single" w:sz="4" w:space="0" w:color="auto"/>
            </w:tcBorders>
            <w:shd w:val="clear" w:color="auto" w:fill="auto"/>
          </w:tcPr>
          <w:p w14:paraId="4D2F20F7" w14:textId="77777777" w:rsidR="00846C6F" w:rsidRPr="00BA0B93" w:rsidRDefault="00846C6F" w:rsidP="00846C6F">
            <w:pPr>
              <w:spacing w:line="360" w:lineRule="auto"/>
              <w:jc w:val="both"/>
              <w:rPr>
                <w:rFonts w:ascii="Arial" w:hAnsi="Arial" w:cs="Arial"/>
                <w:sz w:val="20"/>
                <w:szCs w:val="20"/>
                <w:lang w:eastAsia="x-none"/>
              </w:rPr>
            </w:pPr>
          </w:p>
        </w:tc>
        <w:tc>
          <w:tcPr>
            <w:tcW w:w="0" w:type="auto"/>
            <w:tcBorders>
              <w:top w:val="single" w:sz="4" w:space="0" w:color="auto"/>
            </w:tcBorders>
            <w:shd w:val="clear" w:color="auto" w:fill="auto"/>
          </w:tcPr>
          <w:p w14:paraId="24108045" w14:textId="77777777" w:rsidR="00846C6F" w:rsidRPr="00BA0B93" w:rsidRDefault="00846C6F" w:rsidP="00846C6F">
            <w:pPr>
              <w:spacing w:line="360" w:lineRule="auto"/>
              <w:jc w:val="both"/>
              <w:rPr>
                <w:rFonts w:ascii="Arial" w:hAnsi="Arial" w:cs="Arial"/>
                <w:sz w:val="20"/>
                <w:szCs w:val="20"/>
                <w:lang w:eastAsia="x-none"/>
              </w:rPr>
            </w:pPr>
          </w:p>
        </w:tc>
        <w:tc>
          <w:tcPr>
            <w:tcW w:w="0" w:type="auto"/>
            <w:tcBorders>
              <w:top w:val="single" w:sz="4" w:space="0" w:color="auto"/>
            </w:tcBorders>
            <w:shd w:val="clear" w:color="auto" w:fill="auto"/>
          </w:tcPr>
          <w:p w14:paraId="2815970F" w14:textId="77777777" w:rsidR="00846C6F" w:rsidRPr="00BA0B93" w:rsidRDefault="00846C6F" w:rsidP="00846C6F">
            <w:pPr>
              <w:spacing w:line="360" w:lineRule="auto"/>
              <w:jc w:val="both"/>
              <w:rPr>
                <w:rFonts w:ascii="Arial" w:hAnsi="Arial" w:cs="Arial"/>
                <w:sz w:val="20"/>
                <w:szCs w:val="20"/>
                <w:lang w:eastAsia="x-none"/>
              </w:rPr>
            </w:pPr>
          </w:p>
        </w:tc>
        <w:tc>
          <w:tcPr>
            <w:tcW w:w="0" w:type="auto"/>
            <w:tcBorders>
              <w:top w:val="single" w:sz="4" w:space="0" w:color="auto"/>
            </w:tcBorders>
            <w:shd w:val="clear" w:color="auto" w:fill="auto"/>
          </w:tcPr>
          <w:p w14:paraId="5F50D292" w14:textId="77777777" w:rsidR="00846C6F" w:rsidRPr="00BA0B93" w:rsidRDefault="00846C6F" w:rsidP="00846C6F">
            <w:pPr>
              <w:spacing w:line="360" w:lineRule="auto"/>
              <w:jc w:val="both"/>
              <w:rPr>
                <w:rFonts w:ascii="Arial" w:hAnsi="Arial" w:cs="Arial"/>
                <w:sz w:val="20"/>
                <w:szCs w:val="20"/>
                <w:lang w:eastAsia="x-none"/>
              </w:rPr>
            </w:pPr>
          </w:p>
        </w:tc>
        <w:tc>
          <w:tcPr>
            <w:tcW w:w="0" w:type="auto"/>
            <w:tcBorders>
              <w:top w:val="single" w:sz="4" w:space="0" w:color="auto"/>
            </w:tcBorders>
            <w:shd w:val="clear" w:color="auto" w:fill="auto"/>
          </w:tcPr>
          <w:p w14:paraId="3AAB06C0" w14:textId="77777777" w:rsidR="00846C6F" w:rsidRPr="00BA0B93" w:rsidRDefault="00846C6F" w:rsidP="00846C6F">
            <w:pPr>
              <w:spacing w:line="360" w:lineRule="auto"/>
              <w:jc w:val="both"/>
              <w:rPr>
                <w:rFonts w:ascii="Arial" w:hAnsi="Arial" w:cs="Arial"/>
                <w:sz w:val="20"/>
                <w:szCs w:val="20"/>
                <w:lang w:eastAsia="x-none"/>
              </w:rPr>
            </w:pPr>
          </w:p>
        </w:tc>
        <w:tc>
          <w:tcPr>
            <w:tcW w:w="350" w:type="dxa"/>
            <w:tcBorders>
              <w:top w:val="single" w:sz="4" w:space="0" w:color="auto"/>
            </w:tcBorders>
            <w:shd w:val="clear" w:color="auto" w:fill="auto"/>
          </w:tcPr>
          <w:p w14:paraId="4E2EDA2D" w14:textId="77777777" w:rsidR="00846C6F" w:rsidRPr="00BA0B93" w:rsidRDefault="00846C6F" w:rsidP="00846C6F">
            <w:pPr>
              <w:spacing w:line="360" w:lineRule="auto"/>
              <w:jc w:val="both"/>
              <w:rPr>
                <w:rFonts w:ascii="Arial" w:hAnsi="Arial" w:cs="Arial"/>
                <w:sz w:val="20"/>
                <w:szCs w:val="20"/>
                <w:lang w:eastAsia="x-none"/>
              </w:rPr>
            </w:pPr>
          </w:p>
        </w:tc>
      </w:tr>
      <w:tr w:rsidR="00846C6F" w14:paraId="7C2AB55A" w14:textId="77777777" w:rsidTr="00BA0B93">
        <w:tc>
          <w:tcPr>
            <w:tcW w:w="0" w:type="auto"/>
          </w:tcPr>
          <w:p w14:paraId="7B3AF110" w14:textId="3049C0E7" w:rsidR="00846C6F" w:rsidRPr="00BA0B93" w:rsidRDefault="00846C6F"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Eliminação de competidores naturais</w:t>
            </w:r>
          </w:p>
        </w:tc>
        <w:tc>
          <w:tcPr>
            <w:tcW w:w="0" w:type="auto"/>
            <w:shd w:val="clear" w:color="auto" w:fill="auto"/>
          </w:tcPr>
          <w:p w14:paraId="1F3ED9B1" w14:textId="58D5969C"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49321DE9" w14:textId="50801F37"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22B25FD8" w14:textId="5E3A6FCC"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3013A009" w14:textId="02DFD7C1"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7BEF4671" w14:textId="6064B724"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256E60B4" w14:textId="2F69BF5A"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1680926A" w14:textId="2D8DAE70"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5D7DA8C0" w14:textId="28193E9C"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38BFA917" w14:textId="6B83AA1B"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2BC69AF1" w14:textId="3521B9EE"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7D32E33E" w14:textId="69E6BD7E"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350" w:type="dxa"/>
            <w:shd w:val="clear" w:color="auto" w:fill="auto"/>
          </w:tcPr>
          <w:p w14:paraId="2444BD9B" w14:textId="54008967"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r>
      <w:tr w:rsidR="00BA0B93" w14:paraId="1F509A69" w14:textId="77777777" w:rsidTr="00BA0B93">
        <w:tc>
          <w:tcPr>
            <w:tcW w:w="0" w:type="auto"/>
          </w:tcPr>
          <w:p w14:paraId="0D7C39EE" w14:textId="58EF6A14"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Indução do autóctone</w:t>
            </w:r>
          </w:p>
        </w:tc>
        <w:tc>
          <w:tcPr>
            <w:tcW w:w="0" w:type="auto"/>
            <w:shd w:val="clear" w:color="auto" w:fill="auto"/>
          </w:tcPr>
          <w:p w14:paraId="71C7193A" w14:textId="3622975C"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7E1FC7FE" w14:textId="6815624F"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24485A47" w14:textId="17697241"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06BC2B24" w14:textId="4350DD43"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7BCFB348" w14:textId="10452F48"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6A1DBBA1" w14:textId="49338BC3"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11B3EDAD" w14:textId="598590EE"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3EB1C5B0" w14:textId="7415D32C"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44F9C17C" w14:textId="04534197"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3C809600" w14:textId="0907E20D"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2C0763AE" w14:textId="0E77B5F0"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350" w:type="dxa"/>
            <w:shd w:val="clear" w:color="auto" w:fill="auto"/>
          </w:tcPr>
          <w:p w14:paraId="3287D058" w14:textId="218B67EB"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r>
      <w:tr w:rsidR="00BA0B93" w14:paraId="6AD79417" w14:textId="77777777" w:rsidTr="00BA0B93">
        <w:tc>
          <w:tcPr>
            <w:tcW w:w="0" w:type="auto"/>
          </w:tcPr>
          <w:p w14:paraId="72406AD5" w14:textId="34086DDB"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Plantio de espécies com mudas ou sementes</w:t>
            </w:r>
          </w:p>
        </w:tc>
        <w:tc>
          <w:tcPr>
            <w:tcW w:w="0" w:type="auto"/>
            <w:shd w:val="clear" w:color="auto" w:fill="auto"/>
          </w:tcPr>
          <w:p w14:paraId="2C4F7287" w14:textId="7C1E70E5"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7EE97656" w14:textId="36DDE8D1"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5D6DC484" w14:textId="7A397BDB"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5718DEC8" w14:textId="0A5169E9"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70278EE5" w14:textId="7058D21A"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38A1EB24" w14:textId="1A813412"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36C698F9" w14:textId="69B75D7E"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7BE75A93" w14:textId="3A8AAB80"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758ABC99" w14:textId="74E22995"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66723BE1" w14:textId="23624266"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47702225" w14:textId="0B9A13E8"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350" w:type="dxa"/>
            <w:shd w:val="clear" w:color="auto" w:fill="auto"/>
          </w:tcPr>
          <w:p w14:paraId="33DAC580" w14:textId="30FA5E62"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r>
      <w:tr w:rsidR="00BA0B93" w14:paraId="396B7A60" w14:textId="77777777" w:rsidTr="00BA0B93">
        <w:tc>
          <w:tcPr>
            <w:tcW w:w="0" w:type="auto"/>
          </w:tcPr>
          <w:p w14:paraId="6B593954" w14:textId="6027B521"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Tratos culturais</w:t>
            </w:r>
          </w:p>
        </w:tc>
        <w:tc>
          <w:tcPr>
            <w:tcW w:w="0" w:type="auto"/>
            <w:shd w:val="clear" w:color="auto" w:fill="auto"/>
          </w:tcPr>
          <w:p w14:paraId="58F938D6" w14:textId="1003AACC"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6C06442E" w14:textId="77BC1BBD"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47727BC4" w14:textId="06811461"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0E02ED24" w14:textId="20F78450"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215036E0" w14:textId="529BB7F2"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1D55FD14" w14:textId="3AEC924F"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06DAA99B" w14:textId="20B5C0E9"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0DA961C6" w14:textId="77B666CF"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3618A0D4" w14:textId="2B930DEF"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69DEABD2" w14:textId="438A51AE"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1E728A15" w14:textId="2C6C6178"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350" w:type="dxa"/>
            <w:shd w:val="clear" w:color="auto" w:fill="auto"/>
          </w:tcPr>
          <w:p w14:paraId="2B280599" w14:textId="54E40997" w:rsidR="00BA0B93" w:rsidRPr="00BA0B93" w:rsidRDefault="00BA0B93" w:rsidP="00BA0B93">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r>
      <w:tr w:rsidR="00846C6F" w14:paraId="3FC8832A" w14:textId="77777777" w:rsidTr="00BA0B93">
        <w:tc>
          <w:tcPr>
            <w:tcW w:w="0" w:type="auto"/>
          </w:tcPr>
          <w:p w14:paraId="6B428CC3" w14:textId="09A8CCC0" w:rsidR="00846C6F" w:rsidRPr="00BA0B93" w:rsidRDefault="00846C6F"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Irrigação</w:t>
            </w:r>
          </w:p>
        </w:tc>
        <w:tc>
          <w:tcPr>
            <w:tcW w:w="0" w:type="auto"/>
            <w:shd w:val="clear" w:color="auto" w:fill="auto"/>
          </w:tcPr>
          <w:p w14:paraId="731F1783" w14:textId="77777777" w:rsidR="00846C6F" w:rsidRPr="00BA0B93" w:rsidRDefault="00846C6F" w:rsidP="00846C6F">
            <w:pPr>
              <w:spacing w:line="360" w:lineRule="auto"/>
              <w:jc w:val="both"/>
              <w:rPr>
                <w:rFonts w:ascii="Arial" w:hAnsi="Arial" w:cs="Arial"/>
                <w:sz w:val="20"/>
                <w:szCs w:val="20"/>
                <w:lang w:eastAsia="x-none"/>
              </w:rPr>
            </w:pPr>
          </w:p>
        </w:tc>
        <w:tc>
          <w:tcPr>
            <w:tcW w:w="0" w:type="auto"/>
            <w:shd w:val="clear" w:color="auto" w:fill="auto"/>
          </w:tcPr>
          <w:p w14:paraId="0AD5F467" w14:textId="4B50CD42"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4D0DD7FA" w14:textId="77777777" w:rsidR="00846C6F" w:rsidRPr="00BA0B93" w:rsidRDefault="00846C6F" w:rsidP="00846C6F">
            <w:pPr>
              <w:spacing w:line="360" w:lineRule="auto"/>
              <w:jc w:val="both"/>
              <w:rPr>
                <w:rFonts w:ascii="Arial" w:hAnsi="Arial" w:cs="Arial"/>
                <w:sz w:val="20"/>
                <w:szCs w:val="20"/>
                <w:lang w:eastAsia="x-none"/>
              </w:rPr>
            </w:pPr>
          </w:p>
        </w:tc>
        <w:tc>
          <w:tcPr>
            <w:tcW w:w="0" w:type="auto"/>
            <w:shd w:val="clear" w:color="auto" w:fill="auto"/>
          </w:tcPr>
          <w:p w14:paraId="27237361" w14:textId="77777777" w:rsidR="00846C6F" w:rsidRPr="00BA0B93" w:rsidRDefault="00846C6F" w:rsidP="00846C6F">
            <w:pPr>
              <w:spacing w:line="360" w:lineRule="auto"/>
              <w:jc w:val="both"/>
              <w:rPr>
                <w:rFonts w:ascii="Arial" w:hAnsi="Arial" w:cs="Arial"/>
                <w:sz w:val="20"/>
                <w:szCs w:val="20"/>
                <w:lang w:eastAsia="x-none"/>
              </w:rPr>
            </w:pPr>
          </w:p>
        </w:tc>
        <w:tc>
          <w:tcPr>
            <w:tcW w:w="0" w:type="auto"/>
            <w:shd w:val="clear" w:color="auto" w:fill="auto"/>
          </w:tcPr>
          <w:p w14:paraId="160E16C0" w14:textId="77777777" w:rsidR="00846C6F" w:rsidRPr="00BA0B93" w:rsidRDefault="00846C6F" w:rsidP="00846C6F">
            <w:pPr>
              <w:spacing w:line="360" w:lineRule="auto"/>
              <w:jc w:val="both"/>
              <w:rPr>
                <w:rFonts w:ascii="Arial" w:hAnsi="Arial" w:cs="Arial"/>
                <w:sz w:val="20"/>
                <w:szCs w:val="20"/>
                <w:lang w:eastAsia="x-none"/>
              </w:rPr>
            </w:pPr>
          </w:p>
        </w:tc>
        <w:tc>
          <w:tcPr>
            <w:tcW w:w="0" w:type="auto"/>
            <w:shd w:val="clear" w:color="auto" w:fill="auto"/>
          </w:tcPr>
          <w:p w14:paraId="358B744E" w14:textId="495F728C"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41F9A2C9" w14:textId="77777777" w:rsidR="00846C6F" w:rsidRPr="00BA0B93" w:rsidRDefault="00846C6F" w:rsidP="00846C6F">
            <w:pPr>
              <w:spacing w:line="360" w:lineRule="auto"/>
              <w:jc w:val="both"/>
              <w:rPr>
                <w:rFonts w:ascii="Arial" w:hAnsi="Arial" w:cs="Arial"/>
                <w:sz w:val="20"/>
                <w:szCs w:val="20"/>
                <w:lang w:eastAsia="x-none"/>
              </w:rPr>
            </w:pPr>
          </w:p>
        </w:tc>
        <w:tc>
          <w:tcPr>
            <w:tcW w:w="0" w:type="auto"/>
            <w:shd w:val="clear" w:color="auto" w:fill="auto"/>
          </w:tcPr>
          <w:p w14:paraId="20E6D9AE" w14:textId="77777777" w:rsidR="00846C6F" w:rsidRPr="00BA0B93" w:rsidRDefault="00846C6F" w:rsidP="00846C6F">
            <w:pPr>
              <w:spacing w:line="360" w:lineRule="auto"/>
              <w:jc w:val="both"/>
              <w:rPr>
                <w:rFonts w:ascii="Arial" w:hAnsi="Arial" w:cs="Arial"/>
                <w:sz w:val="20"/>
                <w:szCs w:val="20"/>
                <w:lang w:eastAsia="x-none"/>
              </w:rPr>
            </w:pPr>
          </w:p>
        </w:tc>
        <w:tc>
          <w:tcPr>
            <w:tcW w:w="0" w:type="auto"/>
            <w:shd w:val="clear" w:color="auto" w:fill="auto"/>
          </w:tcPr>
          <w:p w14:paraId="5339A7D3" w14:textId="77777777" w:rsidR="00846C6F" w:rsidRPr="00BA0B93" w:rsidRDefault="00846C6F" w:rsidP="00846C6F">
            <w:pPr>
              <w:spacing w:line="360" w:lineRule="auto"/>
              <w:jc w:val="both"/>
              <w:rPr>
                <w:rFonts w:ascii="Arial" w:hAnsi="Arial" w:cs="Arial"/>
                <w:sz w:val="20"/>
                <w:szCs w:val="20"/>
                <w:lang w:eastAsia="x-none"/>
              </w:rPr>
            </w:pPr>
          </w:p>
        </w:tc>
        <w:tc>
          <w:tcPr>
            <w:tcW w:w="0" w:type="auto"/>
            <w:shd w:val="clear" w:color="auto" w:fill="auto"/>
          </w:tcPr>
          <w:p w14:paraId="65E82BA8" w14:textId="1E34DCFE"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16DFBC5A" w14:textId="77777777" w:rsidR="00846C6F" w:rsidRPr="00BA0B93" w:rsidRDefault="00846C6F" w:rsidP="00846C6F">
            <w:pPr>
              <w:spacing w:line="360" w:lineRule="auto"/>
              <w:jc w:val="both"/>
              <w:rPr>
                <w:rFonts w:ascii="Arial" w:hAnsi="Arial" w:cs="Arial"/>
                <w:sz w:val="20"/>
                <w:szCs w:val="20"/>
                <w:lang w:eastAsia="x-none"/>
              </w:rPr>
            </w:pPr>
          </w:p>
        </w:tc>
        <w:tc>
          <w:tcPr>
            <w:tcW w:w="350" w:type="dxa"/>
            <w:shd w:val="clear" w:color="auto" w:fill="auto"/>
          </w:tcPr>
          <w:p w14:paraId="204986E3" w14:textId="77777777" w:rsidR="00846C6F" w:rsidRPr="00BA0B93" w:rsidRDefault="00846C6F" w:rsidP="00846C6F">
            <w:pPr>
              <w:spacing w:line="360" w:lineRule="auto"/>
              <w:jc w:val="both"/>
              <w:rPr>
                <w:rFonts w:ascii="Arial" w:hAnsi="Arial" w:cs="Arial"/>
                <w:sz w:val="20"/>
                <w:szCs w:val="20"/>
                <w:lang w:eastAsia="x-none"/>
              </w:rPr>
            </w:pPr>
          </w:p>
        </w:tc>
      </w:tr>
      <w:tr w:rsidR="00846C6F" w14:paraId="4370461F" w14:textId="77777777" w:rsidTr="00BA0B93">
        <w:tc>
          <w:tcPr>
            <w:tcW w:w="0" w:type="auto"/>
          </w:tcPr>
          <w:p w14:paraId="0C54BE81" w14:textId="631892CC" w:rsidR="00846C6F" w:rsidRPr="00BA0B93" w:rsidRDefault="00846C6F"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Relatório de monitoramento e avaliação</w:t>
            </w:r>
          </w:p>
        </w:tc>
        <w:tc>
          <w:tcPr>
            <w:tcW w:w="0" w:type="auto"/>
            <w:shd w:val="clear" w:color="auto" w:fill="auto"/>
          </w:tcPr>
          <w:p w14:paraId="2A1D2066" w14:textId="75DF29ED"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3A70B21C" w14:textId="77777777" w:rsidR="00846C6F" w:rsidRPr="00BA0B93" w:rsidRDefault="00846C6F" w:rsidP="00846C6F">
            <w:pPr>
              <w:spacing w:line="360" w:lineRule="auto"/>
              <w:jc w:val="both"/>
              <w:rPr>
                <w:rFonts w:ascii="Arial" w:hAnsi="Arial" w:cs="Arial"/>
                <w:sz w:val="20"/>
                <w:szCs w:val="20"/>
                <w:lang w:eastAsia="x-none"/>
              </w:rPr>
            </w:pPr>
          </w:p>
        </w:tc>
        <w:tc>
          <w:tcPr>
            <w:tcW w:w="0" w:type="auto"/>
            <w:shd w:val="clear" w:color="auto" w:fill="auto"/>
          </w:tcPr>
          <w:p w14:paraId="106DB9D6" w14:textId="77777777" w:rsidR="00846C6F" w:rsidRPr="00BA0B93" w:rsidRDefault="00846C6F" w:rsidP="00846C6F">
            <w:pPr>
              <w:spacing w:line="360" w:lineRule="auto"/>
              <w:jc w:val="both"/>
              <w:rPr>
                <w:rFonts w:ascii="Arial" w:hAnsi="Arial" w:cs="Arial"/>
                <w:sz w:val="20"/>
                <w:szCs w:val="20"/>
                <w:lang w:eastAsia="x-none"/>
              </w:rPr>
            </w:pPr>
          </w:p>
        </w:tc>
        <w:tc>
          <w:tcPr>
            <w:tcW w:w="0" w:type="auto"/>
            <w:shd w:val="clear" w:color="auto" w:fill="auto"/>
          </w:tcPr>
          <w:p w14:paraId="5C7EFC2A" w14:textId="0D5857D8"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0E9CC4A8" w14:textId="77777777" w:rsidR="00846C6F" w:rsidRPr="00BA0B93" w:rsidRDefault="00846C6F" w:rsidP="00846C6F">
            <w:pPr>
              <w:spacing w:line="360" w:lineRule="auto"/>
              <w:jc w:val="both"/>
              <w:rPr>
                <w:rFonts w:ascii="Arial" w:hAnsi="Arial" w:cs="Arial"/>
                <w:sz w:val="20"/>
                <w:szCs w:val="20"/>
                <w:lang w:eastAsia="x-none"/>
              </w:rPr>
            </w:pPr>
          </w:p>
        </w:tc>
        <w:tc>
          <w:tcPr>
            <w:tcW w:w="0" w:type="auto"/>
            <w:shd w:val="clear" w:color="auto" w:fill="auto"/>
          </w:tcPr>
          <w:p w14:paraId="2F311C00" w14:textId="112EBEEE"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0A0C03F8" w14:textId="77777777" w:rsidR="00846C6F" w:rsidRPr="00BA0B93" w:rsidRDefault="00846C6F" w:rsidP="00846C6F">
            <w:pPr>
              <w:spacing w:line="360" w:lineRule="auto"/>
              <w:jc w:val="both"/>
              <w:rPr>
                <w:rFonts w:ascii="Arial" w:hAnsi="Arial" w:cs="Arial"/>
                <w:sz w:val="20"/>
                <w:szCs w:val="20"/>
                <w:lang w:eastAsia="x-none"/>
              </w:rPr>
            </w:pPr>
          </w:p>
        </w:tc>
        <w:tc>
          <w:tcPr>
            <w:tcW w:w="0" w:type="auto"/>
            <w:shd w:val="clear" w:color="auto" w:fill="auto"/>
          </w:tcPr>
          <w:p w14:paraId="0A00FE04" w14:textId="77777777" w:rsidR="00846C6F" w:rsidRPr="00BA0B93" w:rsidRDefault="00846C6F" w:rsidP="00846C6F">
            <w:pPr>
              <w:spacing w:line="360" w:lineRule="auto"/>
              <w:jc w:val="both"/>
              <w:rPr>
                <w:rFonts w:ascii="Arial" w:hAnsi="Arial" w:cs="Arial"/>
                <w:sz w:val="20"/>
                <w:szCs w:val="20"/>
                <w:lang w:eastAsia="x-none"/>
              </w:rPr>
            </w:pPr>
          </w:p>
        </w:tc>
        <w:tc>
          <w:tcPr>
            <w:tcW w:w="0" w:type="auto"/>
            <w:shd w:val="clear" w:color="auto" w:fill="auto"/>
          </w:tcPr>
          <w:p w14:paraId="631D866A" w14:textId="6DBA46A3"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c>
          <w:tcPr>
            <w:tcW w:w="0" w:type="auto"/>
            <w:shd w:val="clear" w:color="auto" w:fill="auto"/>
          </w:tcPr>
          <w:p w14:paraId="7EBA7BBA" w14:textId="77777777" w:rsidR="00846C6F" w:rsidRPr="00BA0B93" w:rsidRDefault="00846C6F" w:rsidP="00846C6F">
            <w:pPr>
              <w:spacing w:line="360" w:lineRule="auto"/>
              <w:jc w:val="both"/>
              <w:rPr>
                <w:rFonts w:ascii="Arial" w:hAnsi="Arial" w:cs="Arial"/>
                <w:sz w:val="20"/>
                <w:szCs w:val="20"/>
                <w:lang w:eastAsia="x-none"/>
              </w:rPr>
            </w:pPr>
          </w:p>
        </w:tc>
        <w:tc>
          <w:tcPr>
            <w:tcW w:w="0" w:type="auto"/>
            <w:shd w:val="clear" w:color="auto" w:fill="auto"/>
          </w:tcPr>
          <w:p w14:paraId="53298C00" w14:textId="77777777" w:rsidR="00846C6F" w:rsidRPr="00BA0B93" w:rsidRDefault="00846C6F" w:rsidP="00846C6F">
            <w:pPr>
              <w:spacing w:line="360" w:lineRule="auto"/>
              <w:jc w:val="both"/>
              <w:rPr>
                <w:rFonts w:ascii="Arial" w:hAnsi="Arial" w:cs="Arial"/>
                <w:sz w:val="20"/>
                <w:szCs w:val="20"/>
                <w:lang w:eastAsia="x-none"/>
              </w:rPr>
            </w:pPr>
          </w:p>
        </w:tc>
        <w:tc>
          <w:tcPr>
            <w:tcW w:w="350" w:type="dxa"/>
            <w:shd w:val="clear" w:color="auto" w:fill="auto"/>
          </w:tcPr>
          <w:p w14:paraId="7BECB888" w14:textId="6D0EC6D3" w:rsidR="00846C6F" w:rsidRPr="00BA0B93" w:rsidRDefault="00BA0B93" w:rsidP="00846C6F">
            <w:pPr>
              <w:spacing w:line="360" w:lineRule="auto"/>
              <w:jc w:val="both"/>
              <w:rPr>
                <w:rFonts w:ascii="Arial" w:hAnsi="Arial" w:cs="Arial"/>
                <w:sz w:val="20"/>
                <w:szCs w:val="20"/>
                <w:lang w:eastAsia="x-none"/>
              </w:rPr>
            </w:pPr>
            <w:r w:rsidRPr="00BA0B93">
              <w:rPr>
                <w:rFonts w:ascii="Arial" w:hAnsi="Arial" w:cs="Arial"/>
                <w:sz w:val="20"/>
                <w:szCs w:val="20"/>
                <w:lang w:eastAsia="x-none"/>
              </w:rPr>
              <w:t>X</w:t>
            </w:r>
          </w:p>
        </w:tc>
      </w:tr>
    </w:tbl>
    <w:p w14:paraId="7EA50CF1" w14:textId="61E6E2C5" w:rsidR="004F02B2" w:rsidRPr="00745A00" w:rsidRDefault="004F02B2" w:rsidP="00846C6F">
      <w:pPr>
        <w:spacing w:after="0" w:line="360" w:lineRule="auto"/>
        <w:jc w:val="both"/>
        <w:rPr>
          <w:rFonts w:ascii="Arial" w:hAnsi="Arial" w:cs="Arial"/>
          <w:sz w:val="20"/>
          <w:szCs w:val="20"/>
          <w:lang w:eastAsia="x-none"/>
        </w:rPr>
      </w:pPr>
      <w:r w:rsidRPr="00745A00">
        <w:rPr>
          <w:rFonts w:ascii="Arial" w:hAnsi="Arial" w:cs="Arial"/>
          <w:b/>
          <w:bCs/>
          <w:sz w:val="20"/>
          <w:szCs w:val="20"/>
          <w:lang w:eastAsia="x-none"/>
        </w:rPr>
        <w:t>Fonte:</w:t>
      </w:r>
      <w:r w:rsidRPr="00745A00">
        <w:rPr>
          <w:rFonts w:ascii="Arial" w:hAnsi="Arial" w:cs="Arial"/>
          <w:sz w:val="20"/>
          <w:szCs w:val="20"/>
          <w:lang w:eastAsia="x-none"/>
        </w:rPr>
        <w:t xml:space="preserve"> </w:t>
      </w:r>
      <w:r w:rsidR="00CB2387">
        <w:rPr>
          <w:rFonts w:ascii="Arial" w:hAnsi="Arial" w:cs="Arial"/>
          <w:sz w:val="20"/>
          <w:szCs w:val="20"/>
          <w:lang w:eastAsia="x-none"/>
        </w:rPr>
        <w:t>Adaptado de BIOCAA (2013)</w:t>
      </w:r>
      <w:r w:rsidRPr="00745A00">
        <w:rPr>
          <w:rFonts w:ascii="Arial" w:hAnsi="Arial" w:cs="Arial"/>
          <w:sz w:val="20"/>
          <w:szCs w:val="20"/>
          <w:lang w:eastAsia="x-none"/>
        </w:rPr>
        <w:t>.</w:t>
      </w:r>
    </w:p>
    <w:p w14:paraId="1CEE7290" w14:textId="77777777" w:rsidR="004F02B2" w:rsidRDefault="004F02B2" w:rsidP="004F02B2">
      <w:pPr>
        <w:spacing w:after="0" w:line="360" w:lineRule="auto"/>
        <w:ind w:firstLine="709"/>
        <w:jc w:val="both"/>
        <w:rPr>
          <w:rFonts w:ascii="Arial" w:hAnsi="Arial" w:cs="Arial"/>
          <w:sz w:val="24"/>
          <w:szCs w:val="24"/>
        </w:rPr>
      </w:pPr>
    </w:p>
    <w:p w14:paraId="58CE1E1F" w14:textId="1C460FEB" w:rsidR="0077242E" w:rsidRPr="005A4E44" w:rsidRDefault="0077242E" w:rsidP="0077242E">
      <w:pPr>
        <w:pStyle w:val="PargrafodaLista"/>
        <w:numPr>
          <w:ilvl w:val="1"/>
          <w:numId w:val="1"/>
        </w:numPr>
        <w:spacing w:after="0" w:line="360" w:lineRule="auto"/>
        <w:ind w:left="0" w:firstLine="0"/>
        <w:contextualSpacing w:val="0"/>
        <w:outlineLvl w:val="1"/>
        <w:rPr>
          <w:rFonts w:ascii="Arial" w:hAnsi="Arial" w:cs="Arial"/>
          <w:b/>
          <w:sz w:val="24"/>
          <w:szCs w:val="24"/>
        </w:rPr>
      </w:pPr>
      <w:bookmarkStart w:id="70" w:name="_Hlk77315964"/>
      <w:bookmarkStart w:id="71" w:name="_Toc77325023"/>
      <w:r w:rsidRPr="005A4E44">
        <w:rPr>
          <w:rFonts w:ascii="Arial" w:hAnsi="Arial" w:cs="Arial"/>
          <w:b/>
          <w:sz w:val="24"/>
          <w:szCs w:val="24"/>
        </w:rPr>
        <w:t>Programa de</w:t>
      </w:r>
      <w:r w:rsidR="00A20E20" w:rsidRPr="005A4E44">
        <w:rPr>
          <w:rFonts w:ascii="Arial" w:hAnsi="Arial" w:cs="Arial"/>
          <w:b/>
          <w:sz w:val="24"/>
          <w:szCs w:val="24"/>
        </w:rPr>
        <w:t xml:space="preserve"> Controle da Erosão do Solo</w:t>
      </w:r>
      <w:bookmarkEnd w:id="71"/>
      <w:r w:rsidR="00A20E20" w:rsidRPr="005A4E44">
        <w:rPr>
          <w:rFonts w:ascii="Arial" w:hAnsi="Arial" w:cs="Arial"/>
          <w:b/>
          <w:sz w:val="24"/>
          <w:szCs w:val="24"/>
        </w:rPr>
        <w:t xml:space="preserve"> </w:t>
      </w:r>
    </w:p>
    <w:p w14:paraId="76666087" w14:textId="77777777" w:rsidR="0077242E" w:rsidRDefault="0077242E" w:rsidP="00EF37FA">
      <w:pPr>
        <w:spacing w:after="0" w:line="360" w:lineRule="auto"/>
        <w:ind w:firstLine="709"/>
        <w:contextualSpacing/>
        <w:rPr>
          <w:rFonts w:ascii="Arial" w:hAnsi="Arial" w:cs="Arial"/>
          <w:bCs/>
          <w:sz w:val="24"/>
          <w:szCs w:val="24"/>
        </w:rPr>
      </w:pPr>
    </w:p>
    <w:p w14:paraId="50921001" w14:textId="77777777" w:rsidR="0077242E" w:rsidRPr="00EB2E9A" w:rsidRDefault="0077242E" w:rsidP="0077242E">
      <w:pPr>
        <w:pStyle w:val="PargrafodaLista"/>
        <w:numPr>
          <w:ilvl w:val="2"/>
          <w:numId w:val="1"/>
        </w:numPr>
        <w:spacing w:after="0" w:line="360" w:lineRule="auto"/>
        <w:ind w:left="851" w:hanging="851"/>
        <w:outlineLvl w:val="3"/>
        <w:rPr>
          <w:rFonts w:ascii="Arial" w:hAnsi="Arial" w:cs="Arial"/>
          <w:b/>
          <w:sz w:val="24"/>
          <w:szCs w:val="24"/>
        </w:rPr>
      </w:pPr>
      <w:bookmarkStart w:id="72" w:name="_Toc77325024"/>
      <w:r w:rsidRPr="00EB2E9A">
        <w:rPr>
          <w:rFonts w:ascii="Arial" w:hAnsi="Arial" w:cs="Arial"/>
          <w:b/>
          <w:sz w:val="24"/>
          <w:szCs w:val="24"/>
        </w:rPr>
        <w:t>Justificativa</w:t>
      </w:r>
      <w:bookmarkEnd w:id="72"/>
    </w:p>
    <w:p w14:paraId="0E7CE509" w14:textId="592A09B0" w:rsidR="0077242E" w:rsidRDefault="0077242E" w:rsidP="007856E5">
      <w:pPr>
        <w:spacing w:after="0" w:line="360" w:lineRule="auto"/>
        <w:ind w:firstLine="709"/>
        <w:contextualSpacing/>
        <w:rPr>
          <w:rFonts w:ascii="Arial" w:hAnsi="Arial" w:cs="Arial"/>
          <w:bCs/>
          <w:sz w:val="24"/>
          <w:szCs w:val="24"/>
        </w:rPr>
      </w:pPr>
    </w:p>
    <w:p w14:paraId="41A14700" w14:textId="77777777" w:rsidR="0073605B" w:rsidRPr="00601481" w:rsidRDefault="0073605B" w:rsidP="0073605B">
      <w:pPr>
        <w:tabs>
          <w:tab w:val="left" w:pos="1177"/>
        </w:tabs>
        <w:spacing w:after="0" w:line="360" w:lineRule="auto"/>
        <w:ind w:firstLine="709"/>
        <w:jc w:val="both"/>
        <w:rPr>
          <w:rFonts w:ascii="Arial" w:hAnsi="Arial" w:cs="Arial"/>
          <w:sz w:val="24"/>
          <w:szCs w:val="24"/>
          <w:lang w:eastAsia="x-none"/>
        </w:rPr>
      </w:pPr>
      <w:r w:rsidRPr="00601481">
        <w:rPr>
          <w:rFonts w:ascii="Arial" w:hAnsi="Arial" w:cs="Arial"/>
          <w:sz w:val="24"/>
          <w:szCs w:val="24"/>
          <w:lang w:eastAsia="x-none"/>
        </w:rPr>
        <w:t>O Programa de Controle da Erosão do Solo apresenta os procedimentos e os critérios a serem adotados com a finalidade de proteger e estabilizar as vias de acesso e demais obras do empreendimento da atuação de processos erosivos nas áreas instáveis, visando manter uma coexistência harmônica com as áreas circunvizinhas.</w:t>
      </w:r>
    </w:p>
    <w:p w14:paraId="632DB41F" w14:textId="4E7C4297" w:rsidR="0073605B" w:rsidRPr="00601481" w:rsidRDefault="0073605B" w:rsidP="0073605B">
      <w:pPr>
        <w:tabs>
          <w:tab w:val="left" w:pos="1177"/>
        </w:tabs>
        <w:spacing w:after="0" w:line="360" w:lineRule="auto"/>
        <w:ind w:firstLine="709"/>
        <w:jc w:val="both"/>
        <w:rPr>
          <w:rFonts w:ascii="Arial" w:hAnsi="Arial" w:cs="Arial"/>
          <w:sz w:val="24"/>
          <w:szCs w:val="24"/>
          <w:lang w:eastAsia="x-none"/>
        </w:rPr>
      </w:pPr>
      <w:r>
        <w:rPr>
          <w:rFonts w:ascii="Arial" w:hAnsi="Arial" w:cs="Arial"/>
          <w:sz w:val="24"/>
          <w:szCs w:val="24"/>
          <w:lang w:eastAsia="x-none"/>
        </w:rPr>
        <w:lastRenderedPageBreak/>
        <w:t xml:space="preserve">A adoção deste programa justifica-se em detrimento da necessidade da obtenção de </w:t>
      </w:r>
      <w:r w:rsidRPr="00601481">
        <w:rPr>
          <w:rFonts w:ascii="Arial" w:hAnsi="Arial" w:cs="Arial"/>
          <w:sz w:val="24"/>
          <w:szCs w:val="24"/>
          <w:lang w:eastAsia="x-none"/>
        </w:rPr>
        <w:t>estabelecer critérios que resultassem em menores impactos negativos, seguindo as normas aplicáveis ao projeto</w:t>
      </w:r>
      <w:r>
        <w:rPr>
          <w:rFonts w:ascii="Arial" w:hAnsi="Arial" w:cs="Arial"/>
          <w:sz w:val="24"/>
          <w:szCs w:val="24"/>
          <w:lang w:eastAsia="x-none"/>
        </w:rPr>
        <w:t xml:space="preserve">. Além disso, </w:t>
      </w:r>
      <w:r w:rsidR="00DE4C42">
        <w:rPr>
          <w:rFonts w:ascii="Arial" w:hAnsi="Arial" w:cs="Arial"/>
          <w:sz w:val="24"/>
          <w:szCs w:val="24"/>
          <w:lang w:eastAsia="x-none"/>
        </w:rPr>
        <w:t>é</w:t>
      </w:r>
      <w:r w:rsidRPr="00601481">
        <w:rPr>
          <w:rFonts w:ascii="Arial" w:hAnsi="Arial" w:cs="Arial"/>
          <w:sz w:val="24"/>
          <w:szCs w:val="24"/>
          <w:lang w:eastAsia="x-none"/>
        </w:rPr>
        <w:t xml:space="preserve"> amplamente recomendável a aplicação de procedimentos, obras complementares e cuidados especiais para controle da erosão e da drenagem/escoamento superficial.</w:t>
      </w:r>
    </w:p>
    <w:p w14:paraId="686B489C" w14:textId="77777777" w:rsidR="0077242E" w:rsidRPr="001355A7" w:rsidRDefault="0077242E" w:rsidP="0077242E">
      <w:pPr>
        <w:spacing w:after="0" w:line="360" w:lineRule="auto"/>
        <w:ind w:firstLine="709"/>
        <w:contextualSpacing/>
        <w:rPr>
          <w:rFonts w:ascii="Arial" w:hAnsi="Arial" w:cs="Arial"/>
          <w:bCs/>
          <w:sz w:val="24"/>
          <w:szCs w:val="24"/>
        </w:rPr>
      </w:pPr>
    </w:p>
    <w:p w14:paraId="76CD674E" w14:textId="77777777" w:rsidR="0077242E" w:rsidRPr="00EB2E9A" w:rsidRDefault="0077242E" w:rsidP="0077242E">
      <w:pPr>
        <w:pStyle w:val="PargrafodaLista"/>
        <w:numPr>
          <w:ilvl w:val="2"/>
          <w:numId w:val="1"/>
        </w:numPr>
        <w:spacing w:after="0" w:line="360" w:lineRule="auto"/>
        <w:ind w:left="851" w:hanging="851"/>
        <w:outlineLvl w:val="3"/>
        <w:rPr>
          <w:rFonts w:ascii="Arial" w:hAnsi="Arial" w:cs="Arial"/>
          <w:b/>
          <w:sz w:val="24"/>
          <w:szCs w:val="24"/>
        </w:rPr>
      </w:pPr>
      <w:bookmarkStart w:id="73" w:name="_Toc77325025"/>
      <w:r w:rsidRPr="00EB2E9A">
        <w:rPr>
          <w:rFonts w:ascii="Arial" w:hAnsi="Arial" w:cs="Arial"/>
          <w:b/>
          <w:sz w:val="24"/>
          <w:szCs w:val="24"/>
        </w:rPr>
        <w:t>Objetivo Geral</w:t>
      </w:r>
      <w:bookmarkEnd w:id="73"/>
    </w:p>
    <w:p w14:paraId="410104FC" w14:textId="77777777" w:rsidR="0077242E" w:rsidRPr="00A20E20" w:rsidRDefault="0077242E" w:rsidP="00A20E20">
      <w:pPr>
        <w:tabs>
          <w:tab w:val="left" w:pos="1177"/>
        </w:tabs>
        <w:spacing w:after="0" w:line="360" w:lineRule="auto"/>
        <w:ind w:firstLine="709"/>
        <w:jc w:val="both"/>
        <w:rPr>
          <w:rFonts w:ascii="Arial" w:hAnsi="Arial" w:cs="Arial"/>
          <w:sz w:val="24"/>
          <w:szCs w:val="24"/>
          <w:lang w:eastAsia="x-none"/>
        </w:rPr>
      </w:pPr>
    </w:p>
    <w:p w14:paraId="6C78E272" w14:textId="77777777" w:rsidR="0073605B" w:rsidRPr="00A20E20" w:rsidRDefault="0073605B" w:rsidP="0073605B">
      <w:pPr>
        <w:tabs>
          <w:tab w:val="left" w:pos="1177"/>
        </w:tabs>
        <w:spacing w:after="0" w:line="360" w:lineRule="auto"/>
        <w:ind w:firstLine="709"/>
        <w:jc w:val="both"/>
        <w:rPr>
          <w:rFonts w:ascii="Arial" w:hAnsi="Arial" w:cs="Arial"/>
          <w:sz w:val="24"/>
          <w:szCs w:val="24"/>
          <w:lang w:eastAsia="x-none"/>
        </w:rPr>
      </w:pPr>
      <w:r>
        <w:rPr>
          <w:rFonts w:ascii="Arial" w:hAnsi="Arial" w:cs="Arial"/>
          <w:sz w:val="24"/>
          <w:szCs w:val="24"/>
          <w:lang w:eastAsia="x-none"/>
        </w:rPr>
        <w:t>C</w:t>
      </w:r>
      <w:r w:rsidRPr="00373A79">
        <w:rPr>
          <w:rFonts w:ascii="Arial" w:hAnsi="Arial" w:cs="Arial"/>
          <w:sz w:val="24"/>
          <w:szCs w:val="24"/>
          <w:lang w:eastAsia="x-none"/>
        </w:rPr>
        <w:t xml:space="preserve">ontrolar </w:t>
      </w:r>
      <w:r>
        <w:rPr>
          <w:rFonts w:ascii="Arial" w:hAnsi="Arial" w:cs="Arial"/>
          <w:sz w:val="24"/>
          <w:szCs w:val="24"/>
          <w:lang w:eastAsia="x-none"/>
        </w:rPr>
        <w:t>e monitorar os processos de erosão</w:t>
      </w:r>
      <w:r w:rsidRPr="00373A79">
        <w:rPr>
          <w:rFonts w:ascii="Arial" w:hAnsi="Arial" w:cs="Arial"/>
          <w:sz w:val="24"/>
          <w:szCs w:val="24"/>
          <w:lang w:eastAsia="x-none"/>
        </w:rPr>
        <w:t xml:space="preserve"> do sol</w:t>
      </w:r>
      <w:r>
        <w:rPr>
          <w:rFonts w:ascii="Arial" w:hAnsi="Arial" w:cs="Arial"/>
          <w:sz w:val="24"/>
          <w:szCs w:val="24"/>
          <w:lang w:eastAsia="x-none"/>
        </w:rPr>
        <w:t xml:space="preserve">o, bem como </w:t>
      </w:r>
      <w:r w:rsidRPr="00373A79">
        <w:rPr>
          <w:rFonts w:ascii="Arial" w:hAnsi="Arial" w:cs="Arial"/>
          <w:sz w:val="24"/>
          <w:szCs w:val="24"/>
          <w:lang w:eastAsia="x-none"/>
        </w:rPr>
        <w:t>o</w:t>
      </w:r>
      <w:r>
        <w:rPr>
          <w:rFonts w:ascii="Arial" w:hAnsi="Arial" w:cs="Arial"/>
          <w:sz w:val="24"/>
          <w:szCs w:val="24"/>
          <w:lang w:eastAsia="x-none"/>
        </w:rPr>
        <w:t xml:space="preserve"> assoreamento, através de procedimentos técnicos nas atividades de instalação, operação e desativação do aterro sanitário, tais como: </w:t>
      </w:r>
      <w:r w:rsidRPr="00373A79">
        <w:rPr>
          <w:rFonts w:ascii="Arial" w:hAnsi="Arial" w:cs="Arial"/>
          <w:sz w:val="24"/>
          <w:szCs w:val="24"/>
          <w:lang w:eastAsia="x-none"/>
        </w:rPr>
        <w:t>inspeção visual</w:t>
      </w:r>
      <w:r>
        <w:rPr>
          <w:rFonts w:ascii="Arial" w:hAnsi="Arial" w:cs="Arial"/>
          <w:sz w:val="24"/>
          <w:szCs w:val="24"/>
          <w:lang w:eastAsia="x-none"/>
        </w:rPr>
        <w:t xml:space="preserve">, </w:t>
      </w:r>
      <w:r w:rsidRPr="00373A79">
        <w:rPr>
          <w:rFonts w:ascii="Arial" w:hAnsi="Arial" w:cs="Arial"/>
          <w:sz w:val="24"/>
          <w:szCs w:val="24"/>
          <w:lang w:eastAsia="x-none"/>
        </w:rPr>
        <w:t xml:space="preserve">leitura </w:t>
      </w:r>
      <w:r>
        <w:rPr>
          <w:rFonts w:ascii="Arial" w:hAnsi="Arial" w:cs="Arial"/>
          <w:sz w:val="24"/>
          <w:szCs w:val="24"/>
          <w:lang w:eastAsia="x-none"/>
        </w:rPr>
        <w:t xml:space="preserve">de equipamentos, </w:t>
      </w:r>
      <w:r w:rsidRPr="00373A79">
        <w:rPr>
          <w:rFonts w:ascii="Arial" w:hAnsi="Arial" w:cs="Arial"/>
          <w:sz w:val="24"/>
          <w:szCs w:val="24"/>
          <w:lang w:eastAsia="x-none"/>
        </w:rPr>
        <w:t>marcos fixos irremovíveis, de referência de nível e de posição relativa</w:t>
      </w:r>
      <w:r>
        <w:rPr>
          <w:rFonts w:ascii="Arial" w:hAnsi="Arial" w:cs="Arial"/>
          <w:sz w:val="24"/>
          <w:szCs w:val="24"/>
          <w:lang w:eastAsia="x-none"/>
        </w:rPr>
        <w:t>.</w:t>
      </w:r>
    </w:p>
    <w:p w14:paraId="46394CE1" w14:textId="77777777" w:rsidR="0077242E" w:rsidRPr="007856E5" w:rsidRDefault="0077242E" w:rsidP="007856E5">
      <w:pPr>
        <w:spacing w:after="0" w:line="360" w:lineRule="auto"/>
        <w:ind w:firstLine="709"/>
        <w:contextualSpacing/>
        <w:rPr>
          <w:rFonts w:ascii="Arial" w:hAnsi="Arial" w:cs="Arial"/>
          <w:bCs/>
          <w:sz w:val="24"/>
          <w:szCs w:val="24"/>
        </w:rPr>
      </w:pPr>
    </w:p>
    <w:p w14:paraId="1F471C0C" w14:textId="77777777" w:rsidR="0077242E" w:rsidRPr="00EB2E9A" w:rsidRDefault="0077242E" w:rsidP="0077242E">
      <w:pPr>
        <w:pStyle w:val="PargrafodaLista"/>
        <w:numPr>
          <w:ilvl w:val="2"/>
          <w:numId w:val="1"/>
        </w:numPr>
        <w:spacing w:after="0" w:line="360" w:lineRule="auto"/>
        <w:ind w:left="851" w:hanging="851"/>
        <w:outlineLvl w:val="3"/>
        <w:rPr>
          <w:rFonts w:ascii="Arial" w:hAnsi="Arial" w:cs="Arial"/>
          <w:b/>
          <w:sz w:val="24"/>
          <w:szCs w:val="24"/>
        </w:rPr>
      </w:pPr>
      <w:bookmarkStart w:id="74" w:name="_Toc77325026"/>
      <w:r w:rsidRPr="00EB2E9A">
        <w:rPr>
          <w:rFonts w:ascii="Arial" w:hAnsi="Arial" w:cs="Arial"/>
          <w:b/>
          <w:sz w:val="24"/>
          <w:szCs w:val="24"/>
        </w:rPr>
        <w:t>Objetivos Específicos</w:t>
      </w:r>
      <w:bookmarkEnd w:id="74"/>
    </w:p>
    <w:p w14:paraId="060BB6B4" w14:textId="77777777" w:rsidR="0077242E" w:rsidRPr="007856E5" w:rsidRDefault="0077242E" w:rsidP="007856E5">
      <w:pPr>
        <w:spacing w:after="0" w:line="360" w:lineRule="auto"/>
        <w:ind w:firstLine="709"/>
        <w:contextualSpacing/>
        <w:rPr>
          <w:rFonts w:ascii="Arial" w:hAnsi="Arial" w:cs="Arial"/>
          <w:bCs/>
          <w:sz w:val="24"/>
          <w:szCs w:val="24"/>
        </w:rPr>
      </w:pPr>
    </w:p>
    <w:p w14:paraId="77246A0F" w14:textId="77777777" w:rsidR="0073605B" w:rsidRPr="00601481" w:rsidRDefault="0073605B" w:rsidP="0073605B">
      <w:pPr>
        <w:pStyle w:val="PargrafodaLista"/>
        <w:numPr>
          <w:ilvl w:val="0"/>
          <w:numId w:val="2"/>
        </w:numPr>
        <w:spacing w:after="0" w:line="360" w:lineRule="auto"/>
        <w:ind w:left="851"/>
        <w:jc w:val="both"/>
        <w:rPr>
          <w:rFonts w:ascii="Arial" w:hAnsi="Arial" w:cs="Arial"/>
          <w:bCs/>
          <w:sz w:val="24"/>
          <w:szCs w:val="24"/>
        </w:rPr>
      </w:pPr>
      <w:r w:rsidRPr="00601481">
        <w:rPr>
          <w:rFonts w:ascii="Arial" w:hAnsi="Arial" w:cs="Arial"/>
          <w:bCs/>
          <w:sz w:val="24"/>
          <w:szCs w:val="24"/>
        </w:rPr>
        <w:t>Instalar e manter os dispositivos de controle de erosão e do carreamento de sedimentos na área do licenciamento ambiental</w:t>
      </w:r>
      <w:r>
        <w:rPr>
          <w:rFonts w:ascii="Arial" w:hAnsi="Arial" w:cs="Arial"/>
          <w:bCs/>
          <w:sz w:val="24"/>
          <w:szCs w:val="24"/>
        </w:rPr>
        <w:t>;</w:t>
      </w:r>
    </w:p>
    <w:p w14:paraId="4B05BEE1" w14:textId="77777777" w:rsidR="0073605B" w:rsidRPr="00601481" w:rsidRDefault="0073605B" w:rsidP="0073605B">
      <w:pPr>
        <w:pStyle w:val="PargrafodaLista"/>
        <w:numPr>
          <w:ilvl w:val="0"/>
          <w:numId w:val="2"/>
        </w:numPr>
        <w:spacing w:after="0" w:line="360" w:lineRule="auto"/>
        <w:ind w:left="851"/>
        <w:jc w:val="both"/>
        <w:rPr>
          <w:rFonts w:ascii="Arial" w:hAnsi="Arial" w:cs="Arial"/>
          <w:bCs/>
          <w:sz w:val="24"/>
          <w:szCs w:val="24"/>
        </w:rPr>
      </w:pPr>
      <w:r w:rsidRPr="00601481">
        <w:rPr>
          <w:rFonts w:ascii="Arial" w:hAnsi="Arial" w:cs="Arial"/>
          <w:bCs/>
          <w:sz w:val="24"/>
          <w:szCs w:val="24"/>
        </w:rPr>
        <w:t>Implementar medidas de prevenção contra o surgimento de processos erosivos nos acessos existentes, novos acessos e áreas trabalhadas</w:t>
      </w:r>
      <w:r>
        <w:rPr>
          <w:rFonts w:ascii="Arial" w:hAnsi="Arial" w:cs="Arial"/>
          <w:bCs/>
          <w:sz w:val="24"/>
          <w:szCs w:val="24"/>
        </w:rPr>
        <w:t>;</w:t>
      </w:r>
    </w:p>
    <w:p w14:paraId="36789A47" w14:textId="53CFD516" w:rsidR="0073605B" w:rsidRPr="00601481" w:rsidRDefault="0073605B" w:rsidP="0073605B">
      <w:pPr>
        <w:pStyle w:val="PargrafodaLista"/>
        <w:numPr>
          <w:ilvl w:val="0"/>
          <w:numId w:val="2"/>
        </w:numPr>
        <w:spacing w:after="0" w:line="360" w:lineRule="auto"/>
        <w:ind w:left="851"/>
        <w:jc w:val="both"/>
        <w:rPr>
          <w:rFonts w:ascii="Arial" w:hAnsi="Arial" w:cs="Arial"/>
          <w:bCs/>
          <w:sz w:val="24"/>
          <w:szCs w:val="24"/>
        </w:rPr>
      </w:pPr>
      <w:r w:rsidRPr="00601481">
        <w:rPr>
          <w:rFonts w:ascii="Arial" w:hAnsi="Arial" w:cs="Arial"/>
          <w:bCs/>
          <w:sz w:val="24"/>
          <w:szCs w:val="24"/>
        </w:rPr>
        <w:t>Favorecer o controle e correção de processos erosivos</w:t>
      </w:r>
      <w:r w:rsidR="00DE4C42">
        <w:rPr>
          <w:rFonts w:ascii="Arial" w:hAnsi="Arial" w:cs="Arial"/>
          <w:bCs/>
          <w:sz w:val="24"/>
          <w:szCs w:val="24"/>
        </w:rPr>
        <w:t>;</w:t>
      </w:r>
    </w:p>
    <w:p w14:paraId="4BC355C8" w14:textId="023625AE" w:rsidR="0073605B" w:rsidRPr="00601481" w:rsidRDefault="0073605B" w:rsidP="0073605B">
      <w:pPr>
        <w:pStyle w:val="PargrafodaLista"/>
        <w:numPr>
          <w:ilvl w:val="0"/>
          <w:numId w:val="2"/>
        </w:numPr>
        <w:spacing w:after="0" w:line="360" w:lineRule="auto"/>
        <w:ind w:left="851"/>
        <w:jc w:val="both"/>
        <w:rPr>
          <w:rFonts w:ascii="Arial" w:hAnsi="Arial" w:cs="Arial"/>
          <w:bCs/>
          <w:sz w:val="24"/>
          <w:szCs w:val="24"/>
        </w:rPr>
      </w:pPr>
      <w:r w:rsidRPr="00601481">
        <w:rPr>
          <w:rFonts w:ascii="Arial" w:hAnsi="Arial" w:cs="Arial"/>
          <w:bCs/>
          <w:sz w:val="24"/>
          <w:szCs w:val="24"/>
        </w:rPr>
        <w:t>Auxiliar na manutenção preventiva e readequação dos sistemas de controle de erosão com base em resultados de monitoramento</w:t>
      </w:r>
      <w:r w:rsidR="00DE4C42">
        <w:rPr>
          <w:rFonts w:ascii="Arial" w:hAnsi="Arial" w:cs="Arial"/>
          <w:bCs/>
          <w:sz w:val="24"/>
          <w:szCs w:val="24"/>
        </w:rPr>
        <w:t>;</w:t>
      </w:r>
    </w:p>
    <w:p w14:paraId="72AB18CA" w14:textId="0A21D05E" w:rsidR="0073605B" w:rsidRPr="00601481" w:rsidRDefault="0073605B" w:rsidP="0073605B">
      <w:pPr>
        <w:pStyle w:val="PargrafodaLista"/>
        <w:numPr>
          <w:ilvl w:val="0"/>
          <w:numId w:val="2"/>
        </w:numPr>
        <w:spacing w:after="0" w:line="360" w:lineRule="auto"/>
        <w:ind w:left="851"/>
        <w:jc w:val="both"/>
        <w:rPr>
          <w:rFonts w:ascii="Arial" w:hAnsi="Arial" w:cs="Arial"/>
          <w:bCs/>
          <w:sz w:val="24"/>
          <w:szCs w:val="24"/>
        </w:rPr>
      </w:pPr>
      <w:r w:rsidRPr="00601481">
        <w:rPr>
          <w:rFonts w:ascii="Arial" w:hAnsi="Arial" w:cs="Arial"/>
          <w:bCs/>
          <w:sz w:val="24"/>
          <w:szCs w:val="24"/>
        </w:rPr>
        <w:t>Realizar o monitoramento das estruturas de controle da drenagem</w:t>
      </w:r>
      <w:r w:rsidR="00DE4C42">
        <w:rPr>
          <w:rFonts w:ascii="Arial" w:hAnsi="Arial" w:cs="Arial"/>
          <w:bCs/>
          <w:sz w:val="24"/>
          <w:szCs w:val="24"/>
        </w:rPr>
        <w:t>;</w:t>
      </w:r>
    </w:p>
    <w:p w14:paraId="28E2E3D0" w14:textId="77777777" w:rsidR="0073605B" w:rsidRPr="00601481" w:rsidRDefault="0073605B" w:rsidP="0073605B">
      <w:pPr>
        <w:pStyle w:val="PargrafodaLista"/>
        <w:numPr>
          <w:ilvl w:val="0"/>
          <w:numId w:val="2"/>
        </w:numPr>
        <w:spacing w:after="0" w:line="360" w:lineRule="auto"/>
        <w:ind w:left="851"/>
        <w:jc w:val="both"/>
        <w:rPr>
          <w:rFonts w:ascii="Arial" w:hAnsi="Arial" w:cs="Arial"/>
          <w:bCs/>
          <w:sz w:val="24"/>
          <w:szCs w:val="24"/>
        </w:rPr>
      </w:pPr>
      <w:r w:rsidRPr="00601481">
        <w:rPr>
          <w:rFonts w:ascii="Arial" w:hAnsi="Arial" w:cs="Arial"/>
          <w:bCs/>
          <w:sz w:val="24"/>
          <w:szCs w:val="24"/>
        </w:rPr>
        <w:t>Estabilizar as superfícies expostas aos agentes erosivos.</w:t>
      </w:r>
    </w:p>
    <w:p w14:paraId="581C3E09" w14:textId="77777777" w:rsidR="0073605B" w:rsidRPr="007856E5" w:rsidRDefault="0073605B" w:rsidP="007856E5">
      <w:pPr>
        <w:spacing w:after="0" w:line="360" w:lineRule="auto"/>
        <w:ind w:firstLine="709"/>
        <w:contextualSpacing/>
        <w:rPr>
          <w:rFonts w:ascii="Arial" w:hAnsi="Arial" w:cs="Arial"/>
          <w:bCs/>
          <w:sz w:val="24"/>
          <w:szCs w:val="24"/>
        </w:rPr>
      </w:pPr>
    </w:p>
    <w:p w14:paraId="0B67700C" w14:textId="77777777" w:rsidR="0077242E" w:rsidRPr="00EB2E9A" w:rsidRDefault="0077242E" w:rsidP="0077242E">
      <w:pPr>
        <w:pStyle w:val="PargrafodaLista"/>
        <w:numPr>
          <w:ilvl w:val="2"/>
          <w:numId w:val="1"/>
        </w:numPr>
        <w:spacing w:after="0" w:line="360" w:lineRule="auto"/>
        <w:ind w:left="851" w:hanging="851"/>
        <w:outlineLvl w:val="3"/>
        <w:rPr>
          <w:rFonts w:ascii="Arial" w:hAnsi="Arial" w:cs="Arial"/>
          <w:b/>
          <w:sz w:val="24"/>
          <w:szCs w:val="24"/>
        </w:rPr>
      </w:pPr>
      <w:bookmarkStart w:id="75" w:name="_Toc77325027"/>
      <w:r w:rsidRPr="00EB2E9A">
        <w:rPr>
          <w:rFonts w:ascii="Arial" w:hAnsi="Arial" w:cs="Arial"/>
          <w:b/>
          <w:sz w:val="24"/>
          <w:szCs w:val="24"/>
        </w:rPr>
        <w:t>Metodologia</w:t>
      </w:r>
      <w:bookmarkEnd w:id="75"/>
    </w:p>
    <w:p w14:paraId="1A42342F" w14:textId="77777777" w:rsidR="0077242E" w:rsidRPr="007856E5" w:rsidRDefault="0077242E" w:rsidP="007856E5">
      <w:pPr>
        <w:spacing w:after="0" w:line="360" w:lineRule="auto"/>
        <w:ind w:firstLine="709"/>
        <w:contextualSpacing/>
        <w:rPr>
          <w:rFonts w:ascii="Arial" w:hAnsi="Arial" w:cs="Arial"/>
          <w:bCs/>
          <w:sz w:val="24"/>
          <w:szCs w:val="24"/>
        </w:rPr>
      </w:pPr>
    </w:p>
    <w:p w14:paraId="1C4AC07F" w14:textId="77777777" w:rsidR="0073605B" w:rsidRDefault="0073605B" w:rsidP="0073605B">
      <w:pPr>
        <w:spacing w:after="0" w:line="360" w:lineRule="auto"/>
        <w:ind w:firstLine="709"/>
        <w:jc w:val="both"/>
        <w:rPr>
          <w:rFonts w:ascii="Arial" w:hAnsi="Arial" w:cs="Arial"/>
          <w:sz w:val="24"/>
          <w:szCs w:val="24"/>
          <w:lang w:eastAsia="x-none"/>
        </w:rPr>
      </w:pPr>
      <w:r>
        <w:rPr>
          <w:rFonts w:ascii="Arial" w:hAnsi="Arial" w:cs="Arial"/>
          <w:sz w:val="24"/>
          <w:szCs w:val="24"/>
          <w:lang w:eastAsia="x-none"/>
        </w:rPr>
        <w:t>Inicialmente, serão levantados os dados necessários para fundamentar a prevenção de processos erosivos avançados no empreendimento.</w:t>
      </w:r>
    </w:p>
    <w:p w14:paraId="7AC77D68" w14:textId="77777777" w:rsidR="0073605B" w:rsidRDefault="0073605B" w:rsidP="0073605B">
      <w:pPr>
        <w:spacing w:after="0" w:line="360" w:lineRule="auto"/>
        <w:ind w:firstLine="709"/>
        <w:jc w:val="both"/>
        <w:rPr>
          <w:rFonts w:ascii="Arial" w:hAnsi="Arial" w:cs="Arial"/>
          <w:sz w:val="24"/>
          <w:szCs w:val="24"/>
          <w:lang w:eastAsia="x-none"/>
        </w:rPr>
      </w:pPr>
      <w:r>
        <w:rPr>
          <w:rFonts w:ascii="Arial" w:hAnsi="Arial" w:cs="Arial"/>
          <w:sz w:val="24"/>
          <w:szCs w:val="24"/>
          <w:lang w:eastAsia="x-none"/>
        </w:rPr>
        <w:t xml:space="preserve">Durante a execução dos cortes e aterros, </w:t>
      </w:r>
      <w:r w:rsidRPr="00E54285">
        <w:rPr>
          <w:rFonts w:ascii="Arial" w:hAnsi="Arial" w:cs="Arial"/>
          <w:sz w:val="24"/>
          <w:szCs w:val="24"/>
          <w:lang w:eastAsia="x-none"/>
        </w:rPr>
        <w:t xml:space="preserve">deverão ser adotadas </w:t>
      </w:r>
      <w:r>
        <w:rPr>
          <w:rFonts w:ascii="Arial" w:hAnsi="Arial" w:cs="Arial"/>
          <w:sz w:val="24"/>
          <w:szCs w:val="24"/>
          <w:lang w:eastAsia="x-none"/>
        </w:rPr>
        <w:t xml:space="preserve">as seguintes </w:t>
      </w:r>
      <w:r w:rsidRPr="00E54285">
        <w:rPr>
          <w:rFonts w:ascii="Arial" w:hAnsi="Arial" w:cs="Arial"/>
          <w:sz w:val="24"/>
          <w:szCs w:val="24"/>
          <w:lang w:eastAsia="x-none"/>
        </w:rPr>
        <w:t xml:space="preserve">ações de prevenção de processos erosivos: </w:t>
      </w:r>
    </w:p>
    <w:p w14:paraId="247471AC" w14:textId="77777777" w:rsidR="0073605B" w:rsidRPr="00724ED0" w:rsidRDefault="0073605B" w:rsidP="0073605B">
      <w:pPr>
        <w:pStyle w:val="PargrafodaLista"/>
        <w:numPr>
          <w:ilvl w:val="0"/>
          <w:numId w:val="2"/>
        </w:numPr>
        <w:spacing w:after="0" w:line="360" w:lineRule="auto"/>
        <w:ind w:left="851"/>
        <w:jc w:val="both"/>
        <w:rPr>
          <w:rFonts w:ascii="Arial" w:hAnsi="Arial" w:cs="Arial"/>
          <w:bCs/>
          <w:sz w:val="24"/>
          <w:szCs w:val="24"/>
        </w:rPr>
      </w:pPr>
      <w:r w:rsidRPr="00724ED0">
        <w:rPr>
          <w:rFonts w:ascii="Arial" w:hAnsi="Arial" w:cs="Arial"/>
          <w:bCs/>
          <w:sz w:val="24"/>
          <w:szCs w:val="24"/>
        </w:rPr>
        <w:lastRenderedPageBreak/>
        <w:t xml:space="preserve">Eliminar rupturas localizadas nos cortes e aterros; </w:t>
      </w:r>
    </w:p>
    <w:p w14:paraId="22399247" w14:textId="77777777" w:rsidR="0073605B" w:rsidRPr="00724ED0" w:rsidRDefault="0073605B" w:rsidP="0073605B">
      <w:pPr>
        <w:pStyle w:val="PargrafodaLista"/>
        <w:numPr>
          <w:ilvl w:val="0"/>
          <w:numId w:val="2"/>
        </w:numPr>
        <w:spacing w:after="0" w:line="360" w:lineRule="auto"/>
        <w:ind w:left="851"/>
        <w:jc w:val="both"/>
        <w:rPr>
          <w:rFonts w:ascii="Arial" w:hAnsi="Arial" w:cs="Arial"/>
          <w:bCs/>
          <w:sz w:val="24"/>
          <w:szCs w:val="24"/>
        </w:rPr>
      </w:pPr>
      <w:r w:rsidRPr="00724ED0">
        <w:rPr>
          <w:rFonts w:ascii="Arial" w:hAnsi="Arial" w:cs="Arial"/>
          <w:bCs/>
          <w:sz w:val="24"/>
          <w:szCs w:val="24"/>
        </w:rPr>
        <w:t xml:space="preserve">Proteger as superfícies contra a ação de intempéries, do tráfego de pessoas, de equipamentos e de veículos; </w:t>
      </w:r>
    </w:p>
    <w:p w14:paraId="15AD6984" w14:textId="77777777" w:rsidR="0073605B" w:rsidRPr="00724ED0" w:rsidRDefault="0073605B" w:rsidP="0073605B">
      <w:pPr>
        <w:pStyle w:val="PargrafodaLista"/>
        <w:numPr>
          <w:ilvl w:val="0"/>
          <w:numId w:val="2"/>
        </w:numPr>
        <w:spacing w:after="0" w:line="360" w:lineRule="auto"/>
        <w:ind w:left="851"/>
        <w:jc w:val="both"/>
        <w:rPr>
          <w:rFonts w:ascii="Arial" w:hAnsi="Arial" w:cs="Arial"/>
          <w:bCs/>
          <w:sz w:val="24"/>
          <w:szCs w:val="24"/>
        </w:rPr>
      </w:pPr>
      <w:r w:rsidRPr="00724ED0">
        <w:rPr>
          <w:rFonts w:ascii="Arial" w:hAnsi="Arial" w:cs="Arial"/>
          <w:bCs/>
          <w:sz w:val="24"/>
          <w:szCs w:val="24"/>
        </w:rPr>
        <w:t xml:space="preserve">Possuir estruturas de drenagem; </w:t>
      </w:r>
    </w:p>
    <w:p w14:paraId="38B59783" w14:textId="77777777" w:rsidR="0073605B" w:rsidRPr="00724ED0" w:rsidRDefault="0073605B" w:rsidP="0073605B">
      <w:pPr>
        <w:pStyle w:val="PargrafodaLista"/>
        <w:numPr>
          <w:ilvl w:val="0"/>
          <w:numId w:val="2"/>
        </w:numPr>
        <w:spacing w:after="0" w:line="360" w:lineRule="auto"/>
        <w:ind w:left="851"/>
        <w:jc w:val="both"/>
        <w:rPr>
          <w:rFonts w:ascii="Arial" w:hAnsi="Arial" w:cs="Arial"/>
          <w:bCs/>
          <w:sz w:val="24"/>
          <w:szCs w:val="24"/>
        </w:rPr>
      </w:pPr>
      <w:r w:rsidRPr="00724ED0">
        <w:rPr>
          <w:rFonts w:ascii="Arial" w:hAnsi="Arial" w:cs="Arial"/>
          <w:bCs/>
          <w:sz w:val="24"/>
          <w:szCs w:val="24"/>
        </w:rPr>
        <w:t xml:space="preserve">Reduzir/eliminar depressões ou saliências que propiciem caminho preferencial de percolação e regiões de acúmulo de águas. </w:t>
      </w:r>
    </w:p>
    <w:p w14:paraId="29825D06" w14:textId="77777777" w:rsidR="0073605B" w:rsidRDefault="0073605B" w:rsidP="0073605B">
      <w:pPr>
        <w:spacing w:after="0" w:line="360" w:lineRule="auto"/>
        <w:ind w:firstLine="709"/>
        <w:jc w:val="both"/>
        <w:rPr>
          <w:rFonts w:ascii="Arial" w:hAnsi="Arial" w:cs="Arial"/>
          <w:sz w:val="24"/>
          <w:szCs w:val="24"/>
          <w:lang w:eastAsia="x-none"/>
        </w:rPr>
      </w:pPr>
    </w:p>
    <w:p w14:paraId="09378041" w14:textId="77777777" w:rsidR="0073605B" w:rsidRDefault="0073605B" w:rsidP="0073605B">
      <w:pPr>
        <w:spacing w:after="0" w:line="360" w:lineRule="auto"/>
        <w:ind w:firstLine="709"/>
        <w:jc w:val="both"/>
        <w:rPr>
          <w:rFonts w:ascii="Arial" w:hAnsi="Arial" w:cs="Arial"/>
          <w:sz w:val="24"/>
          <w:szCs w:val="24"/>
          <w:lang w:eastAsia="x-none"/>
        </w:rPr>
      </w:pPr>
      <w:r w:rsidRPr="00E54285">
        <w:rPr>
          <w:rFonts w:ascii="Arial" w:hAnsi="Arial" w:cs="Arial"/>
          <w:sz w:val="24"/>
          <w:szCs w:val="24"/>
          <w:lang w:eastAsia="x-none"/>
        </w:rPr>
        <w:t>Os serviços de terraplanagem, para construção e/ou ajuste de caminhos de serviço e vias de acesso, constituem</w:t>
      </w:r>
      <w:r>
        <w:rPr>
          <w:rFonts w:ascii="Arial" w:hAnsi="Arial" w:cs="Arial"/>
          <w:sz w:val="24"/>
          <w:szCs w:val="24"/>
          <w:lang w:eastAsia="x-none"/>
        </w:rPr>
        <w:t>-</w:t>
      </w:r>
      <w:r w:rsidRPr="00E54285">
        <w:rPr>
          <w:rFonts w:ascii="Arial" w:hAnsi="Arial" w:cs="Arial"/>
          <w:sz w:val="24"/>
          <w:szCs w:val="24"/>
          <w:lang w:eastAsia="x-none"/>
        </w:rPr>
        <w:t xml:space="preserve">se numa das principais fontes de degradação ambiental decorrentes da ação de chuvas sobre taludes de cortes e aterros, pois, </w:t>
      </w:r>
      <w:r>
        <w:rPr>
          <w:rFonts w:ascii="Arial" w:hAnsi="Arial" w:cs="Arial"/>
          <w:sz w:val="24"/>
          <w:szCs w:val="24"/>
          <w:lang w:eastAsia="x-none"/>
        </w:rPr>
        <w:t>normalmente</w:t>
      </w:r>
      <w:r w:rsidRPr="00E54285">
        <w:rPr>
          <w:rFonts w:ascii="Arial" w:hAnsi="Arial" w:cs="Arial"/>
          <w:sz w:val="24"/>
          <w:szCs w:val="24"/>
          <w:lang w:eastAsia="x-none"/>
        </w:rPr>
        <w:t>, não são protegidos adequadamente</w:t>
      </w:r>
      <w:r>
        <w:rPr>
          <w:rFonts w:ascii="Arial" w:hAnsi="Arial" w:cs="Arial"/>
          <w:sz w:val="24"/>
          <w:szCs w:val="24"/>
          <w:lang w:eastAsia="x-none"/>
        </w:rPr>
        <w:t xml:space="preserve">. </w:t>
      </w:r>
    </w:p>
    <w:p w14:paraId="3140059F" w14:textId="77777777" w:rsidR="0073605B" w:rsidRDefault="0073605B" w:rsidP="0073605B">
      <w:pPr>
        <w:spacing w:after="0" w:line="360" w:lineRule="auto"/>
        <w:ind w:firstLine="709"/>
        <w:jc w:val="both"/>
        <w:rPr>
          <w:rFonts w:ascii="Arial" w:hAnsi="Arial" w:cs="Arial"/>
          <w:sz w:val="24"/>
          <w:szCs w:val="24"/>
          <w:lang w:eastAsia="x-none"/>
        </w:rPr>
      </w:pPr>
      <w:r>
        <w:rPr>
          <w:rFonts w:ascii="Arial" w:hAnsi="Arial" w:cs="Arial"/>
          <w:sz w:val="24"/>
          <w:szCs w:val="24"/>
          <w:lang w:eastAsia="x-none"/>
        </w:rPr>
        <w:t>Com o objetivo de reduzir e/ou eliminar os riscos de degradação ambiental, deve-se adotar as seguintes orientações:</w:t>
      </w:r>
    </w:p>
    <w:p w14:paraId="00246D99" w14:textId="77777777" w:rsidR="0073605B" w:rsidRDefault="0073605B" w:rsidP="0073605B">
      <w:pPr>
        <w:spacing w:after="0" w:line="360" w:lineRule="auto"/>
        <w:ind w:firstLine="709"/>
        <w:jc w:val="both"/>
        <w:rPr>
          <w:rFonts w:ascii="Arial" w:hAnsi="Arial" w:cs="Arial"/>
          <w:sz w:val="24"/>
          <w:szCs w:val="24"/>
          <w:lang w:eastAsia="x-none"/>
        </w:rPr>
      </w:pPr>
    </w:p>
    <w:p w14:paraId="108D28FA" w14:textId="77777777" w:rsidR="0073605B" w:rsidRPr="00724ED0" w:rsidRDefault="0073605B" w:rsidP="0073605B">
      <w:pPr>
        <w:pStyle w:val="PargrafodaLista"/>
        <w:numPr>
          <w:ilvl w:val="0"/>
          <w:numId w:val="2"/>
        </w:numPr>
        <w:spacing w:after="0" w:line="360" w:lineRule="auto"/>
        <w:ind w:left="851"/>
        <w:jc w:val="both"/>
        <w:rPr>
          <w:rFonts w:ascii="Arial" w:hAnsi="Arial" w:cs="Arial"/>
          <w:bCs/>
          <w:sz w:val="24"/>
          <w:szCs w:val="24"/>
        </w:rPr>
      </w:pPr>
      <w:r w:rsidRPr="00724ED0">
        <w:rPr>
          <w:rFonts w:ascii="Arial" w:hAnsi="Arial" w:cs="Arial"/>
          <w:bCs/>
          <w:sz w:val="24"/>
          <w:szCs w:val="24"/>
        </w:rPr>
        <w:t>Observar, rigorosamente, os critérios e as especificações de projeto no que diz respeito à drenagem de estradas de acesso e aos tipos de cortes e aterros que devem ser construídos ou evitados;</w:t>
      </w:r>
    </w:p>
    <w:p w14:paraId="1269C09D" w14:textId="65135CE7" w:rsidR="0073605B" w:rsidRPr="00724ED0" w:rsidRDefault="0073605B" w:rsidP="0073605B">
      <w:pPr>
        <w:pStyle w:val="PargrafodaLista"/>
        <w:numPr>
          <w:ilvl w:val="0"/>
          <w:numId w:val="2"/>
        </w:numPr>
        <w:spacing w:after="0" w:line="360" w:lineRule="auto"/>
        <w:ind w:left="851"/>
        <w:jc w:val="both"/>
        <w:rPr>
          <w:rFonts w:ascii="Arial" w:hAnsi="Arial" w:cs="Arial"/>
          <w:bCs/>
          <w:sz w:val="24"/>
          <w:szCs w:val="24"/>
        </w:rPr>
      </w:pPr>
      <w:r w:rsidRPr="00724ED0">
        <w:rPr>
          <w:rFonts w:ascii="Arial" w:hAnsi="Arial" w:cs="Arial"/>
          <w:bCs/>
          <w:sz w:val="24"/>
          <w:szCs w:val="24"/>
        </w:rPr>
        <w:t>Dimensionar os taludes de cortes e/ou aterros considerando os critérios de estabilidade adotados no projeto, bem como garantir a proteção dos taludes por meio de plantio de grama (revegetação) imediatamente após a conclusão dos serviços de terraplanagem</w:t>
      </w:r>
      <w:r w:rsidR="00DE4C42">
        <w:rPr>
          <w:rFonts w:ascii="Arial" w:hAnsi="Arial" w:cs="Arial"/>
          <w:bCs/>
          <w:sz w:val="24"/>
          <w:szCs w:val="24"/>
        </w:rPr>
        <w:t>;</w:t>
      </w:r>
    </w:p>
    <w:p w14:paraId="7E0EF4F2" w14:textId="77777777" w:rsidR="0073605B" w:rsidRPr="00724ED0" w:rsidRDefault="0073605B" w:rsidP="0073605B">
      <w:pPr>
        <w:pStyle w:val="PargrafodaLista"/>
        <w:numPr>
          <w:ilvl w:val="0"/>
          <w:numId w:val="2"/>
        </w:numPr>
        <w:spacing w:after="0" w:line="360" w:lineRule="auto"/>
        <w:ind w:left="851"/>
        <w:jc w:val="both"/>
        <w:rPr>
          <w:rFonts w:ascii="Arial" w:hAnsi="Arial" w:cs="Arial"/>
          <w:bCs/>
          <w:sz w:val="24"/>
          <w:szCs w:val="24"/>
        </w:rPr>
      </w:pPr>
      <w:r w:rsidRPr="00724ED0">
        <w:rPr>
          <w:rFonts w:ascii="Arial" w:hAnsi="Arial" w:cs="Arial"/>
          <w:bCs/>
          <w:sz w:val="24"/>
          <w:szCs w:val="24"/>
        </w:rPr>
        <w:t>Manter as plataformas de rolamento das estradas de acesso e de caminhos de serviço em boas condições de tráfego, para os equipamentos e veículos da construção e da fiscalização, até o encerramento da obra.</w:t>
      </w:r>
    </w:p>
    <w:p w14:paraId="1ED7D6DE" w14:textId="77777777" w:rsidR="0073605B" w:rsidRDefault="0073605B" w:rsidP="0073605B">
      <w:pPr>
        <w:spacing w:after="0" w:line="360" w:lineRule="auto"/>
        <w:ind w:firstLine="709"/>
        <w:jc w:val="both"/>
        <w:rPr>
          <w:rFonts w:ascii="Arial" w:hAnsi="Arial" w:cs="Arial"/>
          <w:sz w:val="24"/>
          <w:szCs w:val="24"/>
          <w:lang w:eastAsia="x-none"/>
        </w:rPr>
      </w:pPr>
    </w:p>
    <w:p w14:paraId="595ABE5D" w14:textId="77777777" w:rsidR="0073605B" w:rsidRDefault="0073605B" w:rsidP="0073605B">
      <w:pPr>
        <w:spacing w:after="0" w:line="360" w:lineRule="auto"/>
        <w:ind w:firstLine="709"/>
        <w:jc w:val="both"/>
        <w:rPr>
          <w:rFonts w:ascii="Arial" w:hAnsi="Arial" w:cs="Arial"/>
          <w:sz w:val="24"/>
          <w:szCs w:val="24"/>
          <w:lang w:eastAsia="x-none"/>
        </w:rPr>
      </w:pPr>
      <w:r w:rsidRPr="00D6796E">
        <w:rPr>
          <w:rFonts w:ascii="Arial" w:hAnsi="Arial" w:cs="Arial"/>
          <w:sz w:val="24"/>
          <w:szCs w:val="24"/>
          <w:lang w:eastAsia="x-none"/>
        </w:rPr>
        <w:t>No que concerne à estrutura de drenagem, deverão ser instalados dispositivos de dissipação de energia, de modo a evitar a erosão que poderá ocorrer a partir desses pontos de concentração de fluxo, bem como:</w:t>
      </w:r>
    </w:p>
    <w:p w14:paraId="0945ED13" w14:textId="77777777" w:rsidR="0073605B" w:rsidRPr="00D6796E" w:rsidRDefault="0073605B" w:rsidP="0073605B">
      <w:pPr>
        <w:spacing w:after="0" w:line="360" w:lineRule="auto"/>
        <w:ind w:firstLine="709"/>
        <w:jc w:val="both"/>
        <w:rPr>
          <w:rFonts w:ascii="Arial" w:hAnsi="Arial" w:cs="Arial"/>
          <w:sz w:val="24"/>
          <w:szCs w:val="24"/>
          <w:lang w:eastAsia="x-none"/>
        </w:rPr>
      </w:pPr>
    </w:p>
    <w:p w14:paraId="5AA4ABF8" w14:textId="77777777" w:rsidR="0073605B" w:rsidRPr="00724ED0" w:rsidRDefault="0073605B" w:rsidP="0073605B">
      <w:pPr>
        <w:pStyle w:val="PargrafodaLista"/>
        <w:numPr>
          <w:ilvl w:val="0"/>
          <w:numId w:val="2"/>
        </w:numPr>
        <w:spacing w:after="0" w:line="360" w:lineRule="auto"/>
        <w:ind w:left="851"/>
        <w:jc w:val="both"/>
        <w:rPr>
          <w:rFonts w:ascii="Arial" w:hAnsi="Arial" w:cs="Arial"/>
          <w:bCs/>
          <w:sz w:val="24"/>
          <w:szCs w:val="24"/>
        </w:rPr>
      </w:pPr>
      <w:r w:rsidRPr="00724ED0">
        <w:rPr>
          <w:rFonts w:ascii="Arial" w:hAnsi="Arial" w:cs="Arial"/>
          <w:bCs/>
          <w:sz w:val="24"/>
          <w:szCs w:val="24"/>
        </w:rPr>
        <w:lastRenderedPageBreak/>
        <w:t>Pontos de descarga no terreno natural deverão receber proteção contra a erosão, por meio da disposição de brita, grama ou caixas especiais de dissipação de energia;</w:t>
      </w:r>
    </w:p>
    <w:p w14:paraId="7A664087" w14:textId="77777777" w:rsidR="0073605B" w:rsidRPr="00724ED0" w:rsidRDefault="0073605B" w:rsidP="0073605B">
      <w:pPr>
        <w:pStyle w:val="PargrafodaLista"/>
        <w:numPr>
          <w:ilvl w:val="0"/>
          <w:numId w:val="2"/>
        </w:numPr>
        <w:spacing w:after="0" w:line="360" w:lineRule="auto"/>
        <w:ind w:left="851"/>
        <w:jc w:val="both"/>
        <w:rPr>
          <w:rFonts w:ascii="Arial" w:hAnsi="Arial" w:cs="Arial"/>
          <w:bCs/>
          <w:sz w:val="24"/>
          <w:szCs w:val="24"/>
        </w:rPr>
      </w:pPr>
      <w:r w:rsidRPr="00724ED0">
        <w:rPr>
          <w:rFonts w:ascii="Arial" w:hAnsi="Arial" w:cs="Arial"/>
          <w:bCs/>
          <w:sz w:val="24"/>
          <w:szCs w:val="24"/>
        </w:rPr>
        <w:t>Quando houver risco de transporte de sedimentos, deverão ser executadas caixas para sedimentação dos mesmos, evitando-se o seu carreamento para os corpos de água;</w:t>
      </w:r>
    </w:p>
    <w:p w14:paraId="3FC6696A" w14:textId="77777777" w:rsidR="0073605B" w:rsidRPr="00724ED0" w:rsidRDefault="0073605B" w:rsidP="0073605B">
      <w:pPr>
        <w:pStyle w:val="PargrafodaLista"/>
        <w:numPr>
          <w:ilvl w:val="0"/>
          <w:numId w:val="2"/>
        </w:numPr>
        <w:spacing w:after="0" w:line="360" w:lineRule="auto"/>
        <w:ind w:left="851"/>
        <w:jc w:val="both"/>
        <w:rPr>
          <w:rFonts w:ascii="Arial" w:hAnsi="Arial" w:cs="Arial"/>
          <w:bCs/>
          <w:sz w:val="24"/>
          <w:szCs w:val="24"/>
        </w:rPr>
      </w:pPr>
      <w:r w:rsidRPr="00724ED0">
        <w:rPr>
          <w:rFonts w:ascii="Arial" w:hAnsi="Arial" w:cs="Arial"/>
          <w:bCs/>
          <w:sz w:val="24"/>
          <w:szCs w:val="24"/>
        </w:rPr>
        <w:t>Após a execução das células, deverão ser executados sistemas de drenagem (canaletas), para evitar a erosão dos taludes das mesmas.</w:t>
      </w:r>
    </w:p>
    <w:p w14:paraId="39C6D06A" w14:textId="77777777" w:rsidR="0073605B" w:rsidRDefault="0073605B" w:rsidP="0073605B">
      <w:pPr>
        <w:spacing w:after="0" w:line="360" w:lineRule="auto"/>
        <w:ind w:firstLine="709"/>
        <w:contextualSpacing/>
        <w:rPr>
          <w:rFonts w:ascii="Arial" w:hAnsi="Arial" w:cs="Arial"/>
          <w:bCs/>
          <w:sz w:val="24"/>
          <w:szCs w:val="24"/>
        </w:rPr>
      </w:pPr>
    </w:p>
    <w:p w14:paraId="1B36423C" w14:textId="77777777" w:rsidR="0073605B" w:rsidRDefault="0073605B" w:rsidP="0073605B">
      <w:pPr>
        <w:spacing w:after="0" w:line="360" w:lineRule="auto"/>
        <w:ind w:firstLine="709"/>
        <w:jc w:val="both"/>
        <w:rPr>
          <w:rFonts w:ascii="Arial" w:hAnsi="Arial" w:cs="Arial"/>
          <w:sz w:val="24"/>
          <w:szCs w:val="24"/>
          <w:lang w:eastAsia="x-none"/>
        </w:rPr>
      </w:pPr>
      <w:r w:rsidRPr="00F72C6A">
        <w:rPr>
          <w:rFonts w:ascii="Arial" w:hAnsi="Arial" w:cs="Arial"/>
          <w:sz w:val="24"/>
          <w:szCs w:val="24"/>
          <w:lang w:eastAsia="x-none"/>
        </w:rPr>
        <w:t>Os procedimentos específicos de prevenção de erosão que serão adotados para cada etapa da implementação do empreendimento, estão descritos a seguir:</w:t>
      </w:r>
    </w:p>
    <w:p w14:paraId="0B97B577" w14:textId="77777777" w:rsidR="0073605B" w:rsidRPr="00F72C6A" w:rsidRDefault="0073605B" w:rsidP="0073605B">
      <w:pPr>
        <w:spacing w:after="0" w:line="360" w:lineRule="auto"/>
        <w:ind w:firstLine="709"/>
        <w:jc w:val="both"/>
        <w:rPr>
          <w:rFonts w:ascii="Arial" w:hAnsi="Arial" w:cs="Arial"/>
          <w:sz w:val="24"/>
          <w:szCs w:val="24"/>
          <w:lang w:eastAsia="x-none"/>
        </w:rPr>
      </w:pPr>
    </w:p>
    <w:p w14:paraId="56195C83" w14:textId="77777777" w:rsidR="0073605B" w:rsidRPr="00F72C6A" w:rsidRDefault="0073605B" w:rsidP="0073605B">
      <w:pPr>
        <w:pStyle w:val="PargrafodaLista"/>
        <w:numPr>
          <w:ilvl w:val="0"/>
          <w:numId w:val="26"/>
        </w:numPr>
        <w:spacing w:after="0" w:line="360" w:lineRule="auto"/>
        <w:jc w:val="both"/>
        <w:rPr>
          <w:rFonts w:ascii="Arial" w:hAnsi="Arial" w:cs="Arial"/>
          <w:sz w:val="24"/>
          <w:szCs w:val="24"/>
          <w:lang w:eastAsia="x-none"/>
        </w:rPr>
      </w:pPr>
      <w:r w:rsidRPr="00F72C6A">
        <w:rPr>
          <w:rFonts w:ascii="Arial" w:hAnsi="Arial" w:cs="Arial"/>
          <w:sz w:val="24"/>
          <w:szCs w:val="24"/>
          <w:lang w:eastAsia="x-none"/>
        </w:rPr>
        <w:t>Controle de erosão durante a abertura dos acessos</w:t>
      </w:r>
    </w:p>
    <w:p w14:paraId="25FEF5F8" w14:textId="77777777" w:rsidR="0073605B" w:rsidRPr="00F72C6A" w:rsidRDefault="0073605B" w:rsidP="0073605B">
      <w:pPr>
        <w:pStyle w:val="PargrafodaLista"/>
        <w:spacing w:after="0" w:line="360" w:lineRule="auto"/>
        <w:jc w:val="both"/>
        <w:rPr>
          <w:rFonts w:ascii="Arial" w:hAnsi="Arial" w:cs="Arial"/>
          <w:sz w:val="24"/>
          <w:szCs w:val="24"/>
          <w:lang w:eastAsia="x-none"/>
        </w:rPr>
      </w:pPr>
    </w:p>
    <w:p w14:paraId="412EDF8B" w14:textId="77777777" w:rsidR="0073605B" w:rsidRPr="00F72C6A" w:rsidRDefault="0073605B" w:rsidP="0073605B">
      <w:pPr>
        <w:spacing w:after="0" w:line="360" w:lineRule="auto"/>
        <w:ind w:firstLine="709"/>
        <w:jc w:val="both"/>
        <w:rPr>
          <w:rFonts w:ascii="Arial" w:hAnsi="Arial" w:cs="Arial"/>
          <w:sz w:val="24"/>
          <w:szCs w:val="24"/>
          <w:lang w:eastAsia="x-none"/>
        </w:rPr>
      </w:pPr>
      <w:r w:rsidRPr="00F72C6A">
        <w:rPr>
          <w:rFonts w:ascii="Arial" w:hAnsi="Arial" w:cs="Arial"/>
          <w:sz w:val="24"/>
          <w:szCs w:val="24"/>
          <w:lang w:eastAsia="x-none"/>
        </w:rPr>
        <w:t>Para a implantação de novos acessos serão realizados serviços de abertura, limpeza, supressão de vegetação e nivelamento. Considerando os trabalhos a serem executados, a empresa responsável pela construção e montagem deverá seguir o projeto executivo. As recomendações se baseiam nas especificações de serviço do DNER e na Norma DNIT:</w:t>
      </w:r>
    </w:p>
    <w:p w14:paraId="3E42B708" w14:textId="77777777" w:rsidR="0073605B" w:rsidRPr="00F72C6A" w:rsidRDefault="0073605B" w:rsidP="0073605B">
      <w:pPr>
        <w:spacing w:after="0" w:line="360" w:lineRule="auto"/>
        <w:ind w:firstLine="709"/>
        <w:jc w:val="both"/>
        <w:rPr>
          <w:rFonts w:ascii="Arial" w:hAnsi="Arial" w:cs="Arial"/>
          <w:sz w:val="24"/>
          <w:szCs w:val="24"/>
          <w:lang w:eastAsia="x-none"/>
        </w:rPr>
      </w:pPr>
      <w:r w:rsidRPr="00F72C6A">
        <w:rPr>
          <w:rFonts w:ascii="Arial" w:hAnsi="Arial" w:cs="Arial"/>
          <w:sz w:val="24"/>
          <w:szCs w:val="24"/>
          <w:lang w:eastAsia="x-none"/>
        </w:rPr>
        <w:t>- DNER ES 278/97 Terraplenagem Cortes;</w:t>
      </w:r>
    </w:p>
    <w:p w14:paraId="20747816" w14:textId="77777777" w:rsidR="0073605B" w:rsidRPr="00F72C6A" w:rsidRDefault="0073605B" w:rsidP="0073605B">
      <w:pPr>
        <w:spacing w:after="0" w:line="360" w:lineRule="auto"/>
        <w:ind w:firstLine="709"/>
        <w:jc w:val="both"/>
        <w:rPr>
          <w:rFonts w:ascii="Arial" w:hAnsi="Arial" w:cs="Arial"/>
          <w:sz w:val="24"/>
          <w:szCs w:val="24"/>
          <w:lang w:eastAsia="x-none"/>
        </w:rPr>
      </w:pPr>
      <w:r w:rsidRPr="00F72C6A">
        <w:rPr>
          <w:rFonts w:ascii="Arial" w:hAnsi="Arial" w:cs="Arial"/>
          <w:sz w:val="24"/>
          <w:szCs w:val="24"/>
          <w:lang w:eastAsia="x-none"/>
        </w:rPr>
        <w:t>- DNER ES 282/97 Terraplenagem Aterros;</w:t>
      </w:r>
    </w:p>
    <w:p w14:paraId="2F2FB717" w14:textId="77777777" w:rsidR="0073605B" w:rsidRPr="00F72C6A" w:rsidRDefault="0073605B" w:rsidP="0073605B">
      <w:pPr>
        <w:spacing w:after="0" w:line="360" w:lineRule="auto"/>
        <w:ind w:firstLine="709"/>
        <w:jc w:val="both"/>
        <w:rPr>
          <w:rFonts w:ascii="Arial" w:hAnsi="Arial" w:cs="Arial"/>
          <w:sz w:val="24"/>
          <w:szCs w:val="24"/>
          <w:lang w:eastAsia="x-none"/>
        </w:rPr>
      </w:pPr>
      <w:r w:rsidRPr="00F72C6A">
        <w:rPr>
          <w:rFonts w:ascii="Arial" w:hAnsi="Arial" w:cs="Arial"/>
          <w:sz w:val="24"/>
          <w:szCs w:val="24"/>
          <w:lang w:eastAsia="x-none"/>
        </w:rPr>
        <w:t>- DNER – ISA 07 – Instrução de Serviço Ambiental;</w:t>
      </w:r>
    </w:p>
    <w:p w14:paraId="548FB1B0" w14:textId="77777777" w:rsidR="0073605B" w:rsidRPr="00F72C6A" w:rsidRDefault="0073605B" w:rsidP="0073605B">
      <w:pPr>
        <w:spacing w:after="0" w:line="360" w:lineRule="auto"/>
        <w:ind w:firstLine="709"/>
        <w:jc w:val="both"/>
        <w:rPr>
          <w:rFonts w:ascii="Arial" w:hAnsi="Arial" w:cs="Arial"/>
          <w:sz w:val="24"/>
          <w:szCs w:val="24"/>
          <w:lang w:eastAsia="x-none"/>
        </w:rPr>
      </w:pPr>
      <w:r w:rsidRPr="00F72C6A">
        <w:rPr>
          <w:rFonts w:ascii="Arial" w:hAnsi="Arial" w:cs="Arial"/>
          <w:sz w:val="24"/>
          <w:szCs w:val="24"/>
          <w:lang w:eastAsia="x-none"/>
        </w:rPr>
        <w:t>- Norma DNIT 074/2006 ES.</w:t>
      </w:r>
    </w:p>
    <w:p w14:paraId="27A09FF4" w14:textId="77777777" w:rsidR="0073605B" w:rsidRDefault="0073605B" w:rsidP="0073605B">
      <w:pPr>
        <w:spacing w:after="0" w:line="360" w:lineRule="auto"/>
        <w:jc w:val="both"/>
        <w:rPr>
          <w:rFonts w:ascii="Arial" w:hAnsi="Arial" w:cs="Arial"/>
          <w:sz w:val="24"/>
          <w:szCs w:val="24"/>
          <w:lang w:eastAsia="x-none"/>
        </w:rPr>
      </w:pPr>
    </w:p>
    <w:p w14:paraId="58252683" w14:textId="77777777" w:rsidR="0073605B" w:rsidRDefault="0073605B" w:rsidP="0073605B">
      <w:pPr>
        <w:pStyle w:val="PargrafodaLista"/>
        <w:numPr>
          <w:ilvl w:val="0"/>
          <w:numId w:val="26"/>
        </w:numPr>
        <w:spacing w:after="0" w:line="360" w:lineRule="auto"/>
        <w:jc w:val="both"/>
        <w:rPr>
          <w:rFonts w:ascii="Arial" w:hAnsi="Arial" w:cs="Arial"/>
          <w:sz w:val="24"/>
          <w:szCs w:val="24"/>
          <w:lang w:eastAsia="x-none"/>
        </w:rPr>
      </w:pPr>
      <w:r w:rsidRPr="00F72C6A">
        <w:rPr>
          <w:rFonts w:ascii="Arial" w:hAnsi="Arial" w:cs="Arial"/>
          <w:sz w:val="24"/>
          <w:szCs w:val="24"/>
          <w:lang w:eastAsia="x-none"/>
        </w:rPr>
        <w:t>Controle de erosão durante o nivelamento e construção das demais obras.</w:t>
      </w:r>
    </w:p>
    <w:p w14:paraId="24434562" w14:textId="77777777" w:rsidR="0073605B" w:rsidRPr="00F72C6A" w:rsidRDefault="0073605B" w:rsidP="0073605B">
      <w:pPr>
        <w:pStyle w:val="PargrafodaLista"/>
        <w:spacing w:after="0" w:line="360" w:lineRule="auto"/>
        <w:jc w:val="both"/>
        <w:rPr>
          <w:rFonts w:ascii="Arial" w:hAnsi="Arial" w:cs="Arial"/>
          <w:sz w:val="24"/>
          <w:szCs w:val="24"/>
          <w:lang w:eastAsia="x-none"/>
        </w:rPr>
      </w:pPr>
    </w:p>
    <w:p w14:paraId="43C9999E" w14:textId="32DFFA3D" w:rsidR="0073605B" w:rsidRPr="00F72C6A" w:rsidRDefault="0073605B" w:rsidP="0073605B">
      <w:pPr>
        <w:spacing w:after="0" w:line="360" w:lineRule="auto"/>
        <w:ind w:firstLine="709"/>
        <w:jc w:val="both"/>
        <w:rPr>
          <w:rFonts w:ascii="Arial" w:hAnsi="Arial" w:cs="Arial"/>
          <w:sz w:val="24"/>
          <w:szCs w:val="24"/>
          <w:lang w:eastAsia="x-none"/>
        </w:rPr>
      </w:pPr>
      <w:r w:rsidRPr="00F72C6A">
        <w:rPr>
          <w:rFonts w:ascii="Arial" w:hAnsi="Arial" w:cs="Arial"/>
          <w:sz w:val="24"/>
          <w:szCs w:val="24"/>
          <w:lang w:eastAsia="x-none"/>
        </w:rPr>
        <w:t>Para a implantação das demais obras serão realizados serviços de limpeza, supressão de vegetação e nivelamento. Considerando os trabalhos a serem executados, a empresa responsável pela construção e montagem deverá seguir o projeto executivo.</w:t>
      </w:r>
    </w:p>
    <w:p w14:paraId="28171426" w14:textId="77777777" w:rsidR="0073605B" w:rsidRPr="00F72C6A" w:rsidRDefault="0073605B" w:rsidP="0073605B">
      <w:pPr>
        <w:spacing w:after="0" w:line="360" w:lineRule="auto"/>
        <w:ind w:firstLine="709"/>
        <w:jc w:val="both"/>
        <w:rPr>
          <w:rFonts w:ascii="Arial" w:hAnsi="Arial" w:cs="Arial"/>
          <w:sz w:val="24"/>
          <w:szCs w:val="24"/>
          <w:lang w:eastAsia="x-none"/>
        </w:rPr>
      </w:pPr>
      <w:r w:rsidRPr="00F72C6A">
        <w:rPr>
          <w:rFonts w:ascii="Arial" w:hAnsi="Arial" w:cs="Arial"/>
          <w:sz w:val="24"/>
          <w:szCs w:val="24"/>
          <w:lang w:eastAsia="x-none"/>
        </w:rPr>
        <w:lastRenderedPageBreak/>
        <w:t>As recomendações se baseiam especificações de serviço do DNER e na Norma DNIT:</w:t>
      </w:r>
    </w:p>
    <w:p w14:paraId="186CAFCD" w14:textId="77777777" w:rsidR="0073605B" w:rsidRPr="00F72C6A" w:rsidRDefault="0073605B" w:rsidP="0073605B">
      <w:pPr>
        <w:spacing w:after="0" w:line="360" w:lineRule="auto"/>
        <w:ind w:firstLine="709"/>
        <w:jc w:val="both"/>
        <w:rPr>
          <w:rFonts w:ascii="Arial" w:hAnsi="Arial" w:cs="Arial"/>
          <w:sz w:val="24"/>
          <w:szCs w:val="24"/>
          <w:lang w:eastAsia="x-none"/>
        </w:rPr>
      </w:pPr>
      <w:r w:rsidRPr="00F72C6A">
        <w:rPr>
          <w:rFonts w:ascii="Arial" w:hAnsi="Arial" w:cs="Arial"/>
          <w:sz w:val="24"/>
          <w:szCs w:val="24"/>
          <w:lang w:eastAsia="x-none"/>
        </w:rPr>
        <w:t>- DNER ES 278/97 Terraplenagem Cortes;</w:t>
      </w:r>
    </w:p>
    <w:p w14:paraId="1CA11594" w14:textId="77777777" w:rsidR="0073605B" w:rsidRPr="00F72C6A" w:rsidRDefault="0073605B" w:rsidP="0073605B">
      <w:pPr>
        <w:spacing w:after="0" w:line="360" w:lineRule="auto"/>
        <w:ind w:firstLine="709"/>
        <w:jc w:val="both"/>
        <w:rPr>
          <w:rFonts w:ascii="Arial" w:hAnsi="Arial" w:cs="Arial"/>
          <w:sz w:val="24"/>
          <w:szCs w:val="24"/>
          <w:lang w:eastAsia="x-none"/>
        </w:rPr>
      </w:pPr>
      <w:r w:rsidRPr="00F72C6A">
        <w:rPr>
          <w:rFonts w:ascii="Arial" w:hAnsi="Arial" w:cs="Arial"/>
          <w:sz w:val="24"/>
          <w:szCs w:val="24"/>
          <w:lang w:eastAsia="x-none"/>
        </w:rPr>
        <w:t>- DNER ES 282/97 Terraplenagem Aterros;</w:t>
      </w:r>
    </w:p>
    <w:p w14:paraId="6AC59AE4" w14:textId="77777777" w:rsidR="0073605B" w:rsidRPr="00F72C6A" w:rsidRDefault="0073605B" w:rsidP="0073605B">
      <w:pPr>
        <w:spacing w:after="0" w:line="360" w:lineRule="auto"/>
        <w:ind w:firstLine="709"/>
        <w:jc w:val="both"/>
        <w:rPr>
          <w:rFonts w:ascii="Arial" w:hAnsi="Arial" w:cs="Arial"/>
          <w:sz w:val="24"/>
          <w:szCs w:val="24"/>
          <w:lang w:eastAsia="x-none"/>
        </w:rPr>
      </w:pPr>
      <w:r w:rsidRPr="00F72C6A">
        <w:rPr>
          <w:rFonts w:ascii="Arial" w:hAnsi="Arial" w:cs="Arial"/>
          <w:sz w:val="24"/>
          <w:szCs w:val="24"/>
          <w:lang w:eastAsia="x-none"/>
        </w:rPr>
        <w:t>- DNER – ISA 07 – Instrução de Serviço Ambiental;</w:t>
      </w:r>
    </w:p>
    <w:p w14:paraId="39D40BA6" w14:textId="77777777" w:rsidR="0073605B" w:rsidRDefault="0073605B" w:rsidP="0073605B">
      <w:pPr>
        <w:spacing w:after="0" w:line="360" w:lineRule="auto"/>
        <w:ind w:firstLine="709"/>
        <w:jc w:val="both"/>
        <w:rPr>
          <w:rFonts w:ascii="Arial" w:hAnsi="Arial" w:cs="Arial"/>
          <w:sz w:val="24"/>
          <w:szCs w:val="24"/>
          <w:lang w:eastAsia="x-none"/>
        </w:rPr>
      </w:pPr>
      <w:r w:rsidRPr="00F72C6A">
        <w:rPr>
          <w:rFonts w:ascii="Arial" w:hAnsi="Arial" w:cs="Arial"/>
          <w:sz w:val="24"/>
          <w:szCs w:val="24"/>
          <w:lang w:eastAsia="x-none"/>
        </w:rPr>
        <w:t>- Norma DNIT 074/2006 ES.</w:t>
      </w:r>
    </w:p>
    <w:p w14:paraId="16CFABA9" w14:textId="77777777" w:rsidR="0073605B" w:rsidRDefault="0073605B" w:rsidP="0073605B">
      <w:pPr>
        <w:spacing w:after="0" w:line="360" w:lineRule="auto"/>
        <w:ind w:firstLine="709"/>
        <w:jc w:val="both"/>
        <w:rPr>
          <w:rFonts w:ascii="Arial" w:hAnsi="Arial" w:cs="Arial"/>
          <w:sz w:val="24"/>
          <w:szCs w:val="24"/>
          <w:lang w:eastAsia="x-none"/>
        </w:rPr>
      </w:pPr>
    </w:p>
    <w:p w14:paraId="37F92965" w14:textId="77777777" w:rsidR="0073605B" w:rsidRDefault="0073605B" w:rsidP="0073605B">
      <w:pPr>
        <w:pStyle w:val="PargrafodaLista"/>
        <w:numPr>
          <w:ilvl w:val="0"/>
          <w:numId w:val="26"/>
        </w:numPr>
        <w:spacing w:after="0" w:line="360" w:lineRule="auto"/>
        <w:jc w:val="both"/>
        <w:rPr>
          <w:rFonts w:ascii="Arial" w:hAnsi="Arial" w:cs="Arial"/>
          <w:sz w:val="24"/>
          <w:szCs w:val="24"/>
          <w:lang w:eastAsia="x-none"/>
        </w:rPr>
      </w:pPr>
      <w:r w:rsidRPr="00F72C6A">
        <w:rPr>
          <w:rFonts w:ascii="Arial" w:hAnsi="Arial" w:cs="Arial"/>
          <w:sz w:val="24"/>
          <w:szCs w:val="24"/>
          <w:lang w:eastAsia="x-none"/>
        </w:rPr>
        <w:t>Proteção e restauração das áreas das vias de acesso</w:t>
      </w:r>
    </w:p>
    <w:p w14:paraId="6CB5C79A" w14:textId="77777777" w:rsidR="0073605B" w:rsidRPr="00F72C6A" w:rsidRDefault="0073605B" w:rsidP="0073605B">
      <w:pPr>
        <w:pStyle w:val="PargrafodaLista"/>
        <w:spacing w:after="0" w:line="360" w:lineRule="auto"/>
        <w:jc w:val="both"/>
        <w:rPr>
          <w:rFonts w:ascii="Arial" w:hAnsi="Arial" w:cs="Arial"/>
          <w:sz w:val="24"/>
          <w:szCs w:val="24"/>
          <w:lang w:eastAsia="x-none"/>
        </w:rPr>
      </w:pPr>
    </w:p>
    <w:p w14:paraId="14B75CD4" w14:textId="77777777" w:rsidR="0073605B" w:rsidRPr="00F72C6A" w:rsidRDefault="0073605B" w:rsidP="0073605B">
      <w:pPr>
        <w:spacing w:after="0" w:line="360" w:lineRule="auto"/>
        <w:ind w:firstLine="709"/>
        <w:jc w:val="both"/>
        <w:rPr>
          <w:rFonts w:ascii="Arial" w:hAnsi="Arial" w:cs="Arial"/>
          <w:sz w:val="24"/>
          <w:szCs w:val="24"/>
          <w:lang w:eastAsia="x-none"/>
        </w:rPr>
      </w:pPr>
      <w:r w:rsidRPr="00F72C6A">
        <w:rPr>
          <w:rFonts w:ascii="Arial" w:hAnsi="Arial" w:cs="Arial"/>
          <w:sz w:val="24"/>
          <w:szCs w:val="24"/>
          <w:lang w:eastAsia="x-none"/>
        </w:rPr>
        <w:t xml:space="preserve">A proteção vegetal das vias será realizada nas áreas externas a via desde que expostas à erosão superficial ou em locais onde se constatar a necessidade de restabelecimento da cobertura vegetal, conforme especificado no Programa de Recuperação de Áreas Degradadas. </w:t>
      </w:r>
    </w:p>
    <w:p w14:paraId="5970EA7C" w14:textId="77777777" w:rsidR="0073605B" w:rsidRPr="00F72C6A" w:rsidRDefault="0073605B" w:rsidP="0073605B">
      <w:pPr>
        <w:spacing w:after="0" w:line="360" w:lineRule="auto"/>
        <w:ind w:firstLine="709"/>
        <w:jc w:val="both"/>
        <w:rPr>
          <w:rFonts w:ascii="Arial" w:hAnsi="Arial" w:cs="Arial"/>
          <w:sz w:val="24"/>
          <w:szCs w:val="24"/>
          <w:lang w:eastAsia="x-none"/>
        </w:rPr>
      </w:pPr>
      <w:r w:rsidRPr="00F72C6A">
        <w:rPr>
          <w:rFonts w:ascii="Arial" w:hAnsi="Arial" w:cs="Arial"/>
          <w:sz w:val="24"/>
          <w:szCs w:val="24"/>
          <w:lang w:eastAsia="x-none"/>
        </w:rPr>
        <w:t>Um projeto executivo de drenagem será elaborado pela empresa responsável pela construção e montagem, mediante aprovação do empreendedor.</w:t>
      </w:r>
    </w:p>
    <w:p w14:paraId="5BE07D19" w14:textId="77777777" w:rsidR="0073605B" w:rsidRPr="00F72C6A" w:rsidRDefault="0073605B" w:rsidP="0073605B">
      <w:pPr>
        <w:spacing w:after="0" w:line="360" w:lineRule="auto"/>
        <w:ind w:firstLine="709"/>
        <w:jc w:val="both"/>
        <w:rPr>
          <w:rFonts w:ascii="Arial" w:hAnsi="Arial" w:cs="Arial"/>
          <w:sz w:val="24"/>
          <w:szCs w:val="24"/>
          <w:lang w:eastAsia="x-none"/>
        </w:rPr>
      </w:pPr>
      <w:r w:rsidRPr="00F72C6A">
        <w:rPr>
          <w:rFonts w:ascii="Arial" w:hAnsi="Arial" w:cs="Arial"/>
          <w:sz w:val="24"/>
          <w:szCs w:val="24"/>
          <w:lang w:eastAsia="x-none"/>
        </w:rPr>
        <w:t>Na faixa de domínio das vias de acesso recomenda-se:</w:t>
      </w:r>
    </w:p>
    <w:p w14:paraId="4E2C110E" w14:textId="77777777" w:rsidR="0073605B" w:rsidRPr="00F72C6A" w:rsidRDefault="0073605B" w:rsidP="0073605B">
      <w:pPr>
        <w:pStyle w:val="PargrafodaLista"/>
        <w:numPr>
          <w:ilvl w:val="0"/>
          <w:numId w:val="2"/>
        </w:numPr>
        <w:spacing w:after="0" w:line="360" w:lineRule="auto"/>
        <w:ind w:left="851"/>
        <w:jc w:val="both"/>
        <w:rPr>
          <w:rFonts w:ascii="Arial" w:hAnsi="Arial" w:cs="Arial"/>
          <w:bCs/>
          <w:sz w:val="24"/>
          <w:szCs w:val="24"/>
        </w:rPr>
      </w:pPr>
      <w:r w:rsidRPr="00F72C6A">
        <w:rPr>
          <w:rFonts w:ascii="Arial" w:hAnsi="Arial" w:cs="Arial"/>
          <w:bCs/>
          <w:sz w:val="24"/>
          <w:szCs w:val="24"/>
        </w:rPr>
        <w:t>A construção de meios-fios;</w:t>
      </w:r>
    </w:p>
    <w:p w14:paraId="0B973249" w14:textId="77777777" w:rsidR="0073605B" w:rsidRPr="00F72C6A" w:rsidRDefault="0073605B" w:rsidP="0073605B">
      <w:pPr>
        <w:pStyle w:val="PargrafodaLista"/>
        <w:numPr>
          <w:ilvl w:val="0"/>
          <w:numId w:val="2"/>
        </w:numPr>
        <w:spacing w:after="0" w:line="360" w:lineRule="auto"/>
        <w:ind w:left="851"/>
        <w:jc w:val="both"/>
        <w:rPr>
          <w:rFonts w:ascii="Arial" w:hAnsi="Arial" w:cs="Arial"/>
          <w:bCs/>
          <w:sz w:val="24"/>
          <w:szCs w:val="24"/>
        </w:rPr>
      </w:pPr>
      <w:r w:rsidRPr="00F72C6A">
        <w:rPr>
          <w:rFonts w:ascii="Arial" w:hAnsi="Arial" w:cs="Arial"/>
          <w:bCs/>
          <w:sz w:val="24"/>
          <w:szCs w:val="24"/>
        </w:rPr>
        <w:t>A construção de sarjetas;</w:t>
      </w:r>
    </w:p>
    <w:p w14:paraId="4270D916" w14:textId="77777777" w:rsidR="0073605B" w:rsidRPr="00F72C6A" w:rsidRDefault="0073605B" w:rsidP="0073605B">
      <w:pPr>
        <w:pStyle w:val="PargrafodaLista"/>
        <w:numPr>
          <w:ilvl w:val="0"/>
          <w:numId w:val="2"/>
        </w:numPr>
        <w:spacing w:after="0" w:line="360" w:lineRule="auto"/>
        <w:ind w:left="851"/>
        <w:jc w:val="both"/>
        <w:rPr>
          <w:rFonts w:ascii="Arial" w:hAnsi="Arial" w:cs="Arial"/>
          <w:bCs/>
          <w:sz w:val="24"/>
          <w:szCs w:val="24"/>
        </w:rPr>
      </w:pPr>
      <w:r w:rsidRPr="00F72C6A">
        <w:rPr>
          <w:rFonts w:ascii="Arial" w:hAnsi="Arial" w:cs="Arial"/>
          <w:bCs/>
          <w:sz w:val="24"/>
          <w:szCs w:val="24"/>
        </w:rPr>
        <w:t>A construção de descidas d’água;</w:t>
      </w:r>
    </w:p>
    <w:p w14:paraId="7E44EE2A" w14:textId="77777777" w:rsidR="0073605B" w:rsidRDefault="0073605B" w:rsidP="0073605B">
      <w:pPr>
        <w:pStyle w:val="PargrafodaLista"/>
        <w:numPr>
          <w:ilvl w:val="0"/>
          <w:numId w:val="2"/>
        </w:numPr>
        <w:spacing w:after="0" w:line="360" w:lineRule="auto"/>
        <w:ind w:left="851"/>
        <w:jc w:val="both"/>
        <w:rPr>
          <w:rFonts w:ascii="Arial" w:hAnsi="Arial" w:cs="Arial"/>
          <w:bCs/>
          <w:sz w:val="24"/>
          <w:szCs w:val="24"/>
        </w:rPr>
      </w:pPr>
      <w:r w:rsidRPr="00F72C6A">
        <w:rPr>
          <w:rFonts w:ascii="Arial" w:hAnsi="Arial" w:cs="Arial"/>
          <w:bCs/>
          <w:sz w:val="24"/>
          <w:szCs w:val="24"/>
        </w:rPr>
        <w:t>A construção de estruturas de dissipação de energia.</w:t>
      </w:r>
    </w:p>
    <w:p w14:paraId="3571C4E8" w14:textId="77777777" w:rsidR="0073605B" w:rsidRPr="00F72C6A" w:rsidRDefault="0073605B" w:rsidP="0073605B">
      <w:pPr>
        <w:pStyle w:val="PargrafodaLista"/>
        <w:spacing w:after="0" w:line="360" w:lineRule="auto"/>
        <w:ind w:left="851"/>
        <w:jc w:val="both"/>
        <w:rPr>
          <w:rFonts w:ascii="Arial" w:hAnsi="Arial" w:cs="Arial"/>
          <w:bCs/>
          <w:sz w:val="24"/>
          <w:szCs w:val="24"/>
        </w:rPr>
      </w:pPr>
    </w:p>
    <w:p w14:paraId="689BD7AA" w14:textId="77777777" w:rsidR="0073605B" w:rsidRPr="00F72C6A" w:rsidRDefault="0073605B" w:rsidP="0073605B">
      <w:pPr>
        <w:pStyle w:val="PargrafodaLista"/>
        <w:numPr>
          <w:ilvl w:val="0"/>
          <w:numId w:val="26"/>
        </w:numPr>
        <w:spacing w:after="0" w:line="360" w:lineRule="auto"/>
        <w:jc w:val="both"/>
        <w:rPr>
          <w:rFonts w:ascii="Arial" w:hAnsi="Arial" w:cs="Arial"/>
          <w:sz w:val="24"/>
          <w:szCs w:val="24"/>
          <w:lang w:eastAsia="x-none"/>
        </w:rPr>
      </w:pPr>
      <w:r w:rsidRPr="00F72C6A">
        <w:rPr>
          <w:rFonts w:ascii="Arial" w:hAnsi="Arial" w:cs="Arial"/>
          <w:sz w:val="24"/>
          <w:szCs w:val="24"/>
          <w:lang w:eastAsia="x-none"/>
        </w:rPr>
        <w:t>Conservação dos acessos</w:t>
      </w:r>
    </w:p>
    <w:p w14:paraId="3DAD775D" w14:textId="77777777" w:rsidR="0073605B" w:rsidRPr="00C0615A" w:rsidRDefault="0073605B" w:rsidP="0073605B">
      <w:pPr>
        <w:pStyle w:val="Geoconsult"/>
        <w:ind w:left="720"/>
      </w:pPr>
    </w:p>
    <w:p w14:paraId="42C9061F" w14:textId="558FB45A" w:rsidR="0073605B" w:rsidRDefault="0073605B" w:rsidP="0073605B">
      <w:pPr>
        <w:spacing w:after="0" w:line="360" w:lineRule="auto"/>
        <w:ind w:firstLine="709"/>
        <w:jc w:val="both"/>
        <w:rPr>
          <w:rFonts w:ascii="Arial" w:hAnsi="Arial" w:cs="Arial"/>
          <w:sz w:val="24"/>
          <w:szCs w:val="24"/>
          <w:lang w:eastAsia="x-none"/>
        </w:rPr>
      </w:pPr>
      <w:r w:rsidRPr="00F72C6A">
        <w:rPr>
          <w:rFonts w:ascii="Arial" w:hAnsi="Arial" w:cs="Arial"/>
          <w:sz w:val="24"/>
          <w:szCs w:val="24"/>
          <w:lang w:eastAsia="x-none"/>
        </w:rPr>
        <w:t xml:space="preserve">Os acessos existentes, que porventura sejam utilizados, serão tecnicamente avaliados para identificar trechos que necessitem de reforços que serão feitos através da deposição de uma camada de </w:t>
      </w:r>
      <w:smartTag w:uri="urn:schemas-microsoft-com:office:smarttags" w:element="metricconverter">
        <w:smartTagPr>
          <w:attr w:name="ProductID" w:val="20,0 cm"/>
        </w:smartTagPr>
        <w:r w:rsidRPr="00F72C6A">
          <w:rPr>
            <w:rFonts w:ascii="Arial" w:hAnsi="Arial" w:cs="Arial"/>
            <w:sz w:val="24"/>
            <w:szCs w:val="24"/>
            <w:lang w:eastAsia="x-none"/>
          </w:rPr>
          <w:t>20,0 cm</w:t>
        </w:r>
      </w:smartTag>
      <w:r w:rsidRPr="00F72C6A">
        <w:rPr>
          <w:rFonts w:ascii="Arial" w:hAnsi="Arial" w:cs="Arial"/>
          <w:sz w:val="24"/>
          <w:szCs w:val="24"/>
          <w:lang w:eastAsia="x-none"/>
        </w:rPr>
        <w:t xml:space="preserve"> de revestimento primário, visando garantir as melhores condições de trafegabilidade até as áreas das obras, como também para os moradores que tiverem que usá-los ou que deles já se utilizam.</w:t>
      </w:r>
    </w:p>
    <w:p w14:paraId="0506B166" w14:textId="77777777" w:rsidR="00DE4C42" w:rsidRDefault="00DE4C42" w:rsidP="0073605B">
      <w:pPr>
        <w:spacing w:after="0" w:line="360" w:lineRule="auto"/>
        <w:ind w:firstLine="709"/>
        <w:jc w:val="both"/>
        <w:rPr>
          <w:rFonts w:ascii="Arial" w:hAnsi="Arial" w:cs="Arial"/>
          <w:sz w:val="24"/>
          <w:szCs w:val="24"/>
          <w:lang w:eastAsia="x-none"/>
        </w:rPr>
      </w:pPr>
    </w:p>
    <w:p w14:paraId="1DA8AC1C" w14:textId="77777777" w:rsidR="00A20E20" w:rsidRPr="007856E5" w:rsidRDefault="00A20E20" w:rsidP="007856E5">
      <w:pPr>
        <w:spacing w:after="0" w:line="360" w:lineRule="auto"/>
        <w:ind w:firstLine="709"/>
        <w:contextualSpacing/>
        <w:rPr>
          <w:rFonts w:ascii="Arial" w:hAnsi="Arial" w:cs="Arial"/>
          <w:bCs/>
          <w:sz w:val="24"/>
          <w:szCs w:val="24"/>
        </w:rPr>
      </w:pPr>
    </w:p>
    <w:p w14:paraId="2BBB178F" w14:textId="77777777" w:rsidR="0077242E" w:rsidRPr="00EB2E9A" w:rsidRDefault="0077242E" w:rsidP="0077242E">
      <w:pPr>
        <w:pStyle w:val="PargrafodaLista"/>
        <w:numPr>
          <w:ilvl w:val="2"/>
          <w:numId w:val="1"/>
        </w:numPr>
        <w:spacing w:after="0" w:line="360" w:lineRule="auto"/>
        <w:ind w:left="851" w:hanging="851"/>
        <w:outlineLvl w:val="3"/>
        <w:rPr>
          <w:rFonts w:ascii="Arial" w:hAnsi="Arial" w:cs="Arial"/>
          <w:b/>
          <w:sz w:val="24"/>
          <w:szCs w:val="24"/>
        </w:rPr>
      </w:pPr>
      <w:bookmarkStart w:id="76" w:name="_Toc77325028"/>
      <w:r w:rsidRPr="00EB2E9A">
        <w:rPr>
          <w:rFonts w:ascii="Arial" w:hAnsi="Arial" w:cs="Arial"/>
          <w:b/>
          <w:sz w:val="24"/>
          <w:szCs w:val="24"/>
        </w:rPr>
        <w:lastRenderedPageBreak/>
        <w:t>Público-alvo</w:t>
      </w:r>
      <w:bookmarkEnd w:id="76"/>
    </w:p>
    <w:p w14:paraId="4383869E" w14:textId="3E8BDD7F" w:rsidR="0077242E" w:rsidRDefault="0077242E" w:rsidP="007856E5">
      <w:pPr>
        <w:spacing w:after="0" w:line="360" w:lineRule="auto"/>
        <w:ind w:firstLine="709"/>
        <w:contextualSpacing/>
        <w:rPr>
          <w:rFonts w:ascii="Arial" w:hAnsi="Arial" w:cs="Arial"/>
          <w:bCs/>
          <w:sz w:val="24"/>
          <w:szCs w:val="24"/>
        </w:rPr>
      </w:pPr>
    </w:p>
    <w:p w14:paraId="3DB1A0D2" w14:textId="77777777" w:rsidR="00724ED0" w:rsidRPr="00E32DD6" w:rsidRDefault="00724ED0" w:rsidP="00724ED0">
      <w:pPr>
        <w:pStyle w:val="PargrafodaLista"/>
        <w:numPr>
          <w:ilvl w:val="0"/>
          <w:numId w:val="2"/>
        </w:numPr>
        <w:spacing w:after="0" w:line="360" w:lineRule="auto"/>
        <w:ind w:left="851"/>
        <w:jc w:val="both"/>
        <w:rPr>
          <w:rFonts w:ascii="Arial" w:hAnsi="Arial" w:cs="Arial"/>
          <w:bCs/>
          <w:sz w:val="24"/>
          <w:szCs w:val="24"/>
        </w:rPr>
      </w:pPr>
      <w:r>
        <w:rPr>
          <w:rFonts w:ascii="Arial" w:hAnsi="Arial" w:cs="Arial"/>
          <w:bCs/>
          <w:sz w:val="24"/>
          <w:szCs w:val="24"/>
        </w:rPr>
        <w:t>T</w:t>
      </w:r>
      <w:r w:rsidRPr="00E32DD6">
        <w:rPr>
          <w:rFonts w:ascii="Arial" w:hAnsi="Arial" w:cs="Arial"/>
          <w:bCs/>
          <w:sz w:val="24"/>
          <w:szCs w:val="24"/>
        </w:rPr>
        <w:t>rabalhadores, colaboradores, terceirizados, fornecedores</w:t>
      </w:r>
      <w:r>
        <w:rPr>
          <w:rFonts w:ascii="Arial" w:hAnsi="Arial" w:cs="Arial"/>
          <w:bCs/>
          <w:sz w:val="24"/>
          <w:szCs w:val="24"/>
        </w:rPr>
        <w:t>, e outros profissionais envolvidos;</w:t>
      </w:r>
    </w:p>
    <w:p w14:paraId="27D021AF" w14:textId="77777777" w:rsidR="0077242E" w:rsidRDefault="0077242E" w:rsidP="007856E5">
      <w:pPr>
        <w:spacing w:after="0" w:line="360" w:lineRule="auto"/>
        <w:ind w:firstLine="709"/>
        <w:contextualSpacing/>
        <w:rPr>
          <w:rFonts w:ascii="Arial" w:hAnsi="Arial" w:cs="Arial"/>
          <w:bCs/>
          <w:sz w:val="24"/>
          <w:szCs w:val="24"/>
        </w:rPr>
      </w:pPr>
    </w:p>
    <w:p w14:paraId="76A8F895" w14:textId="77777777" w:rsidR="0077242E" w:rsidRPr="002039F9" w:rsidRDefault="0077242E" w:rsidP="0077242E">
      <w:pPr>
        <w:pStyle w:val="PargrafodaLista"/>
        <w:numPr>
          <w:ilvl w:val="2"/>
          <w:numId w:val="1"/>
        </w:numPr>
        <w:spacing w:after="0" w:line="360" w:lineRule="auto"/>
        <w:ind w:left="851" w:hanging="851"/>
        <w:outlineLvl w:val="3"/>
        <w:rPr>
          <w:rFonts w:ascii="Arial" w:hAnsi="Arial" w:cs="Arial"/>
          <w:b/>
          <w:sz w:val="24"/>
          <w:szCs w:val="24"/>
        </w:rPr>
      </w:pPr>
      <w:bookmarkStart w:id="77" w:name="_Toc77325029"/>
      <w:r w:rsidRPr="002039F9">
        <w:rPr>
          <w:rFonts w:ascii="Arial" w:hAnsi="Arial" w:cs="Arial"/>
          <w:b/>
          <w:sz w:val="24"/>
          <w:szCs w:val="24"/>
        </w:rPr>
        <w:t>Cronograma de Execução</w:t>
      </w:r>
      <w:bookmarkEnd w:id="77"/>
    </w:p>
    <w:p w14:paraId="4B556D4E" w14:textId="5BCCCB64" w:rsidR="0077242E" w:rsidRDefault="0077242E" w:rsidP="0077242E">
      <w:pPr>
        <w:spacing w:after="0" w:line="360" w:lineRule="auto"/>
        <w:ind w:firstLine="709"/>
        <w:jc w:val="both"/>
        <w:rPr>
          <w:rFonts w:ascii="Arial" w:hAnsi="Arial" w:cs="Arial"/>
          <w:b/>
          <w:sz w:val="24"/>
          <w:szCs w:val="24"/>
        </w:rPr>
      </w:pPr>
    </w:p>
    <w:p w14:paraId="523F318A" w14:textId="59185057" w:rsidR="0073605B" w:rsidRDefault="0073605B" w:rsidP="0073605B">
      <w:pPr>
        <w:autoSpaceDE w:val="0"/>
        <w:autoSpaceDN w:val="0"/>
        <w:adjustRightInd w:val="0"/>
        <w:spacing w:after="0" w:line="360" w:lineRule="auto"/>
        <w:ind w:firstLine="708"/>
        <w:jc w:val="both"/>
        <w:rPr>
          <w:rFonts w:ascii="Arial" w:eastAsia="Calibri" w:hAnsi="Arial" w:cs="Arial"/>
          <w:sz w:val="24"/>
          <w:szCs w:val="24"/>
        </w:rPr>
      </w:pPr>
      <w:r w:rsidRPr="005A1CC7">
        <w:rPr>
          <w:rFonts w:ascii="Arial" w:eastAsia="Calibri" w:hAnsi="Arial" w:cs="Arial"/>
          <w:sz w:val="24"/>
          <w:szCs w:val="24"/>
        </w:rPr>
        <w:t>Tem-se, na</w:t>
      </w:r>
      <w:r>
        <w:rPr>
          <w:rFonts w:ascii="Arial" w:eastAsia="Calibri" w:hAnsi="Arial" w:cs="Arial"/>
          <w:sz w:val="24"/>
          <w:szCs w:val="24"/>
        </w:rPr>
        <w:t xml:space="preserve"> </w:t>
      </w:r>
      <w:r>
        <w:rPr>
          <w:rFonts w:ascii="Arial" w:eastAsia="Calibri" w:hAnsi="Arial" w:cs="Arial"/>
          <w:sz w:val="24"/>
          <w:szCs w:val="24"/>
        </w:rPr>
        <w:fldChar w:fldCharType="begin"/>
      </w:r>
      <w:r>
        <w:rPr>
          <w:rFonts w:ascii="Arial" w:eastAsia="Calibri" w:hAnsi="Arial" w:cs="Arial"/>
          <w:sz w:val="24"/>
          <w:szCs w:val="24"/>
        </w:rPr>
        <w:instrText xml:space="preserve"> REF _Ref66090743 \h  \* MERGEFORMAT </w:instrText>
      </w:r>
      <w:r>
        <w:rPr>
          <w:rFonts w:ascii="Arial" w:eastAsia="Calibri" w:hAnsi="Arial" w:cs="Arial"/>
          <w:sz w:val="24"/>
          <w:szCs w:val="24"/>
        </w:rPr>
      </w:r>
      <w:r>
        <w:rPr>
          <w:rFonts w:ascii="Arial" w:eastAsia="Calibri" w:hAnsi="Arial" w:cs="Arial"/>
          <w:sz w:val="24"/>
          <w:szCs w:val="24"/>
        </w:rPr>
        <w:fldChar w:fldCharType="separate"/>
      </w:r>
      <w:r w:rsidRPr="00C601DB">
        <w:rPr>
          <w:rFonts w:ascii="Arial" w:eastAsia="Calibri" w:hAnsi="Arial" w:cs="Arial"/>
          <w:sz w:val="24"/>
          <w:szCs w:val="24"/>
        </w:rPr>
        <w:t>Tabela 5</w:t>
      </w:r>
      <w:r>
        <w:rPr>
          <w:rFonts w:ascii="Arial" w:eastAsia="Calibri" w:hAnsi="Arial" w:cs="Arial"/>
          <w:sz w:val="24"/>
          <w:szCs w:val="24"/>
        </w:rPr>
        <w:fldChar w:fldCharType="end"/>
      </w:r>
      <w:r w:rsidRPr="005A1CC7">
        <w:rPr>
          <w:rFonts w:ascii="Arial" w:eastAsia="Calibri" w:hAnsi="Arial" w:cs="Arial"/>
          <w:sz w:val="24"/>
          <w:szCs w:val="24"/>
        </w:rPr>
        <w:t>, a definição das atividades a serem desempenhadas, em função dos prazos de execução, levando em consideração o período de 10 (dez) meses de implantação</w:t>
      </w:r>
      <w:r>
        <w:rPr>
          <w:rFonts w:ascii="Arial" w:eastAsia="Calibri" w:hAnsi="Arial" w:cs="Arial"/>
          <w:sz w:val="24"/>
          <w:szCs w:val="24"/>
        </w:rPr>
        <w:t xml:space="preserve"> e durante a operação, em seus primeiros 10 (dez) meses</w:t>
      </w:r>
      <w:r w:rsidRPr="005A1CC7">
        <w:rPr>
          <w:rFonts w:ascii="Arial" w:eastAsia="Calibri" w:hAnsi="Arial" w:cs="Arial"/>
          <w:sz w:val="24"/>
          <w:szCs w:val="24"/>
        </w:rPr>
        <w:t>.</w:t>
      </w:r>
    </w:p>
    <w:p w14:paraId="14CF11CB" w14:textId="77777777" w:rsidR="0073605B" w:rsidRPr="005A1CC7" w:rsidRDefault="0073605B" w:rsidP="0073605B">
      <w:pPr>
        <w:autoSpaceDE w:val="0"/>
        <w:autoSpaceDN w:val="0"/>
        <w:adjustRightInd w:val="0"/>
        <w:spacing w:after="0" w:line="360" w:lineRule="auto"/>
        <w:ind w:firstLine="708"/>
        <w:jc w:val="both"/>
        <w:rPr>
          <w:rFonts w:ascii="Arial" w:eastAsia="Calibri" w:hAnsi="Arial" w:cs="Arial"/>
          <w:sz w:val="24"/>
          <w:szCs w:val="24"/>
        </w:rPr>
      </w:pPr>
    </w:p>
    <w:p w14:paraId="5D5C64C8" w14:textId="4755E4C6" w:rsidR="0073605B" w:rsidRPr="005132C4" w:rsidRDefault="0073605B" w:rsidP="0073605B">
      <w:pPr>
        <w:pStyle w:val="Legenda"/>
        <w:keepNext/>
        <w:jc w:val="both"/>
        <w:rPr>
          <w:b w:val="0"/>
          <w:bCs/>
          <w:sz w:val="20"/>
        </w:rPr>
      </w:pPr>
      <w:r w:rsidRPr="00FD6D58">
        <w:rPr>
          <w:sz w:val="20"/>
        </w:rPr>
        <w:t xml:space="preserve">Tabela </w:t>
      </w:r>
      <w:r w:rsidRPr="00FD6D58">
        <w:rPr>
          <w:sz w:val="20"/>
        </w:rPr>
        <w:fldChar w:fldCharType="begin"/>
      </w:r>
      <w:r w:rsidRPr="00FD6D58">
        <w:rPr>
          <w:sz w:val="20"/>
        </w:rPr>
        <w:instrText xml:space="preserve"> SEQ Tabela \* ARABIC </w:instrText>
      </w:r>
      <w:r w:rsidRPr="00FD6D58">
        <w:rPr>
          <w:sz w:val="20"/>
        </w:rPr>
        <w:fldChar w:fldCharType="separate"/>
      </w:r>
      <w:r>
        <w:rPr>
          <w:noProof/>
          <w:sz w:val="20"/>
        </w:rPr>
        <w:t>5</w:t>
      </w:r>
      <w:r w:rsidRPr="00FD6D58">
        <w:rPr>
          <w:noProof/>
          <w:sz w:val="20"/>
        </w:rPr>
        <w:fldChar w:fldCharType="end"/>
      </w:r>
      <w:r w:rsidRPr="00FD6D58">
        <w:rPr>
          <w:sz w:val="20"/>
        </w:rPr>
        <w:t xml:space="preserve"> - </w:t>
      </w:r>
      <w:r w:rsidRPr="00FD6D58">
        <w:rPr>
          <w:b w:val="0"/>
          <w:bCs/>
          <w:sz w:val="20"/>
        </w:rPr>
        <w:t xml:space="preserve">Cronograma de Ações do </w:t>
      </w:r>
      <w:r>
        <w:rPr>
          <w:b w:val="0"/>
          <w:bCs/>
          <w:sz w:val="20"/>
        </w:rPr>
        <w:t>Programa de Controle de Erosão e de Monitoramento Geotécnico.</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125"/>
        <w:gridCol w:w="363"/>
        <w:gridCol w:w="363"/>
        <w:gridCol w:w="363"/>
        <w:gridCol w:w="363"/>
        <w:gridCol w:w="363"/>
        <w:gridCol w:w="363"/>
        <w:gridCol w:w="363"/>
        <w:gridCol w:w="363"/>
        <w:gridCol w:w="363"/>
        <w:gridCol w:w="389"/>
        <w:gridCol w:w="723"/>
      </w:tblGrid>
      <w:tr w:rsidR="0073605B" w:rsidRPr="005A1CC7" w14:paraId="69175FEA" w14:textId="77777777" w:rsidTr="00DE4C42">
        <w:trPr>
          <w:trHeight w:val="454"/>
          <w:tblHeader/>
          <w:jc w:val="center"/>
        </w:trPr>
        <w:tc>
          <w:tcPr>
            <w:tcW w:w="2427" w:type="pct"/>
            <w:vMerge w:val="restart"/>
            <w:tcBorders>
              <w:top w:val="single" w:sz="4" w:space="0" w:color="auto"/>
              <w:bottom w:val="single" w:sz="4" w:space="0" w:color="000000"/>
            </w:tcBorders>
            <w:shd w:val="clear" w:color="auto" w:fill="A8D08D"/>
            <w:vAlign w:val="center"/>
          </w:tcPr>
          <w:p w14:paraId="3C932AD7"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Ações</w:t>
            </w:r>
          </w:p>
        </w:tc>
        <w:tc>
          <w:tcPr>
            <w:tcW w:w="2147" w:type="pct"/>
            <w:gridSpan w:val="10"/>
            <w:tcBorders>
              <w:top w:val="single" w:sz="4" w:space="0" w:color="auto"/>
              <w:bottom w:val="single" w:sz="4" w:space="0" w:color="000000"/>
            </w:tcBorders>
            <w:shd w:val="clear" w:color="auto" w:fill="A8D08D"/>
            <w:vAlign w:val="center"/>
          </w:tcPr>
          <w:p w14:paraId="74DF604E" w14:textId="77777777" w:rsidR="0073605B" w:rsidRPr="005A1CC7" w:rsidRDefault="0073605B" w:rsidP="00330D8B">
            <w:pPr>
              <w:spacing w:after="0" w:line="240" w:lineRule="auto"/>
              <w:jc w:val="center"/>
              <w:rPr>
                <w:rFonts w:ascii="Arial" w:eastAsia="Calibri" w:hAnsi="Arial" w:cs="Arial"/>
                <w:b/>
                <w:sz w:val="20"/>
                <w:szCs w:val="20"/>
              </w:rPr>
            </w:pPr>
            <w:r>
              <w:rPr>
                <w:rFonts w:ascii="Arial" w:eastAsia="Calibri" w:hAnsi="Arial" w:cs="Arial"/>
                <w:b/>
                <w:sz w:val="20"/>
                <w:szCs w:val="20"/>
              </w:rPr>
              <w:t>Meses</w:t>
            </w:r>
          </w:p>
        </w:tc>
        <w:tc>
          <w:tcPr>
            <w:tcW w:w="427" w:type="pct"/>
            <w:vMerge w:val="restart"/>
            <w:tcBorders>
              <w:top w:val="nil"/>
              <w:bottom w:val="single" w:sz="4" w:space="0" w:color="000000"/>
            </w:tcBorders>
            <w:shd w:val="clear" w:color="auto" w:fill="auto"/>
          </w:tcPr>
          <w:p w14:paraId="387E873F" w14:textId="77777777" w:rsidR="0073605B" w:rsidRPr="005A1CC7" w:rsidRDefault="0073605B" w:rsidP="00330D8B">
            <w:pPr>
              <w:spacing w:after="0" w:line="240" w:lineRule="auto"/>
              <w:jc w:val="center"/>
              <w:rPr>
                <w:rFonts w:ascii="Arial" w:eastAsia="Calibri" w:hAnsi="Arial" w:cs="Arial"/>
                <w:b/>
                <w:sz w:val="20"/>
                <w:szCs w:val="20"/>
              </w:rPr>
            </w:pPr>
          </w:p>
        </w:tc>
      </w:tr>
      <w:tr w:rsidR="0073605B" w:rsidRPr="005A1CC7" w14:paraId="018A0C1A" w14:textId="77777777" w:rsidTr="00DE4C42">
        <w:trPr>
          <w:trHeight w:val="454"/>
          <w:tblHeader/>
          <w:jc w:val="center"/>
        </w:trPr>
        <w:tc>
          <w:tcPr>
            <w:tcW w:w="2427" w:type="pct"/>
            <w:vMerge/>
            <w:tcBorders>
              <w:top w:val="single" w:sz="4" w:space="0" w:color="000000"/>
              <w:bottom w:val="single" w:sz="4" w:space="0" w:color="auto"/>
            </w:tcBorders>
            <w:shd w:val="clear" w:color="auto" w:fill="A8D08D"/>
            <w:vAlign w:val="center"/>
          </w:tcPr>
          <w:p w14:paraId="40C780A7" w14:textId="77777777" w:rsidR="0073605B" w:rsidRPr="005A1CC7" w:rsidRDefault="0073605B" w:rsidP="00330D8B">
            <w:pPr>
              <w:spacing w:after="0" w:line="240" w:lineRule="auto"/>
              <w:jc w:val="center"/>
              <w:rPr>
                <w:rFonts w:ascii="Arial" w:eastAsia="Calibri" w:hAnsi="Arial" w:cs="Arial"/>
                <w:b/>
                <w:sz w:val="20"/>
                <w:szCs w:val="20"/>
              </w:rPr>
            </w:pPr>
          </w:p>
        </w:tc>
        <w:tc>
          <w:tcPr>
            <w:tcW w:w="213" w:type="pct"/>
            <w:tcBorders>
              <w:top w:val="single" w:sz="4" w:space="0" w:color="000000"/>
              <w:bottom w:val="single" w:sz="4" w:space="0" w:color="auto"/>
            </w:tcBorders>
            <w:shd w:val="clear" w:color="auto" w:fill="A8D08D"/>
            <w:vAlign w:val="center"/>
          </w:tcPr>
          <w:p w14:paraId="409F6F0B"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01</w:t>
            </w:r>
          </w:p>
        </w:tc>
        <w:tc>
          <w:tcPr>
            <w:tcW w:w="213" w:type="pct"/>
            <w:tcBorders>
              <w:top w:val="single" w:sz="4" w:space="0" w:color="000000"/>
              <w:bottom w:val="single" w:sz="4" w:space="0" w:color="auto"/>
            </w:tcBorders>
            <w:shd w:val="clear" w:color="auto" w:fill="A8D08D"/>
            <w:vAlign w:val="center"/>
          </w:tcPr>
          <w:p w14:paraId="3F73D3CF"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02</w:t>
            </w:r>
          </w:p>
        </w:tc>
        <w:tc>
          <w:tcPr>
            <w:tcW w:w="213" w:type="pct"/>
            <w:tcBorders>
              <w:top w:val="single" w:sz="4" w:space="0" w:color="000000"/>
              <w:bottom w:val="single" w:sz="4" w:space="0" w:color="auto"/>
            </w:tcBorders>
            <w:shd w:val="clear" w:color="auto" w:fill="A8D08D"/>
            <w:vAlign w:val="center"/>
          </w:tcPr>
          <w:p w14:paraId="59918BBB"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03</w:t>
            </w:r>
          </w:p>
        </w:tc>
        <w:tc>
          <w:tcPr>
            <w:tcW w:w="213" w:type="pct"/>
            <w:tcBorders>
              <w:top w:val="single" w:sz="4" w:space="0" w:color="000000"/>
              <w:bottom w:val="single" w:sz="4" w:space="0" w:color="auto"/>
            </w:tcBorders>
            <w:shd w:val="clear" w:color="auto" w:fill="A8D08D"/>
            <w:vAlign w:val="center"/>
          </w:tcPr>
          <w:p w14:paraId="3FAA757A"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04</w:t>
            </w:r>
          </w:p>
        </w:tc>
        <w:tc>
          <w:tcPr>
            <w:tcW w:w="213" w:type="pct"/>
            <w:tcBorders>
              <w:top w:val="single" w:sz="4" w:space="0" w:color="000000"/>
              <w:bottom w:val="single" w:sz="4" w:space="0" w:color="auto"/>
            </w:tcBorders>
            <w:shd w:val="clear" w:color="auto" w:fill="A8D08D"/>
            <w:vAlign w:val="center"/>
          </w:tcPr>
          <w:p w14:paraId="09699C6B"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05</w:t>
            </w:r>
          </w:p>
        </w:tc>
        <w:tc>
          <w:tcPr>
            <w:tcW w:w="213" w:type="pct"/>
            <w:tcBorders>
              <w:top w:val="single" w:sz="4" w:space="0" w:color="000000"/>
              <w:bottom w:val="single" w:sz="4" w:space="0" w:color="auto"/>
            </w:tcBorders>
            <w:shd w:val="clear" w:color="auto" w:fill="A8D08D"/>
            <w:vAlign w:val="center"/>
          </w:tcPr>
          <w:p w14:paraId="33A27935"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06</w:t>
            </w:r>
          </w:p>
        </w:tc>
        <w:tc>
          <w:tcPr>
            <w:tcW w:w="213" w:type="pct"/>
            <w:tcBorders>
              <w:top w:val="single" w:sz="4" w:space="0" w:color="000000"/>
              <w:bottom w:val="single" w:sz="4" w:space="0" w:color="auto"/>
            </w:tcBorders>
            <w:shd w:val="clear" w:color="auto" w:fill="A8D08D"/>
            <w:vAlign w:val="center"/>
          </w:tcPr>
          <w:p w14:paraId="7B10B2E7"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07</w:t>
            </w:r>
          </w:p>
        </w:tc>
        <w:tc>
          <w:tcPr>
            <w:tcW w:w="213" w:type="pct"/>
            <w:tcBorders>
              <w:top w:val="single" w:sz="4" w:space="0" w:color="000000"/>
              <w:bottom w:val="single" w:sz="4" w:space="0" w:color="auto"/>
            </w:tcBorders>
            <w:shd w:val="clear" w:color="auto" w:fill="A8D08D"/>
            <w:vAlign w:val="center"/>
          </w:tcPr>
          <w:p w14:paraId="4AAC4127"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08</w:t>
            </w:r>
          </w:p>
        </w:tc>
        <w:tc>
          <w:tcPr>
            <w:tcW w:w="213" w:type="pct"/>
            <w:tcBorders>
              <w:top w:val="single" w:sz="4" w:space="0" w:color="000000"/>
              <w:bottom w:val="single" w:sz="4" w:space="0" w:color="auto"/>
            </w:tcBorders>
            <w:shd w:val="clear" w:color="auto" w:fill="A8D08D"/>
            <w:vAlign w:val="center"/>
          </w:tcPr>
          <w:p w14:paraId="4D4C4B1C"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09</w:t>
            </w:r>
          </w:p>
        </w:tc>
        <w:tc>
          <w:tcPr>
            <w:tcW w:w="226" w:type="pct"/>
            <w:tcBorders>
              <w:top w:val="single" w:sz="4" w:space="0" w:color="000000"/>
              <w:bottom w:val="single" w:sz="4" w:space="0" w:color="auto"/>
            </w:tcBorders>
            <w:shd w:val="clear" w:color="auto" w:fill="A8D08D"/>
            <w:vAlign w:val="center"/>
          </w:tcPr>
          <w:p w14:paraId="02EA5821"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10</w:t>
            </w:r>
          </w:p>
        </w:tc>
        <w:tc>
          <w:tcPr>
            <w:tcW w:w="427" w:type="pct"/>
            <w:vMerge/>
            <w:tcBorders>
              <w:top w:val="single" w:sz="4" w:space="0" w:color="000000"/>
              <w:bottom w:val="single" w:sz="4" w:space="0" w:color="000000"/>
            </w:tcBorders>
            <w:shd w:val="clear" w:color="auto" w:fill="auto"/>
          </w:tcPr>
          <w:p w14:paraId="73438D20" w14:textId="77777777" w:rsidR="0073605B" w:rsidRPr="005A1CC7" w:rsidRDefault="0073605B" w:rsidP="00330D8B">
            <w:pPr>
              <w:spacing w:after="0" w:line="240" w:lineRule="auto"/>
              <w:jc w:val="center"/>
              <w:rPr>
                <w:rFonts w:ascii="Arial" w:eastAsia="Calibri" w:hAnsi="Arial" w:cs="Arial"/>
                <w:b/>
                <w:sz w:val="20"/>
                <w:szCs w:val="20"/>
              </w:rPr>
            </w:pPr>
          </w:p>
        </w:tc>
      </w:tr>
      <w:tr w:rsidR="0073605B" w:rsidRPr="005A1CC7" w14:paraId="073D5DBF" w14:textId="77777777" w:rsidTr="00DE4C42">
        <w:trPr>
          <w:trHeight w:val="454"/>
          <w:jc w:val="center"/>
        </w:trPr>
        <w:tc>
          <w:tcPr>
            <w:tcW w:w="2427" w:type="pct"/>
            <w:tcBorders>
              <w:top w:val="single" w:sz="4" w:space="0" w:color="auto"/>
            </w:tcBorders>
            <w:shd w:val="clear" w:color="auto" w:fill="E2EFD9"/>
            <w:vAlign w:val="center"/>
          </w:tcPr>
          <w:p w14:paraId="27FEF539" w14:textId="77777777" w:rsidR="0073605B" w:rsidRPr="005A1CC7" w:rsidRDefault="0073605B" w:rsidP="00330D8B">
            <w:pPr>
              <w:spacing w:after="0" w:line="240" w:lineRule="auto"/>
              <w:jc w:val="both"/>
              <w:rPr>
                <w:rFonts w:ascii="Arial" w:eastAsia="Calibri" w:hAnsi="Arial" w:cs="Arial"/>
                <w:sz w:val="20"/>
                <w:szCs w:val="20"/>
              </w:rPr>
            </w:pPr>
            <w:r w:rsidRPr="005E76BE">
              <w:rPr>
                <w:rFonts w:ascii="Arial" w:hAnsi="Arial" w:cs="Arial"/>
                <w:sz w:val="20"/>
                <w:szCs w:val="20"/>
              </w:rPr>
              <w:t xml:space="preserve">Instalação </w:t>
            </w:r>
            <w:r>
              <w:rPr>
                <w:rFonts w:ascii="Arial" w:hAnsi="Arial" w:cs="Arial"/>
                <w:sz w:val="20"/>
                <w:szCs w:val="20"/>
              </w:rPr>
              <w:t>dispositivos de controle de erosão</w:t>
            </w:r>
          </w:p>
        </w:tc>
        <w:tc>
          <w:tcPr>
            <w:tcW w:w="213" w:type="pct"/>
            <w:tcBorders>
              <w:top w:val="single" w:sz="4" w:space="0" w:color="auto"/>
            </w:tcBorders>
            <w:shd w:val="clear" w:color="auto" w:fill="FFFFFF"/>
            <w:vAlign w:val="center"/>
          </w:tcPr>
          <w:p w14:paraId="7B1252E3"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tcBorders>
              <w:top w:val="single" w:sz="4" w:space="0" w:color="auto"/>
            </w:tcBorders>
            <w:shd w:val="clear" w:color="auto" w:fill="FFFFFF"/>
            <w:vAlign w:val="center"/>
          </w:tcPr>
          <w:p w14:paraId="0902C93D"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tcBorders>
              <w:top w:val="single" w:sz="4" w:space="0" w:color="auto"/>
            </w:tcBorders>
            <w:shd w:val="clear" w:color="auto" w:fill="FFFFFF"/>
            <w:vAlign w:val="center"/>
          </w:tcPr>
          <w:p w14:paraId="4AEEE148" w14:textId="77777777" w:rsidR="0073605B" w:rsidRPr="005A1CC7" w:rsidRDefault="0073605B" w:rsidP="00330D8B">
            <w:pPr>
              <w:spacing w:after="0" w:line="240" w:lineRule="auto"/>
              <w:jc w:val="center"/>
              <w:rPr>
                <w:rFonts w:ascii="Arial" w:eastAsia="Calibri" w:hAnsi="Arial" w:cs="Arial"/>
                <w:sz w:val="20"/>
                <w:szCs w:val="20"/>
              </w:rPr>
            </w:pPr>
            <w:r w:rsidRPr="009716AE">
              <w:rPr>
                <w:rFonts w:ascii="Arial" w:hAnsi="Arial" w:cs="Arial"/>
                <w:sz w:val="20"/>
                <w:szCs w:val="20"/>
              </w:rPr>
              <w:t>X</w:t>
            </w:r>
          </w:p>
        </w:tc>
        <w:tc>
          <w:tcPr>
            <w:tcW w:w="213" w:type="pct"/>
            <w:tcBorders>
              <w:top w:val="single" w:sz="4" w:space="0" w:color="auto"/>
            </w:tcBorders>
            <w:shd w:val="clear" w:color="auto" w:fill="FFFFFF"/>
            <w:vAlign w:val="center"/>
          </w:tcPr>
          <w:p w14:paraId="494562DE" w14:textId="77777777" w:rsidR="0073605B" w:rsidRPr="005A1CC7" w:rsidRDefault="0073605B" w:rsidP="00330D8B">
            <w:pPr>
              <w:spacing w:after="0" w:line="240" w:lineRule="auto"/>
              <w:jc w:val="center"/>
              <w:rPr>
                <w:rFonts w:ascii="Arial" w:eastAsia="Calibri" w:hAnsi="Arial" w:cs="Arial"/>
                <w:sz w:val="20"/>
                <w:szCs w:val="20"/>
              </w:rPr>
            </w:pPr>
            <w:r w:rsidRPr="009716AE">
              <w:rPr>
                <w:rFonts w:ascii="Arial" w:hAnsi="Arial" w:cs="Arial"/>
                <w:sz w:val="20"/>
                <w:szCs w:val="20"/>
              </w:rPr>
              <w:t>X</w:t>
            </w:r>
          </w:p>
        </w:tc>
        <w:tc>
          <w:tcPr>
            <w:tcW w:w="213" w:type="pct"/>
            <w:tcBorders>
              <w:top w:val="single" w:sz="4" w:space="0" w:color="auto"/>
            </w:tcBorders>
            <w:shd w:val="clear" w:color="auto" w:fill="FFFFFF"/>
            <w:vAlign w:val="center"/>
          </w:tcPr>
          <w:p w14:paraId="05EEC514"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tcBorders>
              <w:top w:val="single" w:sz="4" w:space="0" w:color="auto"/>
            </w:tcBorders>
            <w:shd w:val="clear" w:color="auto" w:fill="FFFFFF"/>
            <w:vAlign w:val="center"/>
          </w:tcPr>
          <w:p w14:paraId="340B4F5B"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tcBorders>
              <w:top w:val="single" w:sz="4" w:space="0" w:color="auto"/>
            </w:tcBorders>
            <w:shd w:val="clear" w:color="auto" w:fill="FFFFFF"/>
            <w:vAlign w:val="center"/>
          </w:tcPr>
          <w:p w14:paraId="30F02DA7"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tcBorders>
              <w:top w:val="single" w:sz="4" w:space="0" w:color="auto"/>
            </w:tcBorders>
            <w:shd w:val="clear" w:color="auto" w:fill="FFFFFF"/>
            <w:vAlign w:val="center"/>
          </w:tcPr>
          <w:p w14:paraId="0914201C"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tcBorders>
              <w:top w:val="single" w:sz="4" w:space="0" w:color="auto"/>
            </w:tcBorders>
            <w:shd w:val="clear" w:color="auto" w:fill="FFFFFF"/>
            <w:vAlign w:val="center"/>
          </w:tcPr>
          <w:p w14:paraId="64208DBD" w14:textId="77777777" w:rsidR="0073605B" w:rsidRPr="005A1CC7" w:rsidRDefault="0073605B" w:rsidP="00330D8B">
            <w:pPr>
              <w:spacing w:after="0" w:line="240" w:lineRule="auto"/>
              <w:jc w:val="center"/>
              <w:rPr>
                <w:rFonts w:ascii="Arial" w:eastAsia="Calibri" w:hAnsi="Arial" w:cs="Arial"/>
                <w:color w:val="00B050"/>
                <w:sz w:val="20"/>
                <w:szCs w:val="20"/>
              </w:rPr>
            </w:pPr>
          </w:p>
        </w:tc>
        <w:tc>
          <w:tcPr>
            <w:tcW w:w="226" w:type="pct"/>
            <w:tcBorders>
              <w:top w:val="single" w:sz="4" w:space="0" w:color="auto"/>
            </w:tcBorders>
            <w:shd w:val="clear" w:color="auto" w:fill="FFFFFF"/>
            <w:vAlign w:val="center"/>
          </w:tcPr>
          <w:p w14:paraId="4FEA7502" w14:textId="77777777" w:rsidR="0073605B" w:rsidRPr="005A1CC7" w:rsidRDefault="0073605B" w:rsidP="00330D8B">
            <w:pPr>
              <w:spacing w:after="0" w:line="240" w:lineRule="auto"/>
              <w:jc w:val="center"/>
              <w:rPr>
                <w:rFonts w:ascii="Arial" w:eastAsia="Calibri" w:hAnsi="Arial" w:cs="Arial"/>
                <w:sz w:val="20"/>
                <w:szCs w:val="20"/>
              </w:rPr>
            </w:pPr>
          </w:p>
        </w:tc>
        <w:tc>
          <w:tcPr>
            <w:tcW w:w="427" w:type="pct"/>
            <w:vMerge/>
            <w:tcBorders>
              <w:top w:val="single" w:sz="4" w:space="0" w:color="000000"/>
              <w:bottom w:val="single" w:sz="4" w:space="0" w:color="000000"/>
            </w:tcBorders>
            <w:shd w:val="clear" w:color="auto" w:fill="auto"/>
          </w:tcPr>
          <w:p w14:paraId="7097B666" w14:textId="77777777" w:rsidR="0073605B" w:rsidRPr="005A1CC7" w:rsidRDefault="0073605B" w:rsidP="00330D8B">
            <w:pPr>
              <w:spacing w:after="0" w:line="240" w:lineRule="auto"/>
              <w:jc w:val="center"/>
              <w:rPr>
                <w:rFonts w:ascii="Arial" w:eastAsia="Calibri" w:hAnsi="Arial" w:cs="Arial"/>
                <w:sz w:val="20"/>
                <w:szCs w:val="20"/>
              </w:rPr>
            </w:pPr>
          </w:p>
        </w:tc>
      </w:tr>
      <w:tr w:rsidR="0073605B" w:rsidRPr="005A1CC7" w14:paraId="2E26E753" w14:textId="77777777" w:rsidTr="00DE4C42">
        <w:trPr>
          <w:trHeight w:val="454"/>
          <w:jc w:val="center"/>
        </w:trPr>
        <w:tc>
          <w:tcPr>
            <w:tcW w:w="2427" w:type="pct"/>
            <w:shd w:val="clear" w:color="auto" w:fill="E2EFD9"/>
            <w:vAlign w:val="center"/>
          </w:tcPr>
          <w:p w14:paraId="58421112" w14:textId="77777777" w:rsidR="0073605B" w:rsidRPr="005A1CC7" w:rsidRDefault="0073605B" w:rsidP="00330D8B">
            <w:pPr>
              <w:spacing w:after="0" w:line="240" w:lineRule="auto"/>
              <w:jc w:val="both"/>
              <w:rPr>
                <w:rFonts w:ascii="Arial" w:eastAsia="Calibri" w:hAnsi="Arial" w:cs="Arial"/>
                <w:sz w:val="20"/>
                <w:szCs w:val="20"/>
              </w:rPr>
            </w:pPr>
            <w:r w:rsidRPr="005E76BE">
              <w:rPr>
                <w:rFonts w:ascii="Arial" w:hAnsi="Arial" w:cs="Arial"/>
                <w:sz w:val="20"/>
                <w:szCs w:val="20"/>
              </w:rPr>
              <w:t>Obtenção dos dados de iniciais</w:t>
            </w:r>
          </w:p>
        </w:tc>
        <w:tc>
          <w:tcPr>
            <w:tcW w:w="213" w:type="pct"/>
            <w:shd w:val="clear" w:color="auto" w:fill="FFFFFF"/>
            <w:vAlign w:val="center"/>
          </w:tcPr>
          <w:p w14:paraId="7995D194"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shd w:val="clear" w:color="auto" w:fill="FFFFFF"/>
            <w:vAlign w:val="center"/>
          </w:tcPr>
          <w:p w14:paraId="03960624"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shd w:val="clear" w:color="auto" w:fill="FFFFFF"/>
            <w:vAlign w:val="center"/>
          </w:tcPr>
          <w:p w14:paraId="2D7651CB"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shd w:val="clear" w:color="auto" w:fill="FFFFFF"/>
            <w:vAlign w:val="center"/>
          </w:tcPr>
          <w:p w14:paraId="2F2CB3DC"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shd w:val="clear" w:color="auto" w:fill="FFFFFF"/>
            <w:vAlign w:val="center"/>
          </w:tcPr>
          <w:p w14:paraId="60FCD3F7" w14:textId="77777777" w:rsidR="0073605B" w:rsidRPr="005A1CC7" w:rsidRDefault="0073605B" w:rsidP="00330D8B">
            <w:pPr>
              <w:spacing w:after="0" w:line="240" w:lineRule="auto"/>
              <w:jc w:val="center"/>
              <w:rPr>
                <w:rFonts w:ascii="Arial" w:eastAsia="Calibri" w:hAnsi="Arial" w:cs="Arial"/>
                <w:sz w:val="20"/>
                <w:szCs w:val="20"/>
              </w:rPr>
            </w:pPr>
            <w:r w:rsidRPr="00F73072">
              <w:rPr>
                <w:rFonts w:ascii="Arial" w:hAnsi="Arial" w:cs="Arial"/>
                <w:sz w:val="20"/>
                <w:szCs w:val="20"/>
              </w:rPr>
              <w:t>X</w:t>
            </w:r>
          </w:p>
        </w:tc>
        <w:tc>
          <w:tcPr>
            <w:tcW w:w="213" w:type="pct"/>
            <w:shd w:val="clear" w:color="auto" w:fill="FFFFFF"/>
            <w:vAlign w:val="center"/>
          </w:tcPr>
          <w:p w14:paraId="5E5C8AC9" w14:textId="77777777" w:rsidR="0073605B" w:rsidRPr="005A1CC7" w:rsidRDefault="0073605B" w:rsidP="00330D8B">
            <w:pPr>
              <w:spacing w:after="0" w:line="240" w:lineRule="auto"/>
              <w:jc w:val="center"/>
              <w:rPr>
                <w:rFonts w:ascii="Arial" w:eastAsia="Calibri" w:hAnsi="Arial" w:cs="Arial"/>
                <w:sz w:val="20"/>
                <w:szCs w:val="20"/>
              </w:rPr>
            </w:pPr>
            <w:r w:rsidRPr="00F73072">
              <w:rPr>
                <w:rFonts w:ascii="Arial" w:hAnsi="Arial" w:cs="Arial"/>
                <w:sz w:val="20"/>
                <w:szCs w:val="20"/>
              </w:rPr>
              <w:t>X</w:t>
            </w:r>
          </w:p>
        </w:tc>
        <w:tc>
          <w:tcPr>
            <w:tcW w:w="213" w:type="pct"/>
            <w:shd w:val="clear" w:color="auto" w:fill="FFFFFF"/>
            <w:vAlign w:val="center"/>
          </w:tcPr>
          <w:p w14:paraId="1F453BFB" w14:textId="77777777" w:rsidR="0073605B" w:rsidRPr="005A1CC7" w:rsidRDefault="0073605B" w:rsidP="00330D8B">
            <w:pPr>
              <w:spacing w:after="0" w:line="240" w:lineRule="auto"/>
              <w:jc w:val="center"/>
              <w:rPr>
                <w:rFonts w:ascii="Arial" w:eastAsia="Calibri" w:hAnsi="Arial" w:cs="Arial"/>
                <w:sz w:val="20"/>
                <w:szCs w:val="20"/>
              </w:rPr>
            </w:pPr>
            <w:r w:rsidRPr="00F73072">
              <w:rPr>
                <w:rFonts w:ascii="Arial" w:hAnsi="Arial" w:cs="Arial"/>
                <w:sz w:val="20"/>
                <w:szCs w:val="20"/>
              </w:rPr>
              <w:t>X</w:t>
            </w:r>
          </w:p>
        </w:tc>
        <w:tc>
          <w:tcPr>
            <w:tcW w:w="213" w:type="pct"/>
            <w:shd w:val="clear" w:color="auto" w:fill="FFFFFF"/>
            <w:vAlign w:val="center"/>
          </w:tcPr>
          <w:p w14:paraId="3E1AC26F"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shd w:val="clear" w:color="auto" w:fill="FFFFFF"/>
            <w:vAlign w:val="center"/>
          </w:tcPr>
          <w:p w14:paraId="23A1E349" w14:textId="77777777" w:rsidR="0073605B" w:rsidRPr="005A1CC7" w:rsidRDefault="0073605B" w:rsidP="00330D8B">
            <w:pPr>
              <w:spacing w:after="0" w:line="240" w:lineRule="auto"/>
              <w:jc w:val="center"/>
              <w:rPr>
                <w:rFonts w:ascii="Arial" w:eastAsia="Calibri" w:hAnsi="Arial" w:cs="Arial"/>
                <w:sz w:val="20"/>
                <w:szCs w:val="20"/>
              </w:rPr>
            </w:pPr>
          </w:p>
        </w:tc>
        <w:tc>
          <w:tcPr>
            <w:tcW w:w="226" w:type="pct"/>
            <w:shd w:val="clear" w:color="auto" w:fill="FFFFFF"/>
            <w:vAlign w:val="center"/>
          </w:tcPr>
          <w:p w14:paraId="14991B86" w14:textId="77777777" w:rsidR="0073605B" w:rsidRPr="005A1CC7" w:rsidRDefault="0073605B" w:rsidP="00330D8B">
            <w:pPr>
              <w:spacing w:after="0" w:line="240" w:lineRule="auto"/>
              <w:jc w:val="center"/>
              <w:rPr>
                <w:rFonts w:ascii="Arial" w:eastAsia="Calibri" w:hAnsi="Arial" w:cs="Arial"/>
                <w:sz w:val="20"/>
                <w:szCs w:val="20"/>
              </w:rPr>
            </w:pPr>
          </w:p>
        </w:tc>
        <w:tc>
          <w:tcPr>
            <w:tcW w:w="427" w:type="pct"/>
            <w:vMerge/>
            <w:tcBorders>
              <w:top w:val="single" w:sz="4" w:space="0" w:color="000000"/>
              <w:bottom w:val="single" w:sz="4" w:space="0" w:color="000000"/>
            </w:tcBorders>
            <w:shd w:val="clear" w:color="auto" w:fill="auto"/>
          </w:tcPr>
          <w:p w14:paraId="50C19967" w14:textId="77777777" w:rsidR="0073605B" w:rsidRPr="005A1CC7" w:rsidRDefault="0073605B" w:rsidP="00330D8B">
            <w:pPr>
              <w:spacing w:after="0" w:line="240" w:lineRule="auto"/>
              <w:jc w:val="center"/>
              <w:rPr>
                <w:rFonts w:ascii="Arial" w:eastAsia="Calibri" w:hAnsi="Arial" w:cs="Arial"/>
                <w:sz w:val="20"/>
                <w:szCs w:val="20"/>
              </w:rPr>
            </w:pPr>
          </w:p>
        </w:tc>
      </w:tr>
      <w:tr w:rsidR="00DE4C42" w:rsidRPr="005A1CC7" w14:paraId="2DC1DB53" w14:textId="77777777" w:rsidTr="00DE4C42">
        <w:trPr>
          <w:gridAfter w:val="1"/>
          <w:wAfter w:w="427" w:type="pct"/>
          <w:trHeight w:val="454"/>
          <w:tblHeader/>
          <w:jc w:val="center"/>
        </w:trPr>
        <w:tc>
          <w:tcPr>
            <w:tcW w:w="2427" w:type="pct"/>
            <w:vMerge w:val="restart"/>
            <w:tcBorders>
              <w:top w:val="single" w:sz="4" w:space="0" w:color="auto"/>
              <w:bottom w:val="single" w:sz="4" w:space="0" w:color="000000"/>
            </w:tcBorders>
            <w:shd w:val="clear" w:color="auto" w:fill="A8D08D"/>
            <w:vAlign w:val="center"/>
          </w:tcPr>
          <w:p w14:paraId="25852C00" w14:textId="77777777" w:rsidR="00DE4C42" w:rsidRPr="005A1CC7" w:rsidRDefault="00DE4C42"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Ações</w:t>
            </w:r>
          </w:p>
        </w:tc>
        <w:tc>
          <w:tcPr>
            <w:tcW w:w="2147" w:type="pct"/>
            <w:gridSpan w:val="10"/>
            <w:tcBorders>
              <w:top w:val="single" w:sz="4" w:space="0" w:color="auto"/>
              <w:bottom w:val="single" w:sz="4" w:space="0" w:color="000000"/>
            </w:tcBorders>
            <w:shd w:val="clear" w:color="auto" w:fill="A8D08D"/>
            <w:vAlign w:val="center"/>
          </w:tcPr>
          <w:p w14:paraId="00F5D578" w14:textId="77777777" w:rsidR="00DE4C42" w:rsidRPr="005A1CC7" w:rsidRDefault="00DE4C42" w:rsidP="00330D8B">
            <w:pPr>
              <w:spacing w:after="0" w:line="240" w:lineRule="auto"/>
              <w:jc w:val="center"/>
              <w:rPr>
                <w:rFonts w:ascii="Arial" w:eastAsia="Calibri" w:hAnsi="Arial" w:cs="Arial"/>
                <w:b/>
                <w:sz w:val="20"/>
                <w:szCs w:val="20"/>
              </w:rPr>
            </w:pPr>
            <w:r>
              <w:rPr>
                <w:rFonts w:ascii="Arial" w:eastAsia="Calibri" w:hAnsi="Arial" w:cs="Arial"/>
                <w:b/>
                <w:sz w:val="20"/>
                <w:szCs w:val="20"/>
              </w:rPr>
              <w:t>Operação</w:t>
            </w:r>
            <w:r w:rsidRPr="005A1CC7">
              <w:rPr>
                <w:rFonts w:ascii="Arial" w:eastAsia="Calibri" w:hAnsi="Arial" w:cs="Arial"/>
                <w:b/>
                <w:sz w:val="20"/>
                <w:szCs w:val="20"/>
              </w:rPr>
              <w:t xml:space="preserve"> (meses)</w:t>
            </w:r>
          </w:p>
        </w:tc>
      </w:tr>
      <w:tr w:rsidR="00DE4C42" w:rsidRPr="005A1CC7" w14:paraId="3107FB04" w14:textId="77777777" w:rsidTr="00DE4C42">
        <w:trPr>
          <w:gridAfter w:val="1"/>
          <w:wAfter w:w="427" w:type="pct"/>
          <w:trHeight w:val="454"/>
          <w:tblHeader/>
          <w:jc w:val="center"/>
        </w:trPr>
        <w:tc>
          <w:tcPr>
            <w:tcW w:w="2427" w:type="pct"/>
            <w:vMerge/>
            <w:tcBorders>
              <w:top w:val="single" w:sz="4" w:space="0" w:color="000000"/>
              <w:bottom w:val="single" w:sz="4" w:space="0" w:color="auto"/>
            </w:tcBorders>
            <w:shd w:val="clear" w:color="auto" w:fill="A8D08D"/>
            <w:vAlign w:val="center"/>
          </w:tcPr>
          <w:p w14:paraId="0107DB78" w14:textId="77777777" w:rsidR="00DE4C42" w:rsidRPr="005A1CC7" w:rsidRDefault="00DE4C42" w:rsidP="00330D8B">
            <w:pPr>
              <w:spacing w:after="0" w:line="240" w:lineRule="auto"/>
              <w:jc w:val="center"/>
              <w:rPr>
                <w:rFonts w:ascii="Arial" w:eastAsia="Calibri" w:hAnsi="Arial" w:cs="Arial"/>
                <w:b/>
                <w:sz w:val="20"/>
                <w:szCs w:val="20"/>
              </w:rPr>
            </w:pPr>
          </w:p>
        </w:tc>
        <w:tc>
          <w:tcPr>
            <w:tcW w:w="213" w:type="pct"/>
            <w:tcBorders>
              <w:top w:val="single" w:sz="4" w:space="0" w:color="000000"/>
              <w:bottom w:val="single" w:sz="4" w:space="0" w:color="auto"/>
            </w:tcBorders>
            <w:shd w:val="clear" w:color="auto" w:fill="A8D08D"/>
            <w:vAlign w:val="center"/>
          </w:tcPr>
          <w:p w14:paraId="257B35AE" w14:textId="77777777" w:rsidR="00DE4C42" w:rsidRPr="005A1CC7" w:rsidRDefault="00DE4C42"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01</w:t>
            </w:r>
          </w:p>
        </w:tc>
        <w:tc>
          <w:tcPr>
            <w:tcW w:w="213" w:type="pct"/>
            <w:tcBorders>
              <w:top w:val="single" w:sz="4" w:space="0" w:color="000000"/>
              <w:bottom w:val="single" w:sz="4" w:space="0" w:color="auto"/>
            </w:tcBorders>
            <w:shd w:val="clear" w:color="auto" w:fill="A8D08D"/>
            <w:vAlign w:val="center"/>
          </w:tcPr>
          <w:p w14:paraId="02C718B3" w14:textId="77777777" w:rsidR="00DE4C42" w:rsidRPr="005A1CC7" w:rsidRDefault="00DE4C42"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02</w:t>
            </w:r>
          </w:p>
        </w:tc>
        <w:tc>
          <w:tcPr>
            <w:tcW w:w="213" w:type="pct"/>
            <w:tcBorders>
              <w:top w:val="single" w:sz="4" w:space="0" w:color="000000"/>
              <w:bottom w:val="single" w:sz="4" w:space="0" w:color="auto"/>
            </w:tcBorders>
            <w:shd w:val="clear" w:color="auto" w:fill="A8D08D"/>
            <w:vAlign w:val="center"/>
          </w:tcPr>
          <w:p w14:paraId="2B0B4AC1" w14:textId="77777777" w:rsidR="00DE4C42" w:rsidRPr="005A1CC7" w:rsidRDefault="00DE4C42"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03</w:t>
            </w:r>
          </w:p>
        </w:tc>
        <w:tc>
          <w:tcPr>
            <w:tcW w:w="213" w:type="pct"/>
            <w:tcBorders>
              <w:top w:val="single" w:sz="4" w:space="0" w:color="000000"/>
              <w:bottom w:val="single" w:sz="4" w:space="0" w:color="auto"/>
            </w:tcBorders>
            <w:shd w:val="clear" w:color="auto" w:fill="A8D08D"/>
            <w:vAlign w:val="center"/>
          </w:tcPr>
          <w:p w14:paraId="6B3FA764" w14:textId="77777777" w:rsidR="00DE4C42" w:rsidRPr="005A1CC7" w:rsidRDefault="00DE4C42"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04</w:t>
            </w:r>
          </w:p>
        </w:tc>
        <w:tc>
          <w:tcPr>
            <w:tcW w:w="213" w:type="pct"/>
            <w:tcBorders>
              <w:top w:val="single" w:sz="4" w:space="0" w:color="000000"/>
              <w:bottom w:val="single" w:sz="4" w:space="0" w:color="auto"/>
            </w:tcBorders>
            <w:shd w:val="clear" w:color="auto" w:fill="A8D08D"/>
            <w:vAlign w:val="center"/>
          </w:tcPr>
          <w:p w14:paraId="0405954A" w14:textId="77777777" w:rsidR="00DE4C42" w:rsidRPr="005A1CC7" w:rsidRDefault="00DE4C42"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05</w:t>
            </w:r>
          </w:p>
        </w:tc>
        <w:tc>
          <w:tcPr>
            <w:tcW w:w="213" w:type="pct"/>
            <w:tcBorders>
              <w:top w:val="single" w:sz="4" w:space="0" w:color="000000"/>
              <w:bottom w:val="single" w:sz="4" w:space="0" w:color="auto"/>
            </w:tcBorders>
            <w:shd w:val="clear" w:color="auto" w:fill="A8D08D"/>
            <w:vAlign w:val="center"/>
          </w:tcPr>
          <w:p w14:paraId="653CED9B" w14:textId="77777777" w:rsidR="00DE4C42" w:rsidRPr="005A1CC7" w:rsidRDefault="00DE4C42"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06</w:t>
            </w:r>
          </w:p>
        </w:tc>
        <w:tc>
          <w:tcPr>
            <w:tcW w:w="213" w:type="pct"/>
            <w:tcBorders>
              <w:top w:val="single" w:sz="4" w:space="0" w:color="000000"/>
              <w:bottom w:val="single" w:sz="4" w:space="0" w:color="auto"/>
            </w:tcBorders>
            <w:shd w:val="clear" w:color="auto" w:fill="A8D08D"/>
            <w:vAlign w:val="center"/>
          </w:tcPr>
          <w:p w14:paraId="6D743636" w14:textId="77777777" w:rsidR="00DE4C42" w:rsidRPr="005A1CC7" w:rsidRDefault="00DE4C42"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07</w:t>
            </w:r>
          </w:p>
        </w:tc>
        <w:tc>
          <w:tcPr>
            <w:tcW w:w="213" w:type="pct"/>
            <w:tcBorders>
              <w:top w:val="single" w:sz="4" w:space="0" w:color="000000"/>
              <w:bottom w:val="single" w:sz="4" w:space="0" w:color="auto"/>
            </w:tcBorders>
            <w:shd w:val="clear" w:color="auto" w:fill="A8D08D"/>
            <w:vAlign w:val="center"/>
          </w:tcPr>
          <w:p w14:paraId="1E50ACD5" w14:textId="77777777" w:rsidR="00DE4C42" w:rsidRPr="005A1CC7" w:rsidRDefault="00DE4C42"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08</w:t>
            </w:r>
          </w:p>
        </w:tc>
        <w:tc>
          <w:tcPr>
            <w:tcW w:w="213" w:type="pct"/>
            <w:tcBorders>
              <w:top w:val="single" w:sz="4" w:space="0" w:color="000000"/>
              <w:bottom w:val="single" w:sz="4" w:space="0" w:color="auto"/>
            </w:tcBorders>
            <w:shd w:val="clear" w:color="auto" w:fill="A8D08D"/>
            <w:vAlign w:val="center"/>
          </w:tcPr>
          <w:p w14:paraId="18031A8F" w14:textId="77777777" w:rsidR="00DE4C42" w:rsidRPr="005A1CC7" w:rsidRDefault="00DE4C42"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09</w:t>
            </w:r>
          </w:p>
        </w:tc>
        <w:tc>
          <w:tcPr>
            <w:tcW w:w="226" w:type="pct"/>
            <w:tcBorders>
              <w:top w:val="single" w:sz="4" w:space="0" w:color="000000"/>
              <w:bottom w:val="single" w:sz="4" w:space="0" w:color="auto"/>
            </w:tcBorders>
            <w:shd w:val="clear" w:color="auto" w:fill="A8D08D"/>
            <w:vAlign w:val="center"/>
          </w:tcPr>
          <w:p w14:paraId="4A1E95BF" w14:textId="77777777" w:rsidR="00DE4C42" w:rsidRPr="005A1CC7" w:rsidRDefault="00DE4C42"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10</w:t>
            </w:r>
          </w:p>
        </w:tc>
      </w:tr>
      <w:tr w:rsidR="00DE4C42" w:rsidRPr="005A1CC7" w14:paraId="0548B5D1" w14:textId="77777777" w:rsidTr="00DE4C42">
        <w:trPr>
          <w:gridAfter w:val="1"/>
          <w:wAfter w:w="427" w:type="pct"/>
          <w:trHeight w:val="454"/>
          <w:jc w:val="center"/>
        </w:trPr>
        <w:tc>
          <w:tcPr>
            <w:tcW w:w="2427" w:type="pct"/>
            <w:tcBorders>
              <w:bottom w:val="single" w:sz="4" w:space="0" w:color="000000"/>
            </w:tcBorders>
            <w:shd w:val="clear" w:color="auto" w:fill="E2EFD9"/>
            <w:vAlign w:val="center"/>
          </w:tcPr>
          <w:p w14:paraId="1A359A21" w14:textId="77777777" w:rsidR="00DE4C42" w:rsidRPr="005A1CC7" w:rsidRDefault="00DE4C42" w:rsidP="00330D8B">
            <w:pPr>
              <w:spacing w:after="0" w:line="240" w:lineRule="auto"/>
              <w:jc w:val="both"/>
              <w:rPr>
                <w:rFonts w:ascii="Arial" w:eastAsia="Calibri" w:hAnsi="Arial" w:cs="Arial"/>
                <w:sz w:val="20"/>
                <w:szCs w:val="20"/>
                <w:lang w:eastAsia="x-none"/>
              </w:rPr>
            </w:pPr>
            <w:r w:rsidRPr="00F80171">
              <w:rPr>
                <w:rFonts w:ascii="Arial" w:hAnsi="Arial" w:cs="Arial"/>
                <w:sz w:val="20"/>
                <w:szCs w:val="20"/>
                <w:lang w:eastAsia="x-none"/>
              </w:rPr>
              <w:t>Monitoramento dos processos erosivos</w:t>
            </w:r>
          </w:p>
        </w:tc>
        <w:tc>
          <w:tcPr>
            <w:tcW w:w="213" w:type="pct"/>
            <w:tcBorders>
              <w:bottom w:val="single" w:sz="4" w:space="0" w:color="000000"/>
            </w:tcBorders>
            <w:shd w:val="clear" w:color="auto" w:fill="FFFFFF"/>
            <w:vAlign w:val="center"/>
          </w:tcPr>
          <w:p w14:paraId="15669704" w14:textId="77777777" w:rsidR="00DE4C42" w:rsidRPr="005A1CC7" w:rsidRDefault="00DE4C42"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bottom w:val="single" w:sz="4" w:space="0" w:color="000000"/>
            </w:tcBorders>
            <w:shd w:val="clear" w:color="auto" w:fill="FFFFFF"/>
            <w:vAlign w:val="center"/>
          </w:tcPr>
          <w:p w14:paraId="1BBC42AE" w14:textId="77777777" w:rsidR="00DE4C42" w:rsidRPr="005A1CC7" w:rsidRDefault="00DE4C42" w:rsidP="00330D8B">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13" w:type="pct"/>
            <w:tcBorders>
              <w:bottom w:val="single" w:sz="4" w:space="0" w:color="000000"/>
            </w:tcBorders>
            <w:shd w:val="clear" w:color="auto" w:fill="FFFFFF"/>
            <w:vAlign w:val="center"/>
          </w:tcPr>
          <w:p w14:paraId="2056D8F7" w14:textId="77777777" w:rsidR="00DE4C42" w:rsidRPr="005A1CC7" w:rsidRDefault="00DE4C42"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bottom w:val="single" w:sz="4" w:space="0" w:color="000000"/>
            </w:tcBorders>
            <w:shd w:val="clear" w:color="auto" w:fill="FFFFFF"/>
            <w:vAlign w:val="center"/>
          </w:tcPr>
          <w:p w14:paraId="3ECE47B5" w14:textId="77777777" w:rsidR="00DE4C42" w:rsidRPr="005A1CC7" w:rsidRDefault="00DE4C42" w:rsidP="00330D8B">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13" w:type="pct"/>
            <w:tcBorders>
              <w:bottom w:val="single" w:sz="4" w:space="0" w:color="000000"/>
            </w:tcBorders>
            <w:shd w:val="clear" w:color="auto" w:fill="FFFFFF"/>
            <w:vAlign w:val="center"/>
          </w:tcPr>
          <w:p w14:paraId="0AA1CBA4" w14:textId="77777777" w:rsidR="00DE4C42" w:rsidRPr="005A1CC7" w:rsidRDefault="00DE4C42"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bottom w:val="single" w:sz="4" w:space="0" w:color="000000"/>
            </w:tcBorders>
            <w:shd w:val="clear" w:color="auto" w:fill="FFFFFF"/>
            <w:vAlign w:val="center"/>
          </w:tcPr>
          <w:p w14:paraId="7C0E00BB" w14:textId="77777777" w:rsidR="00DE4C42" w:rsidRPr="005A1CC7" w:rsidRDefault="00DE4C42" w:rsidP="00330D8B">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13" w:type="pct"/>
            <w:tcBorders>
              <w:bottom w:val="single" w:sz="4" w:space="0" w:color="000000"/>
            </w:tcBorders>
            <w:shd w:val="clear" w:color="auto" w:fill="FFFFFF"/>
            <w:vAlign w:val="center"/>
          </w:tcPr>
          <w:p w14:paraId="403F01F1" w14:textId="77777777" w:rsidR="00DE4C42" w:rsidRPr="005A1CC7" w:rsidRDefault="00DE4C42"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bottom w:val="single" w:sz="4" w:space="0" w:color="000000"/>
            </w:tcBorders>
            <w:shd w:val="clear" w:color="auto" w:fill="FFFFFF"/>
            <w:vAlign w:val="center"/>
          </w:tcPr>
          <w:p w14:paraId="4C3A45B4" w14:textId="77777777" w:rsidR="00DE4C42" w:rsidRPr="005A1CC7" w:rsidRDefault="00DE4C42" w:rsidP="00330D8B">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13" w:type="pct"/>
            <w:tcBorders>
              <w:bottom w:val="single" w:sz="4" w:space="0" w:color="000000"/>
            </w:tcBorders>
            <w:shd w:val="clear" w:color="auto" w:fill="FFFFFF"/>
            <w:vAlign w:val="center"/>
          </w:tcPr>
          <w:p w14:paraId="7290EB58" w14:textId="77777777" w:rsidR="00DE4C42" w:rsidRPr="005A1CC7" w:rsidRDefault="00DE4C42"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26" w:type="pct"/>
            <w:tcBorders>
              <w:bottom w:val="single" w:sz="4" w:space="0" w:color="000000"/>
            </w:tcBorders>
            <w:shd w:val="clear" w:color="auto" w:fill="FFFFFF"/>
            <w:vAlign w:val="center"/>
          </w:tcPr>
          <w:p w14:paraId="3CA190D2" w14:textId="77777777" w:rsidR="00DE4C42" w:rsidRPr="005A1CC7" w:rsidRDefault="00DE4C42" w:rsidP="00330D8B">
            <w:pPr>
              <w:spacing w:after="0" w:line="240" w:lineRule="auto"/>
              <w:jc w:val="center"/>
              <w:rPr>
                <w:rFonts w:ascii="Arial" w:eastAsia="Calibri" w:hAnsi="Arial" w:cs="Arial"/>
                <w:sz w:val="20"/>
                <w:szCs w:val="20"/>
              </w:rPr>
            </w:pPr>
            <w:r>
              <w:rPr>
                <w:rFonts w:ascii="Arial" w:eastAsia="Calibri" w:hAnsi="Arial" w:cs="Arial"/>
                <w:sz w:val="20"/>
                <w:szCs w:val="20"/>
              </w:rPr>
              <w:t>X</w:t>
            </w:r>
          </w:p>
        </w:tc>
      </w:tr>
      <w:tr w:rsidR="00DE4C42" w:rsidRPr="005A1CC7" w14:paraId="381489E3" w14:textId="77777777" w:rsidTr="00DE4C42">
        <w:trPr>
          <w:gridAfter w:val="1"/>
          <w:wAfter w:w="427" w:type="pct"/>
          <w:trHeight w:val="454"/>
          <w:jc w:val="center"/>
        </w:trPr>
        <w:tc>
          <w:tcPr>
            <w:tcW w:w="2427" w:type="pct"/>
            <w:tcBorders>
              <w:top w:val="single" w:sz="4" w:space="0" w:color="000000"/>
              <w:bottom w:val="single" w:sz="4" w:space="0" w:color="auto"/>
            </w:tcBorders>
            <w:shd w:val="clear" w:color="auto" w:fill="E2EFD9"/>
            <w:vAlign w:val="center"/>
          </w:tcPr>
          <w:p w14:paraId="5173B7F1" w14:textId="77777777" w:rsidR="00DE4C42" w:rsidRPr="005A1CC7" w:rsidRDefault="00DE4C42" w:rsidP="00330D8B">
            <w:pPr>
              <w:spacing w:after="0" w:line="240" w:lineRule="auto"/>
              <w:jc w:val="both"/>
              <w:rPr>
                <w:rFonts w:ascii="Arial" w:eastAsia="Calibri" w:hAnsi="Arial" w:cs="Arial"/>
                <w:sz w:val="20"/>
                <w:szCs w:val="20"/>
                <w:lang w:eastAsia="x-none"/>
              </w:rPr>
            </w:pPr>
            <w:r w:rsidRPr="0042519F">
              <w:rPr>
                <w:rFonts w:ascii="Arial" w:hAnsi="Arial" w:cs="Arial"/>
                <w:sz w:val="20"/>
                <w:szCs w:val="20"/>
                <w:lang w:eastAsia="x-none"/>
              </w:rPr>
              <w:t xml:space="preserve">Relatórios </w:t>
            </w:r>
            <w:r>
              <w:rPr>
                <w:rFonts w:ascii="Arial" w:hAnsi="Arial" w:cs="Arial"/>
                <w:sz w:val="20"/>
                <w:szCs w:val="20"/>
                <w:lang w:eastAsia="x-none"/>
              </w:rPr>
              <w:t>trimestrais</w:t>
            </w:r>
            <w:r w:rsidRPr="0042519F">
              <w:rPr>
                <w:rFonts w:ascii="Arial" w:hAnsi="Arial" w:cs="Arial"/>
                <w:sz w:val="20"/>
                <w:szCs w:val="20"/>
                <w:lang w:eastAsia="x-none"/>
              </w:rPr>
              <w:t xml:space="preserve"> de andamento do programa</w:t>
            </w:r>
          </w:p>
        </w:tc>
        <w:tc>
          <w:tcPr>
            <w:tcW w:w="213" w:type="pct"/>
            <w:tcBorders>
              <w:top w:val="single" w:sz="4" w:space="0" w:color="000000"/>
              <w:bottom w:val="single" w:sz="4" w:space="0" w:color="auto"/>
            </w:tcBorders>
            <w:shd w:val="clear" w:color="auto" w:fill="FFFFFF"/>
            <w:vAlign w:val="center"/>
          </w:tcPr>
          <w:p w14:paraId="5F64680C" w14:textId="77777777" w:rsidR="00DE4C42" w:rsidRPr="005A1CC7" w:rsidRDefault="00DE4C42" w:rsidP="00330D8B">
            <w:pPr>
              <w:spacing w:after="0" w:line="240" w:lineRule="auto"/>
              <w:jc w:val="center"/>
              <w:rPr>
                <w:rFonts w:ascii="Arial" w:eastAsia="Calibri" w:hAnsi="Arial" w:cs="Arial"/>
                <w:sz w:val="20"/>
                <w:szCs w:val="20"/>
              </w:rPr>
            </w:pPr>
          </w:p>
        </w:tc>
        <w:tc>
          <w:tcPr>
            <w:tcW w:w="213" w:type="pct"/>
            <w:tcBorders>
              <w:top w:val="single" w:sz="4" w:space="0" w:color="000000"/>
              <w:bottom w:val="single" w:sz="4" w:space="0" w:color="auto"/>
            </w:tcBorders>
            <w:shd w:val="clear" w:color="auto" w:fill="FFFFFF"/>
            <w:vAlign w:val="center"/>
          </w:tcPr>
          <w:p w14:paraId="29F889D9" w14:textId="77777777" w:rsidR="00DE4C42" w:rsidRPr="005A1CC7" w:rsidRDefault="00DE4C42" w:rsidP="00330D8B">
            <w:pPr>
              <w:spacing w:after="0" w:line="240" w:lineRule="auto"/>
              <w:jc w:val="center"/>
              <w:rPr>
                <w:rFonts w:ascii="Arial" w:eastAsia="Calibri" w:hAnsi="Arial" w:cs="Arial"/>
                <w:sz w:val="20"/>
                <w:szCs w:val="20"/>
              </w:rPr>
            </w:pPr>
          </w:p>
        </w:tc>
        <w:tc>
          <w:tcPr>
            <w:tcW w:w="213" w:type="pct"/>
            <w:tcBorders>
              <w:top w:val="single" w:sz="4" w:space="0" w:color="000000"/>
              <w:bottom w:val="single" w:sz="4" w:space="0" w:color="auto"/>
            </w:tcBorders>
            <w:shd w:val="clear" w:color="auto" w:fill="FFFFFF"/>
            <w:vAlign w:val="center"/>
          </w:tcPr>
          <w:p w14:paraId="3ECD1C7A" w14:textId="77777777" w:rsidR="00DE4C42" w:rsidRPr="005A1CC7" w:rsidRDefault="00DE4C42" w:rsidP="00330D8B">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13" w:type="pct"/>
            <w:tcBorders>
              <w:top w:val="single" w:sz="4" w:space="0" w:color="000000"/>
              <w:bottom w:val="single" w:sz="4" w:space="0" w:color="auto"/>
            </w:tcBorders>
            <w:shd w:val="clear" w:color="auto" w:fill="FFFFFF"/>
            <w:vAlign w:val="center"/>
          </w:tcPr>
          <w:p w14:paraId="5DCA5B92" w14:textId="77777777" w:rsidR="00DE4C42" w:rsidRPr="005A1CC7" w:rsidRDefault="00DE4C42" w:rsidP="00330D8B">
            <w:pPr>
              <w:spacing w:after="0" w:line="240" w:lineRule="auto"/>
              <w:jc w:val="center"/>
              <w:rPr>
                <w:rFonts w:ascii="Arial" w:eastAsia="Calibri" w:hAnsi="Arial" w:cs="Arial"/>
                <w:sz w:val="20"/>
                <w:szCs w:val="20"/>
              </w:rPr>
            </w:pPr>
          </w:p>
        </w:tc>
        <w:tc>
          <w:tcPr>
            <w:tcW w:w="213" w:type="pct"/>
            <w:tcBorders>
              <w:top w:val="single" w:sz="4" w:space="0" w:color="000000"/>
              <w:bottom w:val="single" w:sz="4" w:space="0" w:color="auto"/>
            </w:tcBorders>
            <w:shd w:val="clear" w:color="auto" w:fill="FFFFFF"/>
            <w:vAlign w:val="center"/>
          </w:tcPr>
          <w:p w14:paraId="3727D56B" w14:textId="77777777" w:rsidR="00DE4C42" w:rsidRPr="005A1CC7" w:rsidRDefault="00DE4C42" w:rsidP="00330D8B">
            <w:pPr>
              <w:spacing w:after="0" w:line="240" w:lineRule="auto"/>
              <w:jc w:val="center"/>
              <w:rPr>
                <w:rFonts w:ascii="Arial" w:eastAsia="Calibri" w:hAnsi="Arial" w:cs="Arial"/>
                <w:sz w:val="20"/>
                <w:szCs w:val="20"/>
              </w:rPr>
            </w:pPr>
          </w:p>
        </w:tc>
        <w:tc>
          <w:tcPr>
            <w:tcW w:w="213" w:type="pct"/>
            <w:tcBorders>
              <w:top w:val="single" w:sz="4" w:space="0" w:color="000000"/>
              <w:bottom w:val="single" w:sz="4" w:space="0" w:color="auto"/>
            </w:tcBorders>
            <w:shd w:val="clear" w:color="auto" w:fill="FFFFFF"/>
            <w:vAlign w:val="center"/>
          </w:tcPr>
          <w:p w14:paraId="0E333A7F" w14:textId="77777777" w:rsidR="00DE4C42" w:rsidRPr="005A1CC7" w:rsidRDefault="00DE4C42" w:rsidP="00330D8B">
            <w:pPr>
              <w:spacing w:after="0" w:line="240" w:lineRule="auto"/>
              <w:jc w:val="center"/>
              <w:rPr>
                <w:rFonts w:ascii="Arial" w:eastAsia="Calibri" w:hAnsi="Arial" w:cs="Arial"/>
                <w:sz w:val="20"/>
                <w:szCs w:val="20"/>
              </w:rPr>
            </w:pPr>
            <w:r w:rsidRPr="0042519F">
              <w:rPr>
                <w:rFonts w:ascii="Arial" w:hAnsi="Arial" w:cs="Arial"/>
                <w:bCs/>
                <w:sz w:val="20"/>
                <w:szCs w:val="20"/>
              </w:rPr>
              <w:t>X</w:t>
            </w:r>
          </w:p>
        </w:tc>
        <w:tc>
          <w:tcPr>
            <w:tcW w:w="213" w:type="pct"/>
            <w:tcBorders>
              <w:top w:val="single" w:sz="4" w:space="0" w:color="000000"/>
              <w:bottom w:val="single" w:sz="4" w:space="0" w:color="auto"/>
            </w:tcBorders>
            <w:shd w:val="clear" w:color="auto" w:fill="FFFFFF"/>
            <w:vAlign w:val="center"/>
          </w:tcPr>
          <w:p w14:paraId="5E57DEB2" w14:textId="77777777" w:rsidR="00DE4C42" w:rsidRPr="005A1CC7" w:rsidRDefault="00DE4C42" w:rsidP="00330D8B">
            <w:pPr>
              <w:spacing w:after="0" w:line="240" w:lineRule="auto"/>
              <w:jc w:val="center"/>
              <w:rPr>
                <w:rFonts w:ascii="Arial" w:eastAsia="Calibri" w:hAnsi="Arial" w:cs="Arial"/>
                <w:sz w:val="20"/>
                <w:szCs w:val="20"/>
              </w:rPr>
            </w:pPr>
          </w:p>
        </w:tc>
        <w:tc>
          <w:tcPr>
            <w:tcW w:w="213" w:type="pct"/>
            <w:tcBorders>
              <w:top w:val="single" w:sz="4" w:space="0" w:color="000000"/>
              <w:bottom w:val="single" w:sz="4" w:space="0" w:color="auto"/>
            </w:tcBorders>
            <w:shd w:val="clear" w:color="auto" w:fill="FFFFFF"/>
            <w:vAlign w:val="center"/>
          </w:tcPr>
          <w:p w14:paraId="6C073438" w14:textId="77777777" w:rsidR="00DE4C42" w:rsidRPr="005A1CC7" w:rsidRDefault="00DE4C42" w:rsidP="00330D8B">
            <w:pPr>
              <w:spacing w:after="0" w:line="240" w:lineRule="auto"/>
              <w:jc w:val="center"/>
              <w:rPr>
                <w:rFonts w:ascii="Arial" w:eastAsia="Calibri" w:hAnsi="Arial" w:cs="Arial"/>
                <w:sz w:val="20"/>
                <w:szCs w:val="20"/>
              </w:rPr>
            </w:pPr>
          </w:p>
        </w:tc>
        <w:tc>
          <w:tcPr>
            <w:tcW w:w="213" w:type="pct"/>
            <w:tcBorders>
              <w:top w:val="single" w:sz="4" w:space="0" w:color="000000"/>
              <w:bottom w:val="single" w:sz="4" w:space="0" w:color="auto"/>
            </w:tcBorders>
            <w:shd w:val="clear" w:color="auto" w:fill="FFFFFF"/>
            <w:vAlign w:val="center"/>
          </w:tcPr>
          <w:p w14:paraId="6B6B3536" w14:textId="77777777" w:rsidR="00DE4C42" w:rsidRPr="005A1CC7" w:rsidRDefault="00DE4C42" w:rsidP="00330D8B">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26" w:type="pct"/>
            <w:tcBorders>
              <w:top w:val="single" w:sz="4" w:space="0" w:color="000000"/>
              <w:bottom w:val="single" w:sz="4" w:space="0" w:color="auto"/>
            </w:tcBorders>
            <w:shd w:val="clear" w:color="auto" w:fill="FFFFFF"/>
            <w:vAlign w:val="center"/>
          </w:tcPr>
          <w:p w14:paraId="0AE555FA" w14:textId="77777777" w:rsidR="00DE4C42" w:rsidRPr="005A1CC7" w:rsidRDefault="00DE4C42" w:rsidP="00330D8B">
            <w:pPr>
              <w:spacing w:after="0" w:line="240" w:lineRule="auto"/>
              <w:jc w:val="center"/>
              <w:rPr>
                <w:rFonts w:ascii="Arial" w:eastAsia="Calibri" w:hAnsi="Arial" w:cs="Arial"/>
                <w:sz w:val="20"/>
                <w:szCs w:val="20"/>
              </w:rPr>
            </w:pPr>
          </w:p>
        </w:tc>
      </w:tr>
    </w:tbl>
    <w:p w14:paraId="06FAA854" w14:textId="77777777" w:rsidR="0073605B" w:rsidRDefault="0073605B" w:rsidP="0073605B">
      <w:pPr>
        <w:spacing w:after="0" w:line="360" w:lineRule="auto"/>
        <w:jc w:val="both"/>
        <w:rPr>
          <w:rFonts w:ascii="Arial" w:eastAsia="Calibri" w:hAnsi="Arial" w:cs="Arial"/>
          <w:sz w:val="20"/>
          <w:szCs w:val="20"/>
          <w:lang w:eastAsia="x-none"/>
        </w:rPr>
      </w:pPr>
      <w:r w:rsidRPr="005A1CC7">
        <w:rPr>
          <w:rFonts w:ascii="Arial" w:eastAsia="Calibri" w:hAnsi="Arial" w:cs="Arial"/>
          <w:b/>
          <w:bCs/>
          <w:sz w:val="20"/>
          <w:szCs w:val="20"/>
          <w:lang w:eastAsia="x-none"/>
        </w:rPr>
        <w:t>Fonte:</w:t>
      </w:r>
      <w:r w:rsidRPr="005A1CC7">
        <w:rPr>
          <w:rFonts w:ascii="Arial" w:eastAsia="Calibri" w:hAnsi="Arial" w:cs="Arial"/>
          <w:sz w:val="20"/>
          <w:szCs w:val="20"/>
          <w:lang w:eastAsia="x-none"/>
        </w:rPr>
        <w:t xml:space="preserve"> HL Soluções Ambientais (2021).</w:t>
      </w:r>
    </w:p>
    <w:p w14:paraId="5AA3A008" w14:textId="77777777" w:rsidR="0073605B" w:rsidRDefault="0073605B" w:rsidP="0077242E">
      <w:pPr>
        <w:spacing w:after="0" w:line="360" w:lineRule="auto"/>
        <w:ind w:firstLine="709"/>
        <w:jc w:val="both"/>
        <w:rPr>
          <w:rFonts w:ascii="Arial" w:hAnsi="Arial" w:cs="Arial"/>
          <w:b/>
          <w:sz w:val="24"/>
          <w:szCs w:val="24"/>
        </w:rPr>
      </w:pPr>
    </w:p>
    <w:p w14:paraId="34B9A744" w14:textId="66EA59B5" w:rsidR="0073605B" w:rsidRDefault="0073605B" w:rsidP="0077242E">
      <w:pPr>
        <w:spacing w:after="0" w:line="360" w:lineRule="auto"/>
        <w:jc w:val="both"/>
        <w:rPr>
          <w:rFonts w:ascii="Arial" w:eastAsia="Calibri" w:hAnsi="Arial" w:cs="Arial"/>
          <w:sz w:val="20"/>
          <w:szCs w:val="20"/>
          <w:lang w:eastAsia="x-none"/>
        </w:rPr>
      </w:pPr>
    </w:p>
    <w:p w14:paraId="7C99B177" w14:textId="77777777" w:rsidR="0073605B" w:rsidRPr="005A4E44" w:rsidRDefault="0073605B" w:rsidP="0073605B">
      <w:pPr>
        <w:pStyle w:val="PargrafodaLista"/>
        <w:numPr>
          <w:ilvl w:val="1"/>
          <w:numId w:val="1"/>
        </w:numPr>
        <w:spacing w:after="0" w:line="360" w:lineRule="auto"/>
        <w:ind w:left="0" w:firstLine="0"/>
        <w:contextualSpacing w:val="0"/>
        <w:outlineLvl w:val="1"/>
        <w:rPr>
          <w:rFonts w:ascii="Arial" w:hAnsi="Arial" w:cs="Arial"/>
          <w:b/>
          <w:sz w:val="24"/>
          <w:szCs w:val="24"/>
        </w:rPr>
      </w:pPr>
      <w:bookmarkStart w:id="78" w:name="_Toc77325030"/>
      <w:r w:rsidRPr="005A4E44">
        <w:rPr>
          <w:rFonts w:ascii="Arial" w:hAnsi="Arial" w:cs="Arial"/>
          <w:b/>
          <w:sz w:val="24"/>
          <w:szCs w:val="24"/>
        </w:rPr>
        <w:t>Programa de Monitoramento Geotécnico</w:t>
      </w:r>
      <w:bookmarkEnd w:id="78"/>
    </w:p>
    <w:p w14:paraId="63045FC1" w14:textId="77777777" w:rsidR="0073605B" w:rsidRDefault="0073605B" w:rsidP="0073605B">
      <w:pPr>
        <w:spacing w:after="0" w:line="360" w:lineRule="auto"/>
        <w:ind w:firstLine="709"/>
        <w:jc w:val="both"/>
        <w:rPr>
          <w:rFonts w:ascii="Arial" w:hAnsi="Arial" w:cs="Arial"/>
          <w:bCs/>
          <w:sz w:val="24"/>
          <w:szCs w:val="24"/>
        </w:rPr>
      </w:pPr>
    </w:p>
    <w:p w14:paraId="39DA49A1" w14:textId="77777777" w:rsidR="0073605B" w:rsidRPr="009A230A" w:rsidRDefault="0073605B" w:rsidP="0073605B">
      <w:pPr>
        <w:pStyle w:val="PargrafodaLista"/>
        <w:numPr>
          <w:ilvl w:val="2"/>
          <w:numId w:val="1"/>
        </w:numPr>
        <w:spacing w:after="0" w:line="360" w:lineRule="auto"/>
        <w:ind w:left="851" w:hanging="851"/>
        <w:outlineLvl w:val="3"/>
        <w:rPr>
          <w:rFonts w:ascii="Arial" w:hAnsi="Arial" w:cs="Arial"/>
          <w:b/>
          <w:sz w:val="24"/>
          <w:szCs w:val="24"/>
        </w:rPr>
      </w:pPr>
      <w:bookmarkStart w:id="79" w:name="_Toc77325031"/>
      <w:r w:rsidRPr="009A230A">
        <w:rPr>
          <w:rFonts w:ascii="Arial" w:hAnsi="Arial" w:cs="Arial"/>
          <w:b/>
          <w:sz w:val="24"/>
          <w:szCs w:val="24"/>
        </w:rPr>
        <w:t>Justificativa</w:t>
      </w:r>
      <w:bookmarkEnd w:id="79"/>
    </w:p>
    <w:p w14:paraId="45E0E66A" w14:textId="3522F9A6" w:rsidR="0073605B" w:rsidRDefault="0073605B" w:rsidP="0077242E">
      <w:pPr>
        <w:spacing w:after="0" w:line="360" w:lineRule="auto"/>
        <w:jc w:val="both"/>
        <w:rPr>
          <w:rFonts w:ascii="Arial" w:eastAsia="Calibri" w:hAnsi="Arial" w:cs="Arial"/>
          <w:sz w:val="20"/>
          <w:szCs w:val="20"/>
          <w:lang w:eastAsia="x-none"/>
        </w:rPr>
      </w:pPr>
    </w:p>
    <w:p w14:paraId="6C70D901" w14:textId="77777777" w:rsidR="0073605B" w:rsidRDefault="0073605B" w:rsidP="0073605B">
      <w:pPr>
        <w:tabs>
          <w:tab w:val="left" w:pos="1177"/>
        </w:tabs>
        <w:spacing w:after="0" w:line="360" w:lineRule="auto"/>
        <w:ind w:firstLine="709"/>
        <w:jc w:val="both"/>
        <w:rPr>
          <w:rFonts w:ascii="Arial" w:hAnsi="Arial" w:cs="Arial"/>
          <w:sz w:val="24"/>
          <w:szCs w:val="24"/>
          <w:lang w:eastAsia="x-none"/>
        </w:rPr>
      </w:pPr>
      <w:r>
        <w:rPr>
          <w:rFonts w:ascii="Arial" w:hAnsi="Arial" w:cs="Arial"/>
          <w:sz w:val="24"/>
          <w:szCs w:val="24"/>
          <w:lang w:eastAsia="x-none"/>
        </w:rPr>
        <w:t xml:space="preserve">Para obter segurança em relação as atividades de mobilização e disposição dos resíduos ao longo da operação do referido Aterro Sanitário é imprescindível o monitoramento geotécnico, (movimentação de solo/rocha e </w:t>
      </w:r>
      <w:r>
        <w:rPr>
          <w:rFonts w:ascii="Arial" w:hAnsi="Arial" w:cs="Arial"/>
          <w:sz w:val="24"/>
          <w:szCs w:val="24"/>
          <w:lang w:eastAsia="x-none"/>
        </w:rPr>
        <w:lastRenderedPageBreak/>
        <w:t>deslocamentos horizontais e recalques) oriundo das atividades correlacionadas com o empreendimento.</w:t>
      </w:r>
    </w:p>
    <w:p w14:paraId="4041E337" w14:textId="77777777" w:rsidR="0073605B" w:rsidRPr="006E51E3" w:rsidRDefault="0073605B" w:rsidP="0073605B">
      <w:pPr>
        <w:spacing w:after="0" w:line="360" w:lineRule="auto"/>
        <w:ind w:firstLine="709"/>
        <w:jc w:val="both"/>
        <w:rPr>
          <w:rFonts w:ascii="Arial" w:hAnsi="Arial" w:cs="Arial"/>
          <w:sz w:val="24"/>
          <w:szCs w:val="24"/>
        </w:rPr>
      </w:pPr>
      <w:r>
        <w:rPr>
          <w:rFonts w:ascii="Arial" w:hAnsi="Arial" w:cs="Arial"/>
          <w:sz w:val="24"/>
          <w:szCs w:val="24"/>
          <w:lang w:eastAsia="x-none"/>
        </w:rPr>
        <w:t xml:space="preserve">A adoção deste programa justifica-se em detrimento da necessidade da obtenção de dados que monitorem/assegurem a segurança e estabilidade dos maciços e taludes gerados pela atividade do Aterro Sanitário de Manaus, identificados pelos deslocamentos verticais, horizontais e recalques. Além disso, </w:t>
      </w:r>
      <w:r w:rsidRPr="006E51E3">
        <w:rPr>
          <w:rFonts w:ascii="Arial" w:hAnsi="Arial" w:cs="Arial"/>
          <w:sz w:val="24"/>
          <w:szCs w:val="24"/>
        </w:rPr>
        <w:t xml:space="preserve">o monitoramento irá permitir que sejam tomadas ações preventivas e de correção em relação aos possíveis casos que comprometam a estabilidade do </w:t>
      </w:r>
      <w:r>
        <w:rPr>
          <w:rFonts w:ascii="Arial" w:hAnsi="Arial" w:cs="Arial"/>
          <w:sz w:val="24"/>
          <w:szCs w:val="24"/>
        </w:rPr>
        <w:t>aterro sanitário</w:t>
      </w:r>
      <w:r w:rsidRPr="006E51E3">
        <w:rPr>
          <w:rFonts w:ascii="Arial" w:hAnsi="Arial" w:cs="Arial"/>
          <w:sz w:val="24"/>
          <w:szCs w:val="24"/>
        </w:rPr>
        <w:t>.</w:t>
      </w:r>
    </w:p>
    <w:p w14:paraId="5AD9F832" w14:textId="77777777" w:rsidR="0073605B" w:rsidRDefault="0073605B" w:rsidP="0077242E">
      <w:pPr>
        <w:spacing w:after="0" w:line="360" w:lineRule="auto"/>
        <w:jc w:val="both"/>
        <w:rPr>
          <w:rFonts w:ascii="Arial" w:eastAsia="Calibri" w:hAnsi="Arial" w:cs="Arial"/>
          <w:sz w:val="20"/>
          <w:szCs w:val="20"/>
          <w:lang w:eastAsia="x-none"/>
        </w:rPr>
      </w:pPr>
    </w:p>
    <w:p w14:paraId="67429451" w14:textId="77777777" w:rsidR="0073605B" w:rsidRPr="00EB2E9A" w:rsidRDefault="0073605B" w:rsidP="0073605B">
      <w:pPr>
        <w:pStyle w:val="PargrafodaLista"/>
        <w:numPr>
          <w:ilvl w:val="2"/>
          <w:numId w:val="1"/>
        </w:numPr>
        <w:spacing w:after="0" w:line="360" w:lineRule="auto"/>
        <w:ind w:left="851" w:hanging="851"/>
        <w:outlineLvl w:val="3"/>
        <w:rPr>
          <w:rFonts w:ascii="Arial" w:hAnsi="Arial" w:cs="Arial"/>
          <w:b/>
          <w:sz w:val="24"/>
          <w:szCs w:val="24"/>
        </w:rPr>
      </w:pPr>
      <w:bookmarkStart w:id="80" w:name="_Toc77325032"/>
      <w:r w:rsidRPr="00EB2E9A">
        <w:rPr>
          <w:rFonts w:ascii="Arial" w:hAnsi="Arial" w:cs="Arial"/>
          <w:b/>
          <w:sz w:val="24"/>
          <w:szCs w:val="24"/>
        </w:rPr>
        <w:t>Objetivo Geral</w:t>
      </w:r>
      <w:bookmarkEnd w:id="80"/>
    </w:p>
    <w:p w14:paraId="0040E443" w14:textId="77777777" w:rsidR="0073605B" w:rsidRPr="00A20E20" w:rsidRDefault="0073605B" w:rsidP="0073605B">
      <w:pPr>
        <w:tabs>
          <w:tab w:val="left" w:pos="1177"/>
        </w:tabs>
        <w:spacing w:after="0" w:line="360" w:lineRule="auto"/>
        <w:ind w:firstLine="709"/>
        <w:jc w:val="both"/>
        <w:rPr>
          <w:rFonts w:ascii="Arial" w:hAnsi="Arial" w:cs="Arial"/>
          <w:sz w:val="24"/>
          <w:szCs w:val="24"/>
          <w:lang w:eastAsia="x-none"/>
        </w:rPr>
      </w:pPr>
    </w:p>
    <w:p w14:paraId="11713C90" w14:textId="77777777" w:rsidR="0073605B" w:rsidRPr="006E51E3" w:rsidRDefault="0073605B" w:rsidP="0073605B">
      <w:pPr>
        <w:spacing w:after="0" w:line="360" w:lineRule="auto"/>
        <w:ind w:firstLine="709"/>
        <w:jc w:val="both"/>
        <w:rPr>
          <w:rFonts w:ascii="Arial" w:hAnsi="Arial" w:cs="Arial"/>
          <w:sz w:val="24"/>
          <w:szCs w:val="24"/>
        </w:rPr>
      </w:pPr>
      <w:r w:rsidRPr="006E51E3">
        <w:rPr>
          <w:rFonts w:ascii="Arial" w:hAnsi="Arial" w:cs="Arial"/>
          <w:sz w:val="24"/>
          <w:szCs w:val="24"/>
        </w:rPr>
        <w:t>Prev</w:t>
      </w:r>
      <w:r>
        <w:rPr>
          <w:rFonts w:ascii="Arial" w:hAnsi="Arial" w:cs="Arial"/>
          <w:sz w:val="24"/>
          <w:szCs w:val="24"/>
        </w:rPr>
        <w:t>er</w:t>
      </w:r>
      <w:r w:rsidRPr="006E51E3">
        <w:rPr>
          <w:rFonts w:ascii="Arial" w:hAnsi="Arial" w:cs="Arial"/>
          <w:sz w:val="24"/>
          <w:szCs w:val="24"/>
        </w:rPr>
        <w:t xml:space="preserve"> e controlar a possibilidade de processos acelerados de deslocamentos</w:t>
      </w:r>
      <w:r>
        <w:rPr>
          <w:rFonts w:ascii="Arial" w:hAnsi="Arial" w:cs="Arial"/>
          <w:sz w:val="24"/>
          <w:szCs w:val="24"/>
        </w:rPr>
        <w:t xml:space="preserve"> vertical, </w:t>
      </w:r>
      <w:r w:rsidRPr="006E51E3">
        <w:rPr>
          <w:rFonts w:ascii="Arial" w:hAnsi="Arial" w:cs="Arial"/>
          <w:sz w:val="24"/>
          <w:szCs w:val="24"/>
        </w:rPr>
        <w:t>horizonta</w:t>
      </w:r>
      <w:r>
        <w:rPr>
          <w:rFonts w:ascii="Arial" w:hAnsi="Arial" w:cs="Arial"/>
          <w:sz w:val="24"/>
          <w:szCs w:val="24"/>
        </w:rPr>
        <w:t>l</w:t>
      </w:r>
      <w:r w:rsidRPr="006E51E3">
        <w:rPr>
          <w:rFonts w:ascii="Arial" w:hAnsi="Arial" w:cs="Arial"/>
          <w:sz w:val="24"/>
          <w:szCs w:val="24"/>
        </w:rPr>
        <w:t xml:space="preserve"> e </w:t>
      </w:r>
      <w:r>
        <w:rPr>
          <w:rFonts w:ascii="Arial" w:hAnsi="Arial" w:cs="Arial"/>
          <w:sz w:val="24"/>
          <w:szCs w:val="24"/>
        </w:rPr>
        <w:t xml:space="preserve">de </w:t>
      </w:r>
      <w:r w:rsidRPr="006E51E3">
        <w:rPr>
          <w:rFonts w:ascii="Arial" w:hAnsi="Arial" w:cs="Arial"/>
          <w:sz w:val="24"/>
          <w:szCs w:val="24"/>
        </w:rPr>
        <w:t>recalque</w:t>
      </w:r>
      <w:r>
        <w:rPr>
          <w:rFonts w:ascii="Arial" w:hAnsi="Arial" w:cs="Arial"/>
          <w:sz w:val="24"/>
          <w:szCs w:val="24"/>
        </w:rPr>
        <w:t>,</w:t>
      </w:r>
      <w:r w:rsidRPr="006E51E3">
        <w:rPr>
          <w:rFonts w:ascii="Arial" w:hAnsi="Arial" w:cs="Arial"/>
          <w:sz w:val="24"/>
          <w:szCs w:val="24"/>
        </w:rPr>
        <w:t xml:space="preserve"> por meio de inspeção visual</w:t>
      </w:r>
      <w:r>
        <w:rPr>
          <w:rFonts w:ascii="Arial" w:hAnsi="Arial" w:cs="Arial"/>
          <w:sz w:val="24"/>
          <w:szCs w:val="24"/>
        </w:rPr>
        <w:t>,</w:t>
      </w:r>
      <w:r w:rsidRPr="006E51E3">
        <w:rPr>
          <w:rFonts w:ascii="Arial" w:hAnsi="Arial" w:cs="Arial"/>
          <w:sz w:val="24"/>
          <w:szCs w:val="24"/>
        </w:rPr>
        <w:t xml:space="preserve"> leitura de equipamentos </w:t>
      </w:r>
      <w:r>
        <w:rPr>
          <w:rFonts w:ascii="Arial" w:hAnsi="Arial" w:cs="Arial"/>
          <w:sz w:val="24"/>
          <w:szCs w:val="24"/>
        </w:rPr>
        <w:t>(</w:t>
      </w:r>
      <w:r w:rsidRPr="006E51E3">
        <w:rPr>
          <w:rFonts w:ascii="Arial" w:hAnsi="Arial" w:cs="Arial"/>
          <w:sz w:val="24"/>
          <w:szCs w:val="24"/>
        </w:rPr>
        <w:t>marcos fixos irremovíveis</w:t>
      </w:r>
      <w:r>
        <w:rPr>
          <w:rFonts w:ascii="Arial" w:hAnsi="Arial" w:cs="Arial"/>
          <w:sz w:val="24"/>
          <w:szCs w:val="24"/>
        </w:rPr>
        <w:t>),</w:t>
      </w:r>
      <w:r w:rsidRPr="006E51E3">
        <w:rPr>
          <w:rFonts w:ascii="Arial" w:hAnsi="Arial" w:cs="Arial"/>
          <w:sz w:val="24"/>
          <w:szCs w:val="24"/>
        </w:rPr>
        <w:t xml:space="preserve"> referência de nível e posição relativa, realizando</w:t>
      </w:r>
      <w:r>
        <w:rPr>
          <w:rFonts w:ascii="Arial" w:hAnsi="Arial" w:cs="Arial"/>
          <w:sz w:val="24"/>
          <w:szCs w:val="24"/>
        </w:rPr>
        <w:t>,</w:t>
      </w:r>
      <w:r w:rsidRPr="006E51E3">
        <w:rPr>
          <w:rFonts w:ascii="Arial" w:hAnsi="Arial" w:cs="Arial"/>
          <w:sz w:val="24"/>
          <w:szCs w:val="24"/>
        </w:rPr>
        <w:t xml:space="preserve"> assim</w:t>
      </w:r>
      <w:r>
        <w:rPr>
          <w:rFonts w:ascii="Arial" w:hAnsi="Arial" w:cs="Arial"/>
          <w:sz w:val="24"/>
          <w:szCs w:val="24"/>
        </w:rPr>
        <w:t>,</w:t>
      </w:r>
      <w:r w:rsidRPr="006E51E3">
        <w:rPr>
          <w:rFonts w:ascii="Arial" w:hAnsi="Arial" w:cs="Arial"/>
          <w:sz w:val="24"/>
          <w:szCs w:val="24"/>
        </w:rPr>
        <w:t xml:space="preserve"> o monitoramento do comportamento </w:t>
      </w:r>
      <w:proofErr w:type="spellStart"/>
      <w:r w:rsidRPr="006E51E3">
        <w:rPr>
          <w:rFonts w:ascii="Arial" w:hAnsi="Arial" w:cs="Arial"/>
          <w:sz w:val="24"/>
          <w:szCs w:val="24"/>
        </w:rPr>
        <w:t>geomecânico</w:t>
      </w:r>
      <w:proofErr w:type="spellEnd"/>
      <w:r w:rsidRPr="006E51E3">
        <w:rPr>
          <w:rFonts w:ascii="Arial" w:hAnsi="Arial" w:cs="Arial"/>
          <w:sz w:val="24"/>
          <w:szCs w:val="24"/>
        </w:rPr>
        <w:t xml:space="preserve"> do </w:t>
      </w:r>
      <w:r>
        <w:rPr>
          <w:rFonts w:ascii="Arial" w:hAnsi="Arial" w:cs="Arial"/>
          <w:sz w:val="24"/>
          <w:szCs w:val="24"/>
        </w:rPr>
        <w:t>A</w:t>
      </w:r>
      <w:r w:rsidRPr="006E51E3">
        <w:rPr>
          <w:rFonts w:ascii="Arial" w:hAnsi="Arial" w:cs="Arial"/>
          <w:sz w:val="24"/>
          <w:szCs w:val="24"/>
        </w:rPr>
        <w:t xml:space="preserve">terro </w:t>
      </w:r>
      <w:r>
        <w:rPr>
          <w:rFonts w:ascii="Arial" w:hAnsi="Arial" w:cs="Arial"/>
          <w:sz w:val="24"/>
          <w:szCs w:val="24"/>
        </w:rPr>
        <w:t>S</w:t>
      </w:r>
      <w:r w:rsidRPr="006E51E3">
        <w:rPr>
          <w:rFonts w:ascii="Arial" w:hAnsi="Arial" w:cs="Arial"/>
          <w:sz w:val="24"/>
          <w:szCs w:val="24"/>
        </w:rPr>
        <w:t>anitário em sua fase de desativação.</w:t>
      </w:r>
    </w:p>
    <w:p w14:paraId="078AAA36" w14:textId="77777777" w:rsidR="0073605B" w:rsidRPr="007856E5" w:rsidRDefault="0073605B" w:rsidP="0073605B">
      <w:pPr>
        <w:spacing w:after="0" w:line="360" w:lineRule="auto"/>
        <w:ind w:firstLine="709"/>
        <w:contextualSpacing/>
        <w:rPr>
          <w:rFonts w:ascii="Arial" w:hAnsi="Arial" w:cs="Arial"/>
          <w:bCs/>
          <w:sz w:val="24"/>
          <w:szCs w:val="24"/>
        </w:rPr>
      </w:pPr>
    </w:p>
    <w:p w14:paraId="6DB07F01" w14:textId="77777777" w:rsidR="0073605B" w:rsidRPr="00EB2E9A" w:rsidRDefault="0073605B" w:rsidP="0073605B">
      <w:pPr>
        <w:pStyle w:val="PargrafodaLista"/>
        <w:numPr>
          <w:ilvl w:val="2"/>
          <w:numId w:val="1"/>
        </w:numPr>
        <w:spacing w:after="0" w:line="360" w:lineRule="auto"/>
        <w:ind w:left="851" w:hanging="851"/>
        <w:outlineLvl w:val="3"/>
        <w:rPr>
          <w:rFonts w:ascii="Arial" w:hAnsi="Arial" w:cs="Arial"/>
          <w:b/>
          <w:sz w:val="24"/>
          <w:szCs w:val="24"/>
        </w:rPr>
      </w:pPr>
      <w:bookmarkStart w:id="81" w:name="_Toc77325033"/>
      <w:r w:rsidRPr="00EB2E9A">
        <w:rPr>
          <w:rFonts w:ascii="Arial" w:hAnsi="Arial" w:cs="Arial"/>
          <w:b/>
          <w:sz w:val="24"/>
          <w:szCs w:val="24"/>
        </w:rPr>
        <w:t>Objetivos Específicos</w:t>
      </w:r>
      <w:bookmarkEnd w:id="81"/>
    </w:p>
    <w:p w14:paraId="27053BB5" w14:textId="77777777" w:rsidR="0073605B" w:rsidRPr="007856E5" w:rsidRDefault="0073605B" w:rsidP="0073605B">
      <w:pPr>
        <w:spacing w:after="0" w:line="360" w:lineRule="auto"/>
        <w:ind w:firstLine="709"/>
        <w:contextualSpacing/>
        <w:rPr>
          <w:rFonts w:ascii="Arial" w:hAnsi="Arial" w:cs="Arial"/>
          <w:bCs/>
          <w:sz w:val="24"/>
          <w:szCs w:val="24"/>
        </w:rPr>
      </w:pPr>
    </w:p>
    <w:p w14:paraId="1E3B8A5D" w14:textId="77777777" w:rsidR="0073605B" w:rsidRPr="00724ED0" w:rsidRDefault="0073605B" w:rsidP="0073605B">
      <w:pPr>
        <w:pStyle w:val="PargrafodaLista"/>
        <w:numPr>
          <w:ilvl w:val="0"/>
          <w:numId w:val="2"/>
        </w:numPr>
        <w:spacing w:after="0" w:line="360" w:lineRule="auto"/>
        <w:ind w:left="851"/>
        <w:jc w:val="both"/>
        <w:rPr>
          <w:rFonts w:ascii="Arial" w:hAnsi="Arial" w:cs="Arial"/>
          <w:bCs/>
          <w:sz w:val="24"/>
          <w:szCs w:val="24"/>
        </w:rPr>
      </w:pPr>
      <w:r w:rsidRPr="00724ED0">
        <w:rPr>
          <w:rFonts w:ascii="Arial" w:hAnsi="Arial" w:cs="Arial"/>
          <w:bCs/>
          <w:sz w:val="24"/>
          <w:szCs w:val="24"/>
        </w:rPr>
        <w:t>Avaliar a estabilidade do maciço quanto aos processos de recalque, deslocamentos verticais e/ou horizontais, oriundos dos processos de instalação e operação do aterro sanitário;</w:t>
      </w:r>
    </w:p>
    <w:p w14:paraId="6D37D4D8" w14:textId="77777777" w:rsidR="0073605B" w:rsidRPr="00724ED0" w:rsidRDefault="0073605B" w:rsidP="0073605B">
      <w:pPr>
        <w:pStyle w:val="PargrafodaLista"/>
        <w:numPr>
          <w:ilvl w:val="0"/>
          <w:numId w:val="2"/>
        </w:numPr>
        <w:spacing w:after="0" w:line="360" w:lineRule="auto"/>
        <w:ind w:left="851"/>
        <w:jc w:val="both"/>
        <w:rPr>
          <w:rFonts w:ascii="Arial" w:hAnsi="Arial" w:cs="Arial"/>
          <w:bCs/>
          <w:sz w:val="24"/>
          <w:szCs w:val="24"/>
        </w:rPr>
      </w:pPr>
      <w:r w:rsidRPr="00724ED0">
        <w:rPr>
          <w:rFonts w:ascii="Arial" w:hAnsi="Arial" w:cs="Arial"/>
          <w:bCs/>
          <w:sz w:val="24"/>
          <w:szCs w:val="24"/>
        </w:rPr>
        <w:t>Estabelecer parâmetros iniciais de resistência e analisar o comportamento do maciço;</w:t>
      </w:r>
    </w:p>
    <w:p w14:paraId="11ED521D" w14:textId="77777777" w:rsidR="0073605B" w:rsidRPr="00724ED0" w:rsidRDefault="0073605B" w:rsidP="0073605B">
      <w:pPr>
        <w:pStyle w:val="PargrafodaLista"/>
        <w:numPr>
          <w:ilvl w:val="0"/>
          <w:numId w:val="2"/>
        </w:numPr>
        <w:spacing w:after="0" w:line="360" w:lineRule="auto"/>
        <w:ind w:left="851"/>
        <w:jc w:val="both"/>
        <w:rPr>
          <w:rFonts w:ascii="Arial" w:hAnsi="Arial" w:cs="Arial"/>
          <w:bCs/>
          <w:sz w:val="24"/>
          <w:szCs w:val="24"/>
        </w:rPr>
      </w:pPr>
      <w:r w:rsidRPr="00724ED0">
        <w:rPr>
          <w:rFonts w:ascii="Arial" w:hAnsi="Arial" w:cs="Arial"/>
          <w:bCs/>
          <w:sz w:val="24"/>
          <w:szCs w:val="24"/>
        </w:rPr>
        <w:t>Propor medidas para assegurar a estabilidade do maciço;</w:t>
      </w:r>
    </w:p>
    <w:p w14:paraId="5873EEE3" w14:textId="77777777" w:rsidR="0073605B" w:rsidRDefault="0073605B" w:rsidP="0073605B">
      <w:pPr>
        <w:pStyle w:val="PargrafodaLista"/>
        <w:numPr>
          <w:ilvl w:val="0"/>
          <w:numId w:val="2"/>
        </w:numPr>
        <w:spacing w:after="0" w:line="360" w:lineRule="auto"/>
        <w:ind w:left="851"/>
        <w:jc w:val="both"/>
        <w:rPr>
          <w:rFonts w:ascii="Arial" w:hAnsi="Arial" w:cs="Arial"/>
          <w:bCs/>
          <w:sz w:val="24"/>
          <w:szCs w:val="24"/>
        </w:rPr>
      </w:pPr>
      <w:r w:rsidRPr="00724ED0">
        <w:rPr>
          <w:rFonts w:ascii="Arial" w:hAnsi="Arial" w:cs="Arial"/>
          <w:bCs/>
          <w:sz w:val="24"/>
          <w:szCs w:val="24"/>
        </w:rPr>
        <w:t>Contribuir com a integridade do aterro sanitário em termos geotécnicos e com a vida útil do aterro sanitário;</w:t>
      </w:r>
    </w:p>
    <w:p w14:paraId="72A057D3" w14:textId="77777777" w:rsidR="0073605B" w:rsidRPr="00F942C1" w:rsidRDefault="0073605B" w:rsidP="0073605B">
      <w:pPr>
        <w:pStyle w:val="PargrafodaLista"/>
        <w:numPr>
          <w:ilvl w:val="0"/>
          <w:numId w:val="2"/>
        </w:numPr>
        <w:spacing w:after="0" w:line="360" w:lineRule="auto"/>
        <w:ind w:left="851"/>
        <w:jc w:val="both"/>
        <w:rPr>
          <w:rFonts w:ascii="Arial" w:hAnsi="Arial" w:cs="Arial"/>
          <w:bCs/>
          <w:sz w:val="24"/>
          <w:szCs w:val="24"/>
        </w:rPr>
      </w:pPr>
      <w:r w:rsidRPr="00F942C1">
        <w:rPr>
          <w:rFonts w:ascii="Arial" w:hAnsi="Arial" w:cs="Arial"/>
          <w:bCs/>
          <w:sz w:val="24"/>
          <w:szCs w:val="24"/>
        </w:rPr>
        <w:t>Analisar o comportamento geotécnico do maciço;</w:t>
      </w:r>
    </w:p>
    <w:p w14:paraId="2839024A" w14:textId="753BC923" w:rsidR="0073605B" w:rsidRDefault="0073605B" w:rsidP="0073605B">
      <w:pPr>
        <w:spacing w:after="0" w:line="360" w:lineRule="auto"/>
        <w:ind w:firstLine="709"/>
        <w:contextualSpacing/>
        <w:rPr>
          <w:rFonts w:ascii="Arial" w:hAnsi="Arial" w:cs="Arial"/>
          <w:bCs/>
          <w:sz w:val="24"/>
          <w:szCs w:val="24"/>
        </w:rPr>
      </w:pPr>
    </w:p>
    <w:p w14:paraId="11A04CFD" w14:textId="71210FB9" w:rsidR="00DE4C42" w:rsidRDefault="00DE4C42" w:rsidP="0073605B">
      <w:pPr>
        <w:spacing w:after="0" w:line="360" w:lineRule="auto"/>
        <w:ind w:firstLine="709"/>
        <w:contextualSpacing/>
        <w:rPr>
          <w:rFonts w:ascii="Arial" w:hAnsi="Arial" w:cs="Arial"/>
          <w:bCs/>
          <w:sz w:val="24"/>
          <w:szCs w:val="24"/>
        </w:rPr>
      </w:pPr>
    </w:p>
    <w:p w14:paraId="1C651A34" w14:textId="77777777" w:rsidR="00DE4C42" w:rsidRPr="007856E5" w:rsidRDefault="00DE4C42" w:rsidP="0073605B">
      <w:pPr>
        <w:spacing w:after="0" w:line="360" w:lineRule="auto"/>
        <w:ind w:firstLine="709"/>
        <w:contextualSpacing/>
        <w:rPr>
          <w:rFonts w:ascii="Arial" w:hAnsi="Arial" w:cs="Arial"/>
          <w:bCs/>
          <w:sz w:val="24"/>
          <w:szCs w:val="24"/>
        </w:rPr>
      </w:pPr>
    </w:p>
    <w:p w14:paraId="2E1999DD" w14:textId="77777777" w:rsidR="0073605B" w:rsidRPr="00EB2E9A" w:rsidRDefault="0073605B" w:rsidP="0073605B">
      <w:pPr>
        <w:pStyle w:val="PargrafodaLista"/>
        <w:numPr>
          <w:ilvl w:val="2"/>
          <w:numId w:val="1"/>
        </w:numPr>
        <w:spacing w:after="0" w:line="360" w:lineRule="auto"/>
        <w:ind w:left="851" w:hanging="851"/>
        <w:outlineLvl w:val="3"/>
        <w:rPr>
          <w:rFonts w:ascii="Arial" w:hAnsi="Arial" w:cs="Arial"/>
          <w:b/>
          <w:sz w:val="24"/>
          <w:szCs w:val="24"/>
        </w:rPr>
      </w:pPr>
      <w:bookmarkStart w:id="82" w:name="_Toc77325034"/>
      <w:r w:rsidRPr="00EB2E9A">
        <w:rPr>
          <w:rFonts w:ascii="Arial" w:hAnsi="Arial" w:cs="Arial"/>
          <w:b/>
          <w:sz w:val="24"/>
          <w:szCs w:val="24"/>
        </w:rPr>
        <w:lastRenderedPageBreak/>
        <w:t>Metodologia</w:t>
      </w:r>
      <w:bookmarkEnd w:id="82"/>
    </w:p>
    <w:p w14:paraId="273089FB" w14:textId="77777777" w:rsidR="0073605B" w:rsidRPr="007856E5" w:rsidRDefault="0073605B" w:rsidP="0073605B">
      <w:pPr>
        <w:spacing w:after="0" w:line="360" w:lineRule="auto"/>
        <w:ind w:firstLine="709"/>
        <w:contextualSpacing/>
        <w:rPr>
          <w:rFonts w:ascii="Arial" w:hAnsi="Arial" w:cs="Arial"/>
          <w:bCs/>
          <w:sz w:val="24"/>
          <w:szCs w:val="24"/>
        </w:rPr>
      </w:pPr>
    </w:p>
    <w:p w14:paraId="549AE08D" w14:textId="77777777" w:rsidR="0073605B" w:rsidRPr="006B605A" w:rsidRDefault="0073605B" w:rsidP="0073605B">
      <w:pPr>
        <w:spacing w:after="0" w:line="360" w:lineRule="auto"/>
        <w:ind w:firstLine="709"/>
        <w:jc w:val="both"/>
        <w:rPr>
          <w:rFonts w:ascii="Arial" w:hAnsi="Arial" w:cs="Arial"/>
          <w:sz w:val="24"/>
          <w:szCs w:val="24"/>
        </w:rPr>
      </w:pPr>
      <w:r>
        <w:rPr>
          <w:rFonts w:ascii="Arial" w:hAnsi="Arial" w:cs="Arial"/>
          <w:sz w:val="24"/>
          <w:szCs w:val="24"/>
          <w:lang w:eastAsia="x-none"/>
        </w:rPr>
        <w:t xml:space="preserve">Inicialmente, serão levantados os dados necessários para fundamentar o monitoramento geotécnico no empreendimento, que será realizado </w:t>
      </w:r>
      <w:r>
        <w:rPr>
          <w:rFonts w:ascii="Arial" w:hAnsi="Arial" w:cs="Arial"/>
          <w:sz w:val="24"/>
          <w:szCs w:val="24"/>
        </w:rPr>
        <w:t xml:space="preserve">através de levantamentos topográficos planialtimétricos baseados nos dados de posicionamento dos marcos superficiais instalados por todo o empreendimento, servindo como </w:t>
      </w:r>
      <w:r w:rsidRPr="00EB62E0">
        <w:rPr>
          <w:rFonts w:ascii="Arial" w:hAnsi="Arial" w:cs="Arial"/>
          <w:sz w:val="24"/>
          <w:szCs w:val="24"/>
        </w:rPr>
        <w:t xml:space="preserve">orientadores dos deslocamentos </w:t>
      </w:r>
      <w:r>
        <w:rPr>
          <w:rFonts w:ascii="Arial" w:hAnsi="Arial" w:cs="Arial"/>
          <w:sz w:val="24"/>
          <w:szCs w:val="24"/>
        </w:rPr>
        <w:t>sofridos pelo</w:t>
      </w:r>
      <w:r w:rsidRPr="00EB62E0">
        <w:rPr>
          <w:rFonts w:ascii="Arial" w:hAnsi="Arial" w:cs="Arial"/>
          <w:sz w:val="24"/>
          <w:szCs w:val="24"/>
        </w:rPr>
        <w:t xml:space="preserve"> </w:t>
      </w:r>
      <w:r>
        <w:rPr>
          <w:rFonts w:ascii="Arial" w:hAnsi="Arial" w:cs="Arial"/>
          <w:sz w:val="24"/>
          <w:szCs w:val="24"/>
        </w:rPr>
        <w:t>A</w:t>
      </w:r>
      <w:r w:rsidRPr="00EB62E0">
        <w:rPr>
          <w:rFonts w:ascii="Arial" w:hAnsi="Arial" w:cs="Arial"/>
          <w:sz w:val="24"/>
          <w:szCs w:val="24"/>
        </w:rPr>
        <w:t xml:space="preserve">terro </w:t>
      </w:r>
      <w:r>
        <w:rPr>
          <w:rFonts w:ascii="Arial" w:hAnsi="Arial" w:cs="Arial"/>
          <w:sz w:val="24"/>
          <w:szCs w:val="24"/>
        </w:rPr>
        <w:t>S</w:t>
      </w:r>
      <w:r w:rsidRPr="00EB62E0">
        <w:rPr>
          <w:rFonts w:ascii="Arial" w:hAnsi="Arial" w:cs="Arial"/>
          <w:sz w:val="24"/>
          <w:szCs w:val="24"/>
        </w:rPr>
        <w:t>anitário.</w:t>
      </w:r>
    </w:p>
    <w:p w14:paraId="54A574B0" w14:textId="77777777" w:rsidR="0073605B" w:rsidRPr="006B605A" w:rsidRDefault="0073605B" w:rsidP="0073605B">
      <w:pPr>
        <w:spacing w:after="0" w:line="360" w:lineRule="auto"/>
        <w:ind w:firstLine="709"/>
        <w:jc w:val="both"/>
        <w:rPr>
          <w:rFonts w:ascii="Arial" w:hAnsi="Arial" w:cs="Arial"/>
          <w:sz w:val="24"/>
          <w:szCs w:val="24"/>
        </w:rPr>
      </w:pPr>
      <w:r w:rsidRPr="006B605A">
        <w:rPr>
          <w:rFonts w:ascii="Arial" w:hAnsi="Arial" w:cs="Arial"/>
          <w:sz w:val="24"/>
          <w:szCs w:val="24"/>
        </w:rPr>
        <w:t xml:space="preserve">A frequência de realização das medições deverá ser </w:t>
      </w:r>
      <w:r w:rsidRPr="00BB406C">
        <w:rPr>
          <w:rFonts w:ascii="Arial" w:hAnsi="Arial" w:cs="Arial"/>
          <w:sz w:val="24"/>
          <w:szCs w:val="24"/>
          <w:u w:val="single"/>
        </w:rPr>
        <w:t>mensal</w:t>
      </w:r>
      <w:r w:rsidRPr="006B605A">
        <w:rPr>
          <w:rFonts w:ascii="Arial" w:hAnsi="Arial" w:cs="Arial"/>
          <w:sz w:val="24"/>
          <w:szCs w:val="24"/>
        </w:rPr>
        <w:t xml:space="preserve">, podendo ser reduzida ou ampliada de acordo com os resultados obtidos, devendo ser: </w:t>
      </w:r>
    </w:p>
    <w:p w14:paraId="6A7A5A41" w14:textId="52C5207F" w:rsidR="0073605B" w:rsidRPr="006B605A" w:rsidRDefault="0073605B" w:rsidP="0073605B">
      <w:pPr>
        <w:pStyle w:val="PargrafodaLista"/>
        <w:numPr>
          <w:ilvl w:val="0"/>
          <w:numId w:val="30"/>
        </w:numPr>
        <w:spacing w:after="0" w:line="360" w:lineRule="auto"/>
        <w:ind w:left="993"/>
        <w:jc w:val="both"/>
        <w:rPr>
          <w:rFonts w:ascii="Arial" w:hAnsi="Arial" w:cs="Arial"/>
          <w:sz w:val="24"/>
          <w:szCs w:val="24"/>
        </w:rPr>
      </w:pPr>
      <w:r w:rsidRPr="006B605A">
        <w:rPr>
          <w:rFonts w:ascii="Arial" w:hAnsi="Arial" w:cs="Arial"/>
          <w:sz w:val="24"/>
          <w:szCs w:val="24"/>
        </w:rPr>
        <w:t xml:space="preserve">Reduzida: caso seja identificada a </w:t>
      </w:r>
      <w:proofErr w:type="spellStart"/>
      <w:r w:rsidRPr="006B605A">
        <w:rPr>
          <w:rFonts w:ascii="Arial" w:hAnsi="Arial" w:cs="Arial"/>
          <w:sz w:val="24"/>
          <w:szCs w:val="24"/>
        </w:rPr>
        <w:t>inertização</w:t>
      </w:r>
      <w:proofErr w:type="spellEnd"/>
      <w:r w:rsidRPr="006B605A">
        <w:rPr>
          <w:rFonts w:ascii="Arial" w:hAnsi="Arial" w:cs="Arial"/>
          <w:sz w:val="24"/>
          <w:szCs w:val="24"/>
        </w:rPr>
        <w:t xml:space="preserve"> dos resíduos presentes no maciço</w:t>
      </w:r>
      <w:r>
        <w:rPr>
          <w:rFonts w:ascii="Arial" w:hAnsi="Arial" w:cs="Arial"/>
          <w:sz w:val="24"/>
          <w:szCs w:val="24"/>
        </w:rPr>
        <w:t>, podendo ser realizadas medições, no mínimo, trimestralmente</w:t>
      </w:r>
      <w:r w:rsidR="00DE4C42">
        <w:rPr>
          <w:rFonts w:ascii="Arial" w:hAnsi="Arial" w:cs="Arial"/>
          <w:sz w:val="24"/>
          <w:szCs w:val="24"/>
        </w:rPr>
        <w:t>.</w:t>
      </w:r>
    </w:p>
    <w:p w14:paraId="72E5530A" w14:textId="77777777" w:rsidR="0073605B" w:rsidRPr="006B605A" w:rsidRDefault="0073605B" w:rsidP="0073605B">
      <w:pPr>
        <w:pStyle w:val="PargrafodaLista"/>
        <w:numPr>
          <w:ilvl w:val="0"/>
          <w:numId w:val="30"/>
        </w:numPr>
        <w:spacing w:after="0" w:line="360" w:lineRule="auto"/>
        <w:ind w:left="993"/>
        <w:jc w:val="both"/>
        <w:rPr>
          <w:rFonts w:ascii="Arial" w:hAnsi="Arial" w:cs="Arial"/>
          <w:sz w:val="24"/>
          <w:szCs w:val="24"/>
        </w:rPr>
      </w:pPr>
      <w:r w:rsidRPr="006B605A">
        <w:rPr>
          <w:rFonts w:ascii="Arial" w:hAnsi="Arial" w:cs="Arial"/>
          <w:sz w:val="24"/>
          <w:szCs w:val="24"/>
        </w:rPr>
        <w:t>Ampliada: caso seja detectad</w:t>
      </w:r>
      <w:r>
        <w:rPr>
          <w:rFonts w:ascii="Arial" w:hAnsi="Arial" w:cs="Arial"/>
          <w:sz w:val="24"/>
          <w:szCs w:val="24"/>
        </w:rPr>
        <w:t>a</w:t>
      </w:r>
      <w:r w:rsidRPr="006B605A">
        <w:rPr>
          <w:rFonts w:ascii="Arial" w:hAnsi="Arial" w:cs="Arial"/>
          <w:sz w:val="24"/>
          <w:szCs w:val="24"/>
        </w:rPr>
        <w:t xml:space="preserve"> movimentação </w:t>
      </w:r>
      <w:r>
        <w:rPr>
          <w:rFonts w:ascii="Arial" w:hAnsi="Arial" w:cs="Arial"/>
          <w:sz w:val="24"/>
          <w:szCs w:val="24"/>
        </w:rPr>
        <w:t>no maciço acima dos limites seguros.</w:t>
      </w:r>
      <w:r w:rsidRPr="006B605A">
        <w:rPr>
          <w:rFonts w:ascii="Arial" w:hAnsi="Arial" w:cs="Arial"/>
          <w:sz w:val="24"/>
          <w:szCs w:val="24"/>
        </w:rPr>
        <w:t xml:space="preserve"> </w:t>
      </w:r>
    </w:p>
    <w:p w14:paraId="403BE8ED" w14:textId="0C5F9336" w:rsidR="00457CCD" w:rsidRDefault="0073605B" w:rsidP="00457CCD">
      <w:pPr>
        <w:spacing w:after="0" w:line="360" w:lineRule="auto"/>
        <w:ind w:firstLine="567"/>
        <w:jc w:val="both"/>
        <w:rPr>
          <w:rFonts w:ascii="Arial" w:hAnsi="Arial" w:cs="Arial"/>
          <w:sz w:val="24"/>
          <w:szCs w:val="24"/>
          <w:lang w:eastAsia="x-none"/>
        </w:rPr>
      </w:pPr>
      <w:r w:rsidRPr="006B605A">
        <w:rPr>
          <w:rFonts w:ascii="Arial" w:hAnsi="Arial" w:cs="Arial"/>
          <w:sz w:val="24"/>
          <w:szCs w:val="24"/>
        </w:rPr>
        <w:t xml:space="preserve">Os dados obtidos no monitoramento deverão ser compilados em um relatório </w:t>
      </w:r>
      <w:r>
        <w:rPr>
          <w:rFonts w:ascii="Arial" w:hAnsi="Arial" w:cs="Arial"/>
          <w:sz w:val="24"/>
          <w:szCs w:val="24"/>
        </w:rPr>
        <w:t>trimestral e, caso seja solicitado, deverá ser</w:t>
      </w:r>
      <w:r w:rsidRPr="009B4807">
        <w:rPr>
          <w:rFonts w:ascii="Arial" w:hAnsi="Arial" w:cs="Arial"/>
          <w:sz w:val="24"/>
          <w:szCs w:val="24"/>
        </w:rPr>
        <w:t xml:space="preserve"> apresentado </w:t>
      </w:r>
      <w:r>
        <w:rPr>
          <w:rFonts w:ascii="Arial" w:hAnsi="Arial" w:cs="Arial"/>
          <w:sz w:val="24"/>
          <w:szCs w:val="24"/>
        </w:rPr>
        <w:t>a</w:t>
      </w:r>
      <w:r w:rsidRPr="009B4807">
        <w:rPr>
          <w:rFonts w:ascii="Arial" w:hAnsi="Arial" w:cs="Arial"/>
          <w:sz w:val="24"/>
          <w:szCs w:val="24"/>
        </w:rPr>
        <w:t>o órgão ambiental</w:t>
      </w:r>
      <w:r>
        <w:rPr>
          <w:rFonts w:ascii="Arial" w:hAnsi="Arial" w:cs="Arial"/>
          <w:sz w:val="24"/>
          <w:szCs w:val="24"/>
        </w:rPr>
        <w:t>.</w:t>
      </w:r>
      <w:r w:rsidR="00457CCD">
        <w:rPr>
          <w:rFonts w:ascii="Arial" w:hAnsi="Arial" w:cs="Arial"/>
          <w:sz w:val="24"/>
          <w:szCs w:val="24"/>
        </w:rPr>
        <w:t xml:space="preserve"> </w:t>
      </w:r>
      <w:r w:rsidR="00457CCD">
        <w:rPr>
          <w:rFonts w:ascii="Arial" w:hAnsi="Arial" w:cs="Arial"/>
          <w:sz w:val="24"/>
          <w:szCs w:val="24"/>
          <w:lang w:eastAsia="x-none"/>
        </w:rPr>
        <w:t>O levantamento dos dados referente ao estudo de estabilidade geotécnica será executado por meio dos seguintes instrumentos:</w:t>
      </w:r>
    </w:p>
    <w:p w14:paraId="556391C8" w14:textId="77777777" w:rsidR="00457CCD" w:rsidRDefault="00457CCD" w:rsidP="00457CCD">
      <w:pPr>
        <w:spacing w:after="0" w:line="360" w:lineRule="auto"/>
        <w:ind w:firstLine="709"/>
        <w:jc w:val="both"/>
        <w:rPr>
          <w:rFonts w:ascii="Arial" w:hAnsi="Arial" w:cs="Arial"/>
          <w:sz w:val="24"/>
          <w:szCs w:val="24"/>
          <w:lang w:eastAsia="x-none"/>
        </w:rPr>
      </w:pPr>
    </w:p>
    <w:p w14:paraId="67DC7CA5" w14:textId="77777777" w:rsidR="00457CCD" w:rsidRDefault="00457CCD" w:rsidP="00457CCD">
      <w:pPr>
        <w:pStyle w:val="PargrafodaLista"/>
        <w:numPr>
          <w:ilvl w:val="0"/>
          <w:numId w:val="31"/>
        </w:numPr>
        <w:spacing w:after="0" w:line="360" w:lineRule="auto"/>
        <w:ind w:left="1134" w:hanging="425"/>
        <w:jc w:val="both"/>
        <w:rPr>
          <w:rFonts w:ascii="Arial" w:hAnsi="Arial" w:cs="Arial"/>
          <w:sz w:val="24"/>
          <w:szCs w:val="24"/>
          <w:lang w:eastAsia="x-none"/>
        </w:rPr>
      </w:pPr>
      <w:r>
        <w:rPr>
          <w:rFonts w:ascii="Arial" w:hAnsi="Arial" w:cs="Arial"/>
          <w:sz w:val="24"/>
          <w:szCs w:val="24"/>
          <w:lang w:eastAsia="x-none"/>
        </w:rPr>
        <w:t>marcos superficiais (placas de recalque);</w:t>
      </w:r>
    </w:p>
    <w:p w14:paraId="10A6C1BA" w14:textId="77777777" w:rsidR="00457CCD" w:rsidRDefault="00457CCD" w:rsidP="00457CCD">
      <w:pPr>
        <w:pStyle w:val="PargrafodaLista"/>
        <w:numPr>
          <w:ilvl w:val="0"/>
          <w:numId w:val="31"/>
        </w:numPr>
        <w:spacing w:after="0" w:line="360" w:lineRule="auto"/>
        <w:ind w:left="1134" w:hanging="425"/>
        <w:jc w:val="both"/>
        <w:rPr>
          <w:rFonts w:ascii="Arial" w:hAnsi="Arial" w:cs="Arial"/>
          <w:sz w:val="24"/>
          <w:szCs w:val="24"/>
          <w:lang w:eastAsia="x-none"/>
        </w:rPr>
      </w:pPr>
      <w:r>
        <w:rPr>
          <w:rFonts w:ascii="Arial" w:hAnsi="Arial" w:cs="Arial"/>
          <w:sz w:val="24"/>
          <w:szCs w:val="24"/>
          <w:lang w:eastAsia="x-none"/>
        </w:rPr>
        <w:t>piezômetros;</w:t>
      </w:r>
    </w:p>
    <w:p w14:paraId="6862B2BE" w14:textId="77777777" w:rsidR="00457CCD" w:rsidRDefault="00457CCD" w:rsidP="00457CCD">
      <w:pPr>
        <w:pStyle w:val="PargrafodaLista"/>
        <w:numPr>
          <w:ilvl w:val="0"/>
          <w:numId w:val="31"/>
        </w:numPr>
        <w:spacing w:after="0" w:line="360" w:lineRule="auto"/>
        <w:ind w:left="1134" w:hanging="425"/>
        <w:jc w:val="both"/>
        <w:rPr>
          <w:rFonts w:ascii="Arial" w:hAnsi="Arial" w:cs="Arial"/>
          <w:sz w:val="24"/>
          <w:szCs w:val="24"/>
          <w:lang w:eastAsia="x-none"/>
        </w:rPr>
      </w:pPr>
      <w:r>
        <w:rPr>
          <w:rFonts w:ascii="Arial" w:hAnsi="Arial" w:cs="Arial"/>
          <w:sz w:val="24"/>
          <w:szCs w:val="24"/>
          <w:lang w:eastAsia="x-none"/>
        </w:rPr>
        <w:t>sondagens a percussão (SPT);</w:t>
      </w:r>
    </w:p>
    <w:p w14:paraId="2D700960" w14:textId="77777777" w:rsidR="00457CCD" w:rsidRDefault="00457CCD" w:rsidP="00457CCD">
      <w:pPr>
        <w:pStyle w:val="PargrafodaLista"/>
        <w:numPr>
          <w:ilvl w:val="0"/>
          <w:numId w:val="31"/>
        </w:numPr>
        <w:spacing w:after="0" w:line="360" w:lineRule="auto"/>
        <w:ind w:left="1134" w:hanging="425"/>
        <w:jc w:val="both"/>
        <w:rPr>
          <w:rFonts w:ascii="Arial" w:hAnsi="Arial" w:cs="Arial"/>
          <w:sz w:val="24"/>
          <w:szCs w:val="24"/>
          <w:lang w:eastAsia="x-none"/>
        </w:rPr>
      </w:pPr>
      <w:r>
        <w:rPr>
          <w:rFonts w:ascii="Arial" w:hAnsi="Arial" w:cs="Arial"/>
          <w:sz w:val="24"/>
          <w:szCs w:val="24"/>
          <w:lang w:eastAsia="x-none"/>
        </w:rPr>
        <w:t>temperatura.</w:t>
      </w:r>
    </w:p>
    <w:p w14:paraId="3E24865C" w14:textId="77777777" w:rsidR="00457CCD" w:rsidRDefault="00457CCD" w:rsidP="00457CCD">
      <w:pPr>
        <w:spacing w:after="0" w:line="360" w:lineRule="auto"/>
        <w:ind w:firstLine="709"/>
        <w:jc w:val="both"/>
        <w:rPr>
          <w:rFonts w:ascii="Arial" w:hAnsi="Arial" w:cs="Arial"/>
          <w:sz w:val="24"/>
          <w:szCs w:val="24"/>
          <w:lang w:eastAsia="x-none"/>
        </w:rPr>
      </w:pPr>
    </w:p>
    <w:p w14:paraId="1A435323" w14:textId="77777777" w:rsidR="00457CCD" w:rsidRDefault="00457CCD" w:rsidP="00457CCD">
      <w:pPr>
        <w:spacing w:after="0" w:line="360" w:lineRule="auto"/>
        <w:ind w:firstLine="709"/>
        <w:jc w:val="both"/>
        <w:rPr>
          <w:rFonts w:ascii="Arial" w:hAnsi="Arial" w:cs="Arial"/>
          <w:sz w:val="24"/>
          <w:szCs w:val="24"/>
          <w:lang w:eastAsia="x-none"/>
        </w:rPr>
      </w:pPr>
      <w:r>
        <w:rPr>
          <w:rFonts w:ascii="Arial" w:hAnsi="Arial" w:cs="Arial"/>
          <w:sz w:val="24"/>
          <w:szCs w:val="24"/>
          <w:lang w:eastAsia="x-none"/>
        </w:rPr>
        <w:t xml:space="preserve">As placas de recalques são instrumentos incorporados ao aterro sanitário, superficialmente, com a função de orientar os deslocamentos aos quais o aterro sanitário está sujeito. São constituídas de uma base quadrada, pré-moldada de concreto, com dimensões de 37,5 x 37,5 cm, além de um pino de referência para as medições topográficas, recebendo uma placa de identificação para um melhor acompanhamento e registro da movimentação desse local. </w:t>
      </w:r>
    </w:p>
    <w:p w14:paraId="23D925C8" w14:textId="77777777" w:rsidR="00457CCD" w:rsidRDefault="00457CCD" w:rsidP="00457CCD">
      <w:pPr>
        <w:spacing w:after="0" w:line="360" w:lineRule="auto"/>
        <w:ind w:firstLine="709"/>
        <w:jc w:val="both"/>
        <w:rPr>
          <w:rFonts w:ascii="Arial" w:hAnsi="Arial" w:cs="Arial"/>
          <w:sz w:val="24"/>
          <w:szCs w:val="24"/>
          <w:lang w:eastAsia="x-none"/>
        </w:rPr>
      </w:pPr>
      <w:r>
        <w:rPr>
          <w:rFonts w:ascii="Arial" w:hAnsi="Arial" w:cs="Arial"/>
          <w:sz w:val="24"/>
          <w:szCs w:val="24"/>
          <w:lang w:eastAsia="x-none"/>
        </w:rPr>
        <w:t xml:space="preserve">As mesmas deverão ser distribuídas de forma a caracterizar linhas de estudo, com direções de deslocamento esperados, para possibilitar um </w:t>
      </w:r>
      <w:r>
        <w:rPr>
          <w:rFonts w:ascii="Arial" w:hAnsi="Arial" w:cs="Arial"/>
          <w:sz w:val="24"/>
          <w:szCs w:val="24"/>
          <w:lang w:eastAsia="x-none"/>
        </w:rPr>
        <w:lastRenderedPageBreak/>
        <w:t xml:space="preserve">monitoramento da evolução da movimentação ao aterro sanitário e, portanto, nortear as ações preventivas que se façam necessárias para se manter o controle do maciço. </w:t>
      </w:r>
    </w:p>
    <w:p w14:paraId="5C8B28BF" w14:textId="77777777" w:rsidR="00457CCD" w:rsidRDefault="00457CCD" w:rsidP="00457CCD">
      <w:pPr>
        <w:spacing w:after="0" w:line="360" w:lineRule="auto"/>
        <w:ind w:firstLine="709"/>
        <w:jc w:val="both"/>
        <w:rPr>
          <w:rFonts w:ascii="Arial" w:hAnsi="Arial" w:cs="Arial"/>
          <w:sz w:val="24"/>
          <w:szCs w:val="24"/>
          <w:lang w:eastAsia="x-none"/>
        </w:rPr>
      </w:pPr>
      <w:r>
        <w:rPr>
          <w:rFonts w:ascii="Arial" w:hAnsi="Arial" w:cs="Arial"/>
          <w:sz w:val="24"/>
          <w:szCs w:val="24"/>
          <w:lang w:eastAsia="x-none"/>
        </w:rPr>
        <w:t xml:space="preserve">Para o monitoramento, deverão ser instalados, fora da área do Aterro Sanitário, marcos fixos, irremovíveis, de referência de nível e de posição relativa. Baseados nos referidos marcos serão observados, por levantamento topográfico, os deslocamentos verticais e as velocidades de recalque de cada célula que compõe o aterro sanitário, após o encerramento de sua operação. </w:t>
      </w:r>
    </w:p>
    <w:p w14:paraId="61A6FEFA" w14:textId="77777777" w:rsidR="00457CCD" w:rsidRDefault="00457CCD" w:rsidP="00457CCD">
      <w:pPr>
        <w:spacing w:after="0" w:line="360" w:lineRule="auto"/>
        <w:ind w:firstLine="709"/>
        <w:jc w:val="both"/>
        <w:rPr>
          <w:rFonts w:ascii="Arial" w:hAnsi="Arial" w:cs="Arial"/>
          <w:sz w:val="24"/>
          <w:szCs w:val="24"/>
          <w:lang w:eastAsia="x-none"/>
        </w:rPr>
      </w:pPr>
      <w:r>
        <w:rPr>
          <w:rFonts w:ascii="Arial" w:hAnsi="Arial" w:cs="Arial"/>
          <w:sz w:val="24"/>
          <w:szCs w:val="24"/>
          <w:lang w:eastAsia="x-none"/>
        </w:rPr>
        <w:t>O acompanhamento dos recalques superficiais em cada camada de lixo no Aterro Sanitário será realizado por meio da instalação de placas de recalque. As leituras serão realizadas mensalmente por Nivelamento Geométrico de Precisão, utilizando-se, basicamente, referência de nível, pontos de passagem e estações de nivelamento. Os parâmetros a serem registrados no monitoramento dos recalques são: recalque total, recalque parcial e velocidade de recalque.</w:t>
      </w:r>
    </w:p>
    <w:p w14:paraId="5E90A39F" w14:textId="77777777" w:rsidR="00457CCD" w:rsidRDefault="00457CCD" w:rsidP="00457CCD">
      <w:pPr>
        <w:spacing w:after="0" w:line="360" w:lineRule="auto"/>
        <w:ind w:firstLine="709"/>
        <w:jc w:val="both"/>
        <w:rPr>
          <w:rFonts w:ascii="Arial" w:hAnsi="Arial" w:cs="Arial"/>
          <w:sz w:val="24"/>
          <w:szCs w:val="24"/>
          <w:lang w:eastAsia="x-none"/>
        </w:rPr>
      </w:pPr>
      <w:r>
        <w:rPr>
          <w:rFonts w:ascii="Arial" w:hAnsi="Arial" w:cs="Arial"/>
          <w:sz w:val="24"/>
          <w:szCs w:val="24"/>
          <w:lang w:eastAsia="x-none"/>
        </w:rPr>
        <w:t xml:space="preserve">A utilização do Piezômetro trará mais garantia da estabilidade do Aterro Sanitário, pois verifica a existência de pressões neutras de grande magnitude, e tais pressões diminuem as tensões efetivas e favorecem os mecanismos de escorregamento. </w:t>
      </w:r>
    </w:p>
    <w:p w14:paraId="6DE1ECB1" w14:textId="77777777" w:rsidR="00457CCD" w:rsidRDefault="00457CCD" w:rsidP="00457CCD">
      <w:pPr>
        <w:spacing w:after="0" w:line="360" w:lineRule="auto"/>
        <w:ind w:firstLine="709"/>
        <w:jc w:val="both"/>
        <w:rPr>
          <w:rFonts w:ascii="Arial" w:hAnsi="Arial" w:cs="Arial"/>
          <w:sz w:val="24"/>
          <w:szCs w:val="24"/>
          <w:lang w:eastAsia="x-none"/>
        </w:rPr>
      </w:pPr>
      <w:r>
        <w:rPr>
          <w:rFonts w:ascii="Arial" w:hAnsi="Arial" w:cs="Arial"/>
          <w:sz w:val="24"/>
          <w:szCs w:val="24"/>
          <w:lang w:eastAsia="x-none"/>
        </w:rPr>
        <w:t>O nível de líquido no interior do Aterro será acompanhado por meio de piezômetros, os quais serão do tipo sifão, instalados no corpo do maciço sanitário, possibilitando a leitura do nível de chorume e das pressões de biogás que ocorrem no local. De acordo com Memorial Descritivo do empreendimento, “a frequência de leitura poderá ser diária, semanal ou mensal, e dependerá do estágio de construção e do próprio comportamento das leituras”.</w:t>
      </w:r>
    </w:p>
    <w:p w14:paraId="0F422BA7" w14:textId="77777777" w:rsidR="00457CCD" w:rsidRDefault="00457CCD" w:rsidP="00457CCD">
      <w:pPr>
        <w:spacing w:after="0" w:line="360" w:lineRule="auto"/>
        <w:ind w:firstLine="709"/>
        <w:jc w:val="both"/>
        <w:rPr>
          <w:rFonts w:ascii="Arial" w:hAnsi="Arial" w:cs="Arial"/>
          <w:sz w:val="24"/>
          <w:szCs w:val="24"/>
          <w:lang w:eastAsia="x-none"/>
        </w:rPr>
      </w:pPr>
      <w:r>
        <w:rPr>
          <w:rFonts w:ascii="Arial" w:hAnsi="Arial" w:cs="Arial"/>
          <w:sz w:val="24"/>
          <w:szCs w:val="24"/>
          <w:lang w:eastAsia="x-none"/>
        </w:rPr>
        <w:t xml:space="preserve">Vale ressaltar que os piezômetros podem ser instalados durante o alteamento das camadas de lixo. No entanto, sua presença dependerá das condições de operação do Aterro Sanitário, uma vez que poderá dificultar o tráfego de veículos no descarregamento dos resíduos. Caso não seja possível realizar a instalação durante a operação, os piezômetros deverão ser instalados após o encerramento da operação. </w:t>
      </w:r>
    </w:p>
    <w:p w14:paraId="78916820" w14:textId="77777777" w:rsidR="00457CCD" w:rsidRDefault="00457CCD" w:rsidP="00457CCD">
      <w:pPr>
        <w:spacing w:after="0" w:line="360" w:lineRule="auto"/>
        <w:ind w:firstLine="709"/>
        <w:jc w:val="both"/>
        <w:rPr>
          <w:rFonts w:ascii="Arial" w:hAnsi="Arial" w:cs="Arial"/>
          <w:sz w:val="24"/>
          <w:szCs w:val="24"/>
          <w:lang w:eastAsia="x-none"/>
        </w:rPr>
      </w:pPr>
      <w:r>
        <w:rPr>
          <w:rFonts w:ascii="Arial" w:hAnsi="Arial" w:cs="Arial"/>
          <w:sz w:val="24"/>
          <w:szCs w:val="24"/>
          <w:lang w:eastAsia="x-none"/>
        </w:rPr>
        <w:lastRenderedPageBreak/>
        <w:t>Em relação ao ensaio SPT, por ser um ensaio de baixo custo, pode ser realizado de maneira periódica, avaliando de forma qualitativa a variação da resistência do Aterro com relação ao tempo, bem como coletar amostras de solo (abaixo da camada de lixo). Os furos de sondagens também servirão para a instalação das aranhas magnéticas, de piezômetro, e dos medidores de temperatura.</w:t>
      </w:r>
    </w:p>
    <w:p w14:paraId="7D54983F" w14:textId="77777777" w:rsidR="00457CCD" w:rsidRDefault="00457CCD" w:rsidP="00457CCD">
      <w:pPr>
        <w:spacing w:after="0" w:line="360" w:lineRule="auto"/>
        <w:ind w:firstLine="709"/>
        <w:jc w:val="both"/>
        <w:rPr>
          <w:rFonts w:ascii="Arial" w:hAnsi="Arial" w:cs="Arial"/>
          <w:sz w:val="24"/>
          <w:szCs w:val="24"/>
          <w:lang w:eastAsia="x-none"/>
        </w:rPr>
      </w:pPr>
      <w:r>
        <w:rPr>
          <w:rFonts w:ascii="Arial" w:hAnsi="Arial" w:cs="Arial"/>
          <w:sz w:val="24"/>
          <w:szCs w:val="24"/>
          <w:lang w:eastAsia="x-none"/>
        </w:rPr>
        <w:t>Os ensaios serão realizados de acordo com as normas NBR 8.036:1983 - Programação de sondagens de simples reconhecimento de solos para fundações de edifícios - Procedimento, NBR 6.484:2001 - Solo - Sondagens de simples reconhecimentos com SPT - Método de ensaio e NBR 6.502 – Rochas e Solos.</w:t>
      </w:r>
    </w:p>
    <w:p w14:paraId="31619635" w14:textId="77777777" w:rsidR="00457CCD" w:rsidRDefault="00457CCD" w:rsidP="00457CCD">
      <w:pPr>
        <w:spacing w:after="0" w:line="360" w:lineRule="auto"/>
        <w:ind w:firstLine="709"/>
        <w:jc w:val="both"/>
        <w:rPr>
          <w:rFonts w:ascii="Arial" w:hAnsi="Arial" w:cs="Arial"/>
          <w:sz w:val="24"/>
          <w:szCs w:val="24"/>
          <w:lang w:eastAsia="x-none"/>
        </w:rPr>
      </w:pPr>
      <w:r>
        <w:rPr>
          <w:rFonts w:ascii="Arial" w:hAnsi="Arial" w:cs="Arial"/>
          <w:sz w:val="24"/>
          <w:szCs w:val="24"/>
          <w:lang w:eastAsia="x-none"/>
        </w:rPr>
        <w:t>Além disto, serão realizados ensaios de solos, como granulometria, grau de compactação e umidade.</w:t>
      </w:r>
    </w:p>
    <w:p w14:paraId="07CC49B2" w14:textId="77777777" w:rsidR="00457CCD" w:rsidRDefault="00457CCD" w:rsidP="00457CCD">
      <w:pPr>
        <w:spacing w:after="0" w:line="360" w:lineRule="auto"/>
        <w:ind w:firstLine="709"/>
        <w:jc w:val="both"/>
        <w:rPr>
          <w:rFonts w:ascii="Arial" w:hAnsi="Arial" w:cs="Arial"/>
          <w:b/>
          <w:bCs/>
          <w:sz w:val="24"/>
          <w:szCs w:val="24"/>
          <w:lang w:eastAsia="x-none"/>
        </w:rPr>
      </w:pPr>
      <w:r>
        <w:rPr>
          <w:rFonts w:ascii="Arial" w:hAnsi="Arial" w:cs="Arial"/>
          <w:sz w:val="24"/>
          <w:szCs w:val="24"/>
          <w:lang w:eastAsia="x-none"/>
        </w:rPr>
        <w:t>O monitoramento da temperatura do interior da massa de resíduo será realizado medindo-se a temperatura do líquido (lixiviado) e da massa sólida. A temperatura do líquido será medida no lixiviado do piezômetro, enquanto que da massa sólida será instalado o equipamento de medição de temperatura (termopares) no furo de sondagem SPT, em profundidades diferentes.</w:t>
      </w:r>
      <w:r>
        <w:rPr>
          <w:rFonts w:ascii="Arial" w:hAnsi="Arial" w:cs="Arial"/>
          <w:b/>
          <w:bCs/>
          <w:sz w:val="24"/>
          <w:szCs w:val="24"/>
          <w:lang w:eastAsia="x-none"/>
        </w:rPr>
        <w:t xml:space="preserve"> </w:t>
      </w:r>
    </w:p>
    <w:p w14:paraId="12819D48" w14:textId="77777777" w:rsidR="0073605B" w:rsidRPr="007856E5" w:rsidRDefault="0073605B" w:rsidP="0073605B">
      <w:pPr>
        <w:spacing w:after="0" w:line="360" w:lineRule="auto"/>
        <w:ind w:firstLine="709"/>
        <w:contextualSpacing/>
        <w:rPr>
          <w:rFonts w:ascii="Arial" w:hAnsi="Arial" w:cs="Arial"/>
          <w:bCs/>
          <w:sz w:val="24"/>
          <w:szCs w:val="24"/>
        </w:rPr>
      </w:pPr>
    </w:p>
    <w:p w14:paraId="117B88E2" w14:textId="77777777" w:rsidR="0073605B" w:rsidRPr="00EB2E9A" w:rsidRDefault="0073605B" w:rsidP="0073605B">
      <w:pPr>
        <w:pStyle w:val="PargrafodaLista"/>
        <w:numPr>
          <w:ilvl w:val="2"/>
          <w:numId w:val="1"/>
        </w:numPr>
        <w:spacing w:after="0" w:line="360" w:lineRule="auto"/>
        <w:ind w:left="851" w:hanging="851"/>
        <w:outlineLvl w:val="3"/>
        <w:rPr>
          <w:rFonts w:ascii="Arial" w:hAnsi="Arial" w:cs="Arial"/>
          <w:b/>
          <w:sz w:val="24"/>
          <w:szCs w:val="24"/>
        </w:rPr>
      </w:pPr>
      <w:bookmarkStart w:id="83" w:name="_Toc77325035"/>
      <w:r w:rsidRPr="00EB2E9A">
        <w:rPr>
          <w:rFonts w:ascii="Arial" w:hAnsi="Arial" w:cs="Arial"/>
          <w:b/>
          <w:sz w:val="24"/>
          <w:szCs w:val="24"/>
        </w:rPr>
        <w:t>Público-alvo</w:t>
      </w:r>
      <w:bookmarkEnd w:id="83"/>
    </w:p>
    <w:p w14:paraId="4B3F02A5" w14:textId="77777777" w:rsidR="0073605B" w:rsidRDefault="0073605B" w:rsidP="0073605B">
      <w:pPr>
        <w:spacing w:after="0" w:line="360" w:lineRule="auto"/>
        <w:ind w:firstLine="709"/>
        <w:contextualSpacing/>
        <w:rPr>
          <w:rFonts w:ascii="Arial" w:hAnsi="Arial" w:cs="Arial"/>
          <w:bCs/>
          <w:sz w:val="24"/>
          <w:szCs w:val="24"/>
        </w:rPr>
      </w:pPr>
    </w:p>
    <w:p w14:paraId="4B5544CA" w14:textId="77777777" w:rsidR="0073605B" w:rsidRPr="00E32DD6" w:rsidRDefault="0073605B" w:rsidP="0073605B">
      <w:pPr>
        <w:pStyle w:val="PargrafodaLista"/>
        <w:numPr>
          <w:ilvl w:val="0"/>
          <w:numId w:val="2"/>
        </w:numPr>
        <w:spacing w:after="0" w:line="360" w:lineRule="auto"/>
        <w:ind w:left="851"/>
        <w:jc w:val="both"/>
        <w:rPr>
          <w:rFonts w:ascii="Arial" w:hAnsi="Arial" w:cs="Arial"/>
          <w:bCs/>
          <w:sz w:val="24"/>
          <w:szCs w:val="24"/>
        </w:rPr>
      </w:pPr>
      <w:r>
        <w:rPr>
          <w:rFonts w:ascii="Arial" w:hAnsi="Arial" w:cs="Arial"/>
          <w:bCs/>
          <w:sz w:val="24"/>
          <w:szCs w:val="24"/>
        </w:rPr>
        <w:t>T</w:t>
      </w:r>
      <w:r w:rsidRPr="00E32DD6">
        <w:rPr>
          <w:rFonts w:ascii="Arial" w:hAnsi="Arial" w:cs="Arial"/>
          <w:bCs/>
          <w:sz w:val="24"/>
          <w:szCs w:val="24"/>
        </w:rPr>
        <w:t>rabalhadores, colaboradores, terceirizados, fornecedores</w:t>
      </w:r>
      <w:r>
        <w:rPr>
          <w:rFonts w:ascii="Arial" w:hAnsi="Arial" w:cs="Arial"/>
          <w:bCs/>
          <w:sz w:val="24"/>
          <w:szCs w:val="24"/>
        </w:rPr>
        <w:t>, e outros profissionais envolvidos;</w:t>
      </w:r>
    </w:p>
    <w:p w14:paraId="213CD2D9" w14:textId="77777777" w:rsidR="0073605B" w:rsidRDefault="0073605B" w:rsidP="0073605B">
      <w:pPr>
        <w:spacing w:after="0" w:line="360" w:lineRule="auto"/>
        <w:ind w:firstLine="709"/>
        <w:contextualSpacing/>
        <w:rPr>
          <w:rFonts w:ascii="Arial" w:hAnsi="Arial" w:cs="Arial"/>
          <w:bCs/>
          <w:sz w:val="24"/>
          <w:szCs w:val="24"/>
        </w:rPr>
      </w:pPr>
    </w:p>
    <w:p w14:paraId="3571A407" w14:textId="77777777" w:rsidR="0073605B" w:rsidRPr="002039F9" w:rsidRDefault="0073605B" w:rsidP="0073605B">
      <w:pPr>
        <w:pStyle w:val="PargrafodaLista"/>
        <w:numPr>
          <w:ilvl w:val="2"/>
          <w:numId w:val="1"/>
        </w:numPr>
        <w:spacing w:after="0" w:line="360" w:lineRule="auto"/>
        <w:ind w:left="851" w:hanging="851"/>
        <w:outlineLvl w:val="3"/>
        <w:rPr>
          <w:rFonts w:ascii="Arial" w:hAnsi="Arial" w:cs="Arial"/>
          <w:b/>
          <w:sz w:val="24"/>
          <w:szCs w:val="24"/>
        </w:rPr>
      </w:pPr>
      <w:bookmarkStart w:id="84" w:name="_Toc77325036"/>
      <w:r w:rsidRPr="002039F9">
        <w:rPr>
          <w:rFonts w:ascii="Arial" w:hAnsi="Arial" w:cs="Arial"/>
          <w:b/>
          <w:sz w:val="24"/>
          <w:szCs w:val="24"/>
        </w:rPr>
        <w:t>Cronograma de Execução</w:t>
      </w:r>
      <w:bookmarkEnd w:id="84"/>
    </w:p>
    <w:p w14:paraId="63AE682C" w14:textId="0CAC5846" w:rsidR="0073605B" w:rsidRDefault="0073605B" w:rsidP="0073605B">
      <w:pPr>
        <w:spacing w:after="0" w:line="360" w:lineRule="auto"/>
        <w:ind w:firstLine="709"/>
        <w:jc w:val="both"/>
        <w:rPr>
          <w:rFonts w:ascii="Arial" w:hAnsi="Arial" w:cs="Arial"/>
          <w:b/>
          <w:sz w:val="24"/>
          <w:szCs w:val="24"/>
        </w:rPr>
      </w:pPr>
    </w:p>
    <w:p w14:paraId="14106136" w14:textId="5B0AC81D" w:rsidR="0073605B" w:rsidRDefault="0073605B" w:rsidP="0073605B">
      <w:pPr>
        <w:autoSpaceDE w:val="0"/>
        <w:autoSpaceDN w:val="0"/>
        <w:adjustRightInd w:val="0"/>
        <w:spacing w:after="0" w:line="360" w:lineRule="auto"/>
        <w:ind w:firstLine="708"/>
        <w:jc w:val="both"/>
        <w:rPr>
          <w:rFonts w:ascii="Arial" w:eastAsia="Calibri" w:hAnsi="Arial" w:cs="Arial"/>
          <w:sz w:val="24"/>
          <w:szCs w:val="24"/>
        </w:rPr>
      </w:pPr>
      <w:r w:rsidRPr="005A1CC7">
        <w:rPr>
          <w:rFonts w:ascii="Arial" w:eastAsia="Calibri" w:hAnsi="Arial" w:cs="Arial"/>
          <w:sz w:val="24"/>
          <w:szCs w:val="24"/>
        </w:rPr>
        <w:t>Tem-se, na</w:t>
      </w:r>
      <w:r>
        <w:rPr>
          <w:rFonts w:ascii="Arial" w:eastAsia="Calibri" w:hAnsi="Arial" w:cs="Arial"/>
          <w:sz w:val="24"/>
          <w:szCs w:val="24"/>
        </w:rPr>
        <w:t xml:space="preserve"> </w:t>
      </w:r>
      <w:r>
        <w:rPr>
          <w:rFonts w:ascii="Arial" w:eastAsia="Calibri" w:hAnsi="Arial" w:cs="Arial"/>
          <w:sz w:val="24"/>
          <w:szCs w:val="24"/>
        </w:rPr>
        <w:fldChar w:fldCharType="begin"/>
      </w:r>
      <w:r>
        <w:rPr>
          <w:rFonts w:ascii="Arial" w:eastAsia="Calibri" w:hAnsi="Arial" w:cs="Arial"/>
          <w:sz w:val="24"/>
          <w:szCs w:val="24"/>
        </w:rPr>
        <w:instrText xml:space="preserve"> REF _Ref66090743 \h  \* MERGEFORMAT </w:instrText>
      </w:r>
      <w:r>
        <w:rPr>
          <w:rFonts w:ascii="Arial" w:eastAsia="Calibri" w:hAnsi="Arial" w:cs="Arial"/>
          <w:sz w:val="24"/>
          <w:szCs w:val="24"/>
        </w:rPr>
      </w:r>
      <w:r>
        <w:rPr>
          <w:rFonts w:ascii="Arial" w:eastAsia="Calibri" w:hAnsi="Arial" w:cs="Arial"/>
          <w:sz w:val="24"/>
          <w:szCs w:val="24"/>
        </w:rPr>
        <w:fldChar w:fldCharType="separate"/>
      </w:r>
      <w:r w:rsidRPr="00C601DB">
        <w:rPr>
          <w:rFonts w:ascii="Arial" w:eastAsia="Calibri" w:hAnsi="Arial" w:cs="Arial"/>
          <w:sz w:val="24"/>
          <w:szCs w:val="24"/>
        </w:rPr>
        <w:t xml:space="preserve">Tabela </w:t>
      </w:r>
      <w:r>
        <w:rPr>
          <w:rFonts w:ascii="Arial" w:eastAsia="Calibri" w:hAnsi="Arial" w:cs="Arial"/>
          <w:sz w:val="24"/>
          <w:szCs w:val="24"/>
        </w:rPr>
        <w:fldChar w:fldCharType="end"/>
      </w:r>
      <w:r>
        <w:rPr>
          <w:rFonts w:ascii="Arial" w:eastAsia="Calibri" w:hAnsi="Arial" w:cs="Arial"/>
          <w:sz w:val="24"/>
          <w:szCs w:val="24"/>
        </w:rPr>
        <w:t>7</w:t>
      </w:r>
      <w:r w:rsidRPr="005A1CC7">
        <w:rPr>
          <w:rFonts w:ascii="Arial" w:eastAsia="Calibri" w:hAnsi="Arial" w:cs="Arial"/>
          <w:sz w:val="24"/>
          <w:szCs w:val="24"/>
        </w:rPr>
        <w:t>, a definição das atividades a serem desempenhadas, em função dos prazos de execução, levando em consideração o período de 10 (dez) meses de implantação</w:t>
      </w:r>
      <w:r>
        <w:rPr>
          <w:rFonts w:ascii="Arial" w:eastAsia="Calibri" w:hAnsi="Arial" w:cs="Arial"/>
          <w:sz w:val="24"/>
          <w:szCs w:val="24"/>
        </w:rPr>
        <w:t xml:space="preserve"> e durante a operação, em seus primeiros 10 (dez) meses</w:t>
      </w:r>
      <w:r w:rsidRPr="005A1CC7">
        <w:rPr>
          <w:rFonts w:ascii="Arial" w:eastAsia="Calibri" w:hAnsi="Arial" w:cs="Arial"/>
          <w:sz w:val="24"/>
          <w:szCs w:val="24"/>
        </w:rPr>
        <w:t>.</w:t>
      </w:r>
    </w:p>
    <w:p w14:paraId="47ABE2C4" w14:textId="0B530DB0" w:rsidR="0073605B" w:rsidRDefault="0073605B" w:rsidP="0073605B">
      <w:pPr>
        <w:autoSpaceDE w:val="0"/>
        <w:autoSpaceDN w:val="0"/>
        <w:adjustRightInd w:val="0"/>
        <w:spacing w:after="0" w:line="360" w:lineRule="auto"/>
        <w:ind w:firstLine="708"/>
        <w:jc w:val="both"/>
        <w:rPr>
          <w:rFonts w:ascii="Arial" w:eastAsia="Calibri" w:hAnsi="Arial" w:cs="Arial"/>
          <w:sz w:val="24"/>
          <w:szCs w:val="24"/>
        </w:rPr>
      </w:pPr>
    </w:p>
    <w:p w14:paraId="0C40D8B4" w14:textId="77777777" w:rsidR="009974B2" w:rsidRDefault="009974B2" w:rsidP="0073605B">
      <w:pPr>
        <w:autoSpaceDE w:val="0"/>
        <w:autoSpaceDN w:val="0"/>
        <w:adjustRightInd w:val="0"/>
        <w:spacing w:after="0" w:line="360" w:lineRule="auto"/>
        <w:ind w:firstLine="708"/>
        <w:jc w:val="both"/>
        <w:rPr>
          <w:rFonts w:ascii="Arial" w:eastAsia="Calibri" w:hAnsi="Arial" w:cs="Arial"/>
          <w:sz w:val="24"/>
          <w:szCs w:val="24"/>
        </w:rPr>
      </w:pPr>
    </w:p>
    <w:p w14:paraId="536E11FC" w14:textId="764E93ED" w:rsidR="0073605B" w:rsidRPr="0073605B" w:rsidRDefault="0073605B" w:rsidP="0073605B">
      <w:pPr>
        <w:pStyle w:val="Legenda"/>
        <w:jc w:val="left"/>
        <w:rPr>
          <w:rFonts w:eastAsia="Calibri" w:cs="Arial"/>
          <w:b w:val="0"/>
          <w:bCs/>
          <w:sz w:val="20"/>
        </w:rPr>
      </w:pPr>
      <w:r w:rsidRPr="0073605B">
        <w:rPr>
          <w:sz w:val="20"/>
        </w:rPr>
        <w:lastRenderedPageBreak/>
        <w:t xml:space="preserve">Tabela </w:t>
      </w:r>
      <w:r w:rsidRPr="0073605B">
        <w:rPr>
          <w:sz w:val="20"/>
        </w:rPr>
        <w:fldChar w:fldCharType="begin"/>
      </w:r>
      <w:r w:rsidRPr="0073605B">
        <w:rPr>
          <w:sz w:val="20"/>
        </w:rPr>
        <w:instrText xml:space="preserve"> SEQ Tabela \* ARABIC </w:instrText>
      </w:r>
      <w:r w:rsidRPr="0073605B">
        <w:rPr>
          <w:sz w:val="20"/>
        </w:rPr>
        <w:fldChar w:fldCharType="separate"/>
      </w:r>
      <w:r>
        <w:rPr>
          <w:noProof/>
          <w:sz w:val="20"/>
        </w:rPr>
        <w:t>7</w:t>
      </w:r>
      <w:r w:rsidRPr="0073605B">
        <w:rPr>
          <w:sz w:val="20"/>
        </w:rPr>
        <w:fldChar w:fldCharType="end"/>
      </w:r>
      <w:r w:rsidRPr="0073605B">
        <w:rPr>
          <w:sz w:val="20"/>
        </w:rPr>
        <w:t xml:space="preserve"> </w:t>
      </w:r>
      <w:r w:rsidRPr="0073605B">
        <w:rPr>
          <w:b w:val="0"/>
          <w:bCs/>
          <w:sz w:val="20"/>
        </w:rPr>
        <w:t>- Cronograma de Ações do Programa Monitoramento Geotécnico.</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132"/>
        <w:gridCol w:w="363"/>
        <w:gridCol w:w="363"/>
        <w:gridCol w:w="363"/>
        <w:gridCol w:w="363"/>
        <w:gridCol w:w="363"/>
        <w:gridCol w:w="363"/>
        <w:gridCol w:w="363"/>
        <w:gridCol w:w="363"/>
        <w:gridCol w:w="363"/>
        <w:gridCol w:w="379"/>
        <w:gridCol w:w="363"/>
        <w:gridCol w:w="363"/>
      </w:tblGrid>
      <w:tr w:rsidR="0073605B" w:rsidRPr="005A1CC7" w14:paraId="089CE90A" w14:textId="77777777" w:rsidTr="0073605B">
        <w:trPr>
          <w:trHeight w:val="454"/>
          <w:tblHeader/>
          <w:jc w:val="center"/>
        </w:trPr>
        <w:tc>
          <w:tcPr>
            <w:tcW w:w="2432" w:type="pct"/>
            <w:vMerge w:val="restart"/>
            <w:tcBorders>
              <w:top w:val="single" w:sz="4" w:space="0" w:color="auto"/>
              <w:bottom w:val="single" w:sz="4" w:space="0" w:color="000000"/>
            </w:tcBorders>
            <w:shd w:val="clear" w:color="auto" w:fill="A8D08D"/>
            <w:vAlign w:val="center"/>
          </w:tcPr>
          <w:p w14:paraId="553592F3"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Ações</w:t>
            </w:r>
          </w:p>
        </w:tc>
        <w:tc>
          <w:tcPr>
            <w:tcW w:w="2141" w:type="pct"/>
            <w:gridSpan w:val="10"/>
            <w:tcBorders>
              <w:top w:val="single" w:sz="4" w:space="0" w:color="auto"/>
              <w:bottom w:val="single" w:sz="4" w:space="0" w:color="000000"/>
            </w:tcBorders>
            <w:shd w:val="clear" w:color="auto" w:fill="A8D08D"/>
            <w:vAlign w:val="center"/>
          </w:tcPr>
          <w:p w14:paraId="035346DA" w14:textId="77777777" w:rsidR="0073605B" w:rsidRPr="005A1CC7" w:rsidRDefault="0073605B" w:rsidP="00330D8B">
            <w:pPr>
              <w:spacing w:after="0" w:line="240" w:lineRule="auto"/>
              <w:jc w:val="center"/>
              <w:rPr>
                <w:rFonts w:ascii="Arial" w:eastAsia="Calibri" w:hAnsi="Arial" w:cs="Arial"/>
                <w:b/>
                <w:sz w:val="20"/>
                <w:szCs w:val="20"/>
              </w:rPr>
            </w:pPr>
            <w:r>
              <w:rPr>
                <w:rFonts w:ascii="Arial" w:eastAsia="Calibri" w:hAnsi="Arial" w:cs="Arial"/>
                <w:b/>
                <w:sz w:val="20"/>
                <w:szCs w:val="20"/>
              </w:rPr>
              <w:t>Meses</w:t>
            </w:r>
          </w:p>
        </w:tc>
        <w:tc>
          <w:tcPr>
            <w:tcW w:w="427" w:type="pct"/>
            <w:gridSpan w:val="2"/>
            <w:vMerge w:val="restart"/>
            <w:tcBorders>
              <w:top w:val="nil"/>
              <w:bottom w:val="single" w:sz="4" w:space="0" w:color="000000"/>
            </w:tcBorders>
            <w:shd w:val="clear" w:color="auto" w:fill="auto"/>
          </w:tcPr>
          <w:p w14:paraId="2CD1D31E" w14:textId="77777777" w:rsidR="0073605B" w:rsidRPr="005A1CC7" w:rsidRDefault="0073605B" w:rsidP="00330D8B">
            <w:pPr>
              <w:spacing w:after="0" w:line="240" w:lineRule="auto"/>
              <w:jc w:val="center"/>
              <w:rPr>
                <w:rFonts w:ascii="Arial" w:eastAsia="Calibri" w:hAnsi="Arial" w:cs="Arial"/>
                <w:b/>
                <w:sz w:val="20"/>
                <w:szCs w:val="20"/>
              </w:rPr>
            </w:pPr>
          </w:p>
        </w:tc>
      </w:tr>
      <w:tr w:rsidR="0073605B" w:rsidRPr="005A1CC7" w14:paraId="0E7C12D7" w14:textId="77777777" w:rsidTr="0073605B">
        <w:trPr>
          <w:trHeight w:val="454"/>
          <w:tblHeader/>
          <w:jc w:val="center"/>
        </w:trPr>
        <w:tc>
          <w:tcPr>
            <w:tcW w:w="2432" w:type="pct"/>
            <w:vMerge/>
            <w:tcBorders>
              <w:top w:val="single" w:sz="4" w:space="0" w:color="000000"/>
              <w:bottom w:val="single" w:sz="4" w:space="0" w:color="auto"/>
            </w:tcBorders>
            <w:shd w:val="clear" w:color="auto" w:fill="A8D08D"/>
            <w:vAlign w:val="center"/>
          </w:tcPr>
          <w:p w14:paraId="06A4E586" w14:textId="77777777" w:rsidR="0073605B" w:rsidRPr="005A1CC7" w:rsidRDefault="0073605B" w:rsidP="00330D8B">
            <w:pPr>
              <w:spacing w:after="0" w:line="240" w:lineRule="auto"/>
              <w:jc w:val="center"/>
              <w:rPr>
                <w:rFonts w:ascii="Arial" w:eastAsia="Calibri" w:hAnsi="Arial" w:cs="Arial"/>
                <w:b/>
                <w:sz w:val="20"/>
                <w:szCs w:val="20"/>
              </w:rPr>
            </w:pPr>
          </w:p>
        </w:tc>
        <w:tc>
          <w:tcPr>
            <w:tcW w:w="213" w:type="pct"/>
            <w:tcBorders>
              <w:top w:val="single" w:sz="4" w:space="0" w:color="000000"/>
              <w:bottom w:val="single" w:sz="4" w:space="0" w:color="auto"/>
            </w:tcBorders>
            <w:shd w:val="clear" w:color="auto" w:fill="A8D08D"/>
            <w:vAlign w:val="center"/>
          </w:tcPr>
          <w:p w14:paraId="7F0604B1"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01</w:t>
            </w:r>
          </w:p>
        </w:tc>
        <w:tc>
          <w:tcPr>
            <w:tcW w:w="213" w:type="pct"/>
            <w:tcBorders>
              <w:top w:val="single" w:sz="4" w:space="0" w:color="000000"/>
              <w:bottom w:val="single" w:sz="4" w:space="0" w:color="auto"/>
            </w:tcBorders>
            <w:shd w:val="clear" w:color="auto" w:fill="A8D08D"/>
            <w:vAlign w:val="center"/>
          </w:tcPr>
          <w:p w14:paraId="24EEF14A"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02</w:t>
            </w:r>
          </w:p>
        </w:tc>
        <w:tc>
          <w:tcPr>
            <w:tcW w:w="213" w:type="pct"/>
            <w:tcBorders>
              <w:top w:val="single" w:sz="4" w:space="0" w:color="000000"/>
              <w:bottom w:val="single" w:sz="4" w:space="0" w:color="auto"/>
            </w:tcBorders>
            <w:shd w:val="clear" w:color="auto" w:fill="A8D08D"/>
            <w:vAlign w:val="center"/>
          </w:tcPr>
          <w:p w14:paraId="7DAB6870"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03</w:t>
            </w:r>
          </w:p>
        </w:tc>
        <w:tc>
          <w:tcPr>
            <w:tcW w:w="213" w:type="pct"/>
            <w:tcBorders>
              <w:top w:val="single" w:sz="4" w:space="0" w:color="000000"/>
              <w:bottom w:val="single" w:sz="4" w:space="0" w:color="auto"/>
            </w:tcBorders>
            <w:shd w:val="clear" w:color="auto" w:fill="A8D08D"/>
            <w:vAlign w:val="center"/>
          </w:tcPr>
          <w:p w14:paraId="33D2989C"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04</w:t>
            </w:r>
          </w:p>
        </w:tc>
        <w:tc>
          <w:tcPr>
            <w:tcW w:w="213" w:type="pct"/>
            <w:tcBorders>
              <w:top w:val="single" w:sz="4" w:space="0" w:color="000000"/>
              <w:bottom w:val="single" w:sz="4" w:space="0" w:color="auto"/>
            </w:tcBorders>
            <w:shd w:val="clear" w:color="auto" w:fill="A8D08D"/>
            <w:vAlign w:val="center"/>
          </w:tcPr>
          <w:p w14:paraId="31355F55"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05</w:t>
            </w:r>
          </w:p>
        </w:tc>
        <w:tc>
          <w:tcPr>
            <w:tcW w:w="213" w:type="pct"/>
            <w:tcBorders>
              <w:top w:val="single" w:sz="4" w:space="0" w:color="000000"/>
              <w:bottom w:val="single" w:sz="4" w:space="0" w:color="auto"/>
            </w:tcBorders>
            <w:shd w:val="clear" w:color="auto" w:fill="A8D08D"/>
            <w:vAlign w:val="center"/>
          </w:tcPr>
          <w:p w14:paraId="6796FE5E"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06</w:t>
            </w:r>
          </w:p>
        </w:tc>
        <w:tc>
          <w:tcPr>
            <w:tcW w:w="213" w:type="pct"/>
            <w:tcBorders>
              <w:top w:val="single" w:sz="4" w:space="0" w:color="000000"/>
              <w:bottom w:val="single" w:sz="4" w:space="0" w:color="auto"/>
            </w:tcBorders>
            <w:shd w:val="clear" w:color="auto" w:fill="A8D08D"/>
            <w:vAlign w:val="center"/>
          </w:tcPr>
          <w:p w14:paraId="26A948B9"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07</w:t>
            </w:r>
          </w:p>
        </w:tc>
        <w:tc>
          <w:tcPr>
            <w:tcW w:w="213" w:type="pct"/>
            <w:tcBorders>
              <w:top w:val="single" w:sz="4" w:space="0" w:color="000000"/>
              <w:bottom w:val="single" w:sz="4" w:space="0" w:color="auto"/>
            </w:tcBorders>
            <w:shd w:val="clear" w:color="auto" w:fill="A8D08D"/>
            <w:vAlign w:val="center"/>
          </w:tcPr>
          <w:p w14:paraId="47579C40"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08</w:t>
            </w:r>
          </w:p>
        </w:tc>
        <w:tc>
          <w:tcPr>
            <w:tcW w:w="213" w:type="pct"/>
            <w:tcBorders>
              <w:top w:val="single" w:sz="4" w:space="0" w:color="000000"/>
              <w:bottom w:val="single" w:sz="4" w:space="0" w:color="auto"/>
            </w:tcBorders>
            <w:shd w:val="clear" w:color="auto" w:fill="A8D08D"/>
            <w:vAlign w:val="center"/>
          </w:tcPr>
          <w:p w14:paraId="07122230"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09</w:t>
            </w:r>
          </w:p>
        </w:tc>
        <w:tc>
          <w:tcPr>
            <w:tcW w:w="220" w:type="pct"/>
            <w:tcBorders>
              <w:top w:val="single" w:sz="4" w:space="0" w:color="000000"/>
              <w:bottom w:val="single" w:sz="4" w:space="0" w:color="auto"/>
            </w:tcBorders>
            <w:shd w:val="clear" w:color="auto" w:fill="A8D08D"/>
            <w:vAlign w:val="center"/>
          </w:tcPr>
          <w:p w14:paraId="5DB6443B"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10</w:t>
            </w:r>
          </w:p>
        </w:tc>
        <w:tc>
          <w:tcPr>
            <w:tcW w:w="427" w:type="pct"/>
            <w:gridSpan w:val="2"/>
            <w:vMerge/>
            <w:tcBorders>
              <w:top w:val="single" w:sz="4" w:space="0" w:color="000000"/>
              <w:bottom w:val="single" w:sz="4" w:space="0" w:color="000000"/>
            </w:tcBorders>
            <w:shd w:val="clear" w:color="auto" w:fill="auto"/>
          </w:tcPr>
          <w:p w14:paraId="34647F80" w14:textId="77777777" w:rsidR="0073605B" w:rsidRPr="005A1CC7" w:rsidRDefault="0073605B" w:rsidP="00330D8B">
            <w:pPr>
              <w:spacing w:after="0" w:line="240" w:lineRule="auto"/>
              <w:jc w:val="center"/>
              <w:rPr>
                <w:rFonts w:ascii="Arial" w:eastAsia="Calibri" w:hAnsi="Arial" w:cs="Arial"/>
                <w:b/>
                <w:sz w:val="20"/>
                <w:szCs w:val="20"/>
              </w:rPr>
            </w:pPr>
          </w:p>
        </w:tc>
      </w:tr>
      <w:tr w:rsidR="0073605B" w:rsidRPr="005A1CC7" w14:paraId="578D9826" w14:textId="77777777" w:rsidTr="0073605B">
        <w:trPr>
          <w:trHeight w:val="454"/>
          <w:jc w:val="center"/>
        </w:trPr>
        <w:tc>
          <w:tcPr>
            <w:tcW w:w="2432" w:type="pct"/>
            <w:tcBorders>
              <w:top w:val="single" w:sz="4" w:space="0" w:color="auto"/>
            </w:tcBorders>
            <w:shd w:val="clear" w:color="auto" w:fill="E2EFD9"/>
            <w:vAlign w:val="center"/>
          </w:tcPr>
          <w:p w14:paraId="48EB8491" w14:textId="77777777" w:rsidR="0073605B" w:rsidRPr="005A1CC7" w:rsidRDefault="0073605B" w:rsidP="00330D8B">
            <w:pPr>
              <w:spacing w:after="0" w:line="240" w:lineRule="auto"/>
              <w:jc w:val="both"/>
              <w:rPr>
                <w:rFonts w:ascii="Arial" w:eastAsia="Calibri" w:hAnsi="Arial" w:cs="Arial"/>
                <w:sz w:val="20"/>
                <w:szCs w:val="20"/>
              </w:rPr>
            </w:pPr>
            <w:r w:rsidRPr="005E76BE">
              <w:rPr>
                <w:rFonts w:ascii="Arial" w:hAnsi="Arial" w:cs="Arial"/>
                <w:sz w:val="20"/>
                <w:szCs w:val="20"/>
              </w:rPr>
              <w:t>Instalação dos marcos superficiais</w:t>
            </w:r>
          </w:p>
        </w:tc>
        <w:tc>
          <w:tcPr>
            <w:tcW w:w="213" w:type="pct"/>
            <w:tcBorders>
              <w:top w:val="single" w:sz="4" w:space="0" w:color="auto"/>
            </w:tcBorders>
            <w:shd w:val="clear" w:color="auto" w:fill="FFFFFF"/>
            <w:vAlign w:val="center"/>
          </w:tcPr>
          <w:p w14:paraId="0E498CF0"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tcBorders>
              <w:top w:val="single" w:sz="4" w:space="0" w:color="auto"/>
            </w:tcBorders>
            <w:shd w:val="clear" w:color="auto" w:fill="FFFFFF"/>
            <w:vAlign w:val="center"/>
          </w:tcPr>
          <w:p w14:paraId="36B099FF"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tcBorders>
              <w:top w:val="single" w:sz="4" w:space="0" w:color="auto"/>
            </w:tcBorders>
            <w:shd w:val="clear" w:color="auto" w:fill="FFFFFF"/>
            <w:vAlign w:val="center"/>
          </w:tcPr>
          <w:p w14:paraId="30109811" w14:textId="77777777" w:rsidR="0073605B" w:rsidRPr="005A1CC7" w:rsidRDefault="0073605B" w:rsidP="00330D8B">
            <w:pPr>
              <w:spacing w:after="0" w:line="240" w:lineRule="auto"/>
              <w:jc w:val="center"/>
              <w:rPr>
                <w:rFonts w:ascii="Arial" w:eastAsia="Calibri" w:hAnsi="Arial" w:cs="Arial"/>
                <w:sz w:val="20"/>
                <w:szCs w:val="20"/>
              </w:rPr>
            </w:pPr>
            <w:r w:rsidRPr="009716AE">
              <w:rPr>
                <w:rFonts w:ascii="Arial" w:hAnsi="Arial" w:cs="Arial"/>
                <w:sz w:val="20"/>
                <w:szCs w:val="20"/>
              </w:rPr>
              <w:t>X</w:t>
            </w:r>
          </w:p>
        </w:tc>
        <w:tc>
          <w:tcPr>
            <w:tcW w:w="213" w:type="pct"/>
            <w:tcBorders>
              <w:top w:val="single" w:sz="4" w:space="0" w:color="auto"/>
            </w:tcBorders>
            <w:shd w:val="clear" w:color="auto" w:fill="FFFFFF"/>
            <w:vAlign w:val="center"/>
          </w:tcPr>
          <w:p w14:paraId="07A68225" w14:textId="77777777" w:rsidR="0073605B" w:rsidRPr="005A1CC7" w:rsidRDefault="0073605B" w:rsidP="00330D8B">
            <w:pPr>
              <w:spacing w:after="0" w:line="240" w:lineRule="auto"/>
              <w:jc w:val="center"/>
              <w:rPr>
                <w:rFonts w:ascii="Arial" w:eastAsia="Calibri" w:hAnsi="Arial" w:cs="Arial"/>
                <w:sz w:val="20"/>
                <w:szCs w:val="20"/>
              </w:rPr>
            </w:pPr>
            <w:r w:rsidRPr="009716AE">
              <w:rPr>
                <w:rFonts w:ascii="Arial" w:hAnsi="Arial" w:cs="Arial"/>
                <w:sz w:val="20"/>
                <w:szCs w:val="20"/>
              </w:rPr>
              <w:t>X</w:t>
            </w:r>
          </w:p>
        </w:tc>
        <w:tc>
          <w:tcPr>
            <w:tcW w:w="213" w:type="pct"/>
            <w:tcBorders>
              <w:top w:val="single" w:sz="4" w:space="0" w:color="auto"/>
            </w:tcBorders>
            <w:shd w:val="clear" w:color="auto" w:fill="FFFFFF"/>
            <w:vAlign w:val="center"/>
          </w:tcPr>
          <w:p w14:paraId="19DB813D"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tcBorders>
              <w:top w:val="single" w:sz="4" w:space="0" w:color="auto"/>
            </w:tcBorders>
            <w:shd w:val="clear" w:color="auto" w:fill="FFFFFF"/>
            <w:vAlign w:val="center"/>
          </w:tcPr>
          <w:p w14:paraId="14F9B2B1"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tcBorders>
              <w:top w:val="single" w:sz="4" w:space="0" w:color="auto"/>
            </w:tcBorders>
            <w:shd w:val="clear" w:color="auto" w:fill="FFFFFF"/>
            <w:vAlign w:val="center"/>
          </w:tcPr>
          <w:p w14:paraId="4A48E640"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tcBorders>
              <w:top w:val="single" w:sz="4" w:space="0" w:color="auto"/>
            </w:tcBorders>
            <w:shd w:val="clear" w:color="auto" w:fill="FFFFFF"/>
            <w:vAlign w:val="center"/>
          </w:tcPr>
          <w:p w14:paraId="69B5F6B2"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tcBorders>
              <w:top w:val="single" w:sz="4" w:space="0" w:color="auto"/>
            </w:tcBorders>
            <w:shd w:val="clear" w:color="auto" w:fill="FFFFFF"/>
            <w:vAlign w:val="center"/>
          </w:tcPr>
          <w:p w14:paraId="04C5F584" w14:textId="77777777" w:rsidR="0073605B" w:rsidRPr="005A1CC7" w:rsidRDefault="0073605B" w:rsidP="00330D8B">
            <w:pPr>
              <w:spacing w:after="0" w:line="240" w:lineRule="auto"/>
              <w:jc w:val="center"/>
              <w:rPr>
                <w:rFonts w:ascii="Arial" w:eastAsia="Calibri" w:hAnsi="Arial" w:cs="Arial"/>
                <w:color w:val="00B050"/>
                <w:sz w:val="20"/>
                <w:szCs w:val="20"/>
              </w:rPr>
            </w:pPr>
          </w:p>
        </w:tc>
        <w:tc>
          <w:tcPr>
            <w:tcW w:w="220" w:type="pct"/>
            <w:tcBorders>
              <w:top w:val="single" w:sz="4" w:space="0" w:color="auto"/>
            </w:tcBorders>
            <w:shd w:val="clear" w:color="auto" w:fill="FFFFFF"/>
            <w:vAlign w:val="center"/>
          </w:tcPr>
          <w:p w14:paraId="39687D2E" w14:textId="77777777" w:rsidR="0073605B" w:rsidRPr="005A1CC7" w:rsidRDefault="0073605B" w:rsidP="00330D8B">
            <w:pPr>
              <w:spacing w:after="0" w:line="240" w:lineRule="auto"/>
              <w:jc w:val="center"/>
              <w:rPr>
                <w:rFonts w:ascii="Arial" w:eastAsia="Calibri" w:hAnsi="Arial" w:cs="Arial"/>
                <w:sz w:val="20"/>
                <w:szCs w:val="20"/>
              </w:rPr>
            </w:pPr>
          </w:p>
        </w:tc>
        <w:tc>
          <w:tcPr>
            <w:tcW w:w="427" w:type="pct"/>
            <w:gridSpan w:val="2"/>
            <w:vMerge/>
            <w:tcBorders>
              <w:top w:val="single" w:sz="4" w:space="0" w:color="000000"/>
              <w:bottom w:val="single" w:sz="4" w:space="0" w:color="000000"/>
            </w:tcBorders>
            <w:shd w:val="clear" w:color="auto" w:fill="auto"/>
          </w:tcPr>
          <w:p w14:paraId="78971856" w14:textId="77777777" w:rsidR="0073605B" w:rsidRPr="005A1CC7" w:rsidRDefault="0073605B" w:rsidP="00330D8B">
            <w:pPr>
              <w:spacing w:after="0" w:line="240" w:lineRule="auto"/>
              <w:jc w:val="center"/>
              <w:rPr>
                <w:rFonts w:ascii="Arial" w:eastAsia="Calibri" w:hAnsi="Arial" w:cs="Arial"/>
                <w:sz w:val="20"/>
                <w:szCs w:val="20"/>
              </w:rPr>
            </w:pPr>
          </w:p>
        </w:tc>
      </w:tr>
      <w:tr w:rsidR="0073605B" w:rsidRPr="005A1CC7" w14:paraId="1B051CF8" w14:textId="77777777" w:rsidTr="0073605B">
        <w:trPr>
          <w:trHeight w:val="454"/>
          <w:jc w:val="center"/>
        </w:trPr>
        <w:tc>
          <w:tcPr>
            <w:tcW w:w="2432" w:type="pct"/>
            <w:shd w:val="clear" w:color="auto" w:fill="E2EFD9"/>
            <w:vAlign w:val="center"/>
          </w:tcPr>
          <w:p w14:paraId="6E12BBD9" w14:textId="77777777" w:rsidR="0073605B" w:rsidRPr="005A1CC7" w:rsidRDefault="0073605B" w:rsidP="00330D8B">
            <w:pPr>
              <w:spacing w:after="0" w:line="240" w:lineRule="auto"/>
              <w:jc w:val="both"/>
              <w:rPr>
                <w:rFonts w:ascii="Arial" w:eastAsia="Calibri" w:hAnsi="Arial" w:cs="Arial"/>
                <w:sz w:val="20"/>
                <w:szCs w:val="20"/>
              </w:rPr>
            </w:pPr>
            <w:r w:rsidRPr="005E76BE">
              <w:rPr>
                <w:rFonts w:ascii="Arial" w:hAnsi="Arial" w:cs="Arial"/>
                <w:sz w:val="20"/>
                <w:szCs w:val="20"/>
              </w:rPr>
              <w:t>Instalação das placas de recalque</w:t>
            </w:r>
          </w:p>
        </w:tc>
        <w:tc>
          <w:tcPr>
            <w:tcW w:w="213" w:type="pct"/>
            <w:shd w:val="clear" w:color="auto" w:fill="FFFFFF"/>
            <w:vAlign w:val="center"/>
          </w:tcPr>
          <w:p w14:paraId="5FBD7010"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shd w:val="clear" w:color="auto" w:fill="FFFFFF"/>
            <w:vAlign w:val="center"/>
          </w:tcPr>
          <w:p w14:paraId="0180F5F3"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shd w:val="clear" w:color="auto" w:fill="FFFFFF"/>
            <w:vAlign w:val="center"/>
          </w:tcPr>
          <w:p w14:paraId="4B68207A" w14:textId="77777777" w:rsidR="0073605B" w:rsidRPr="005A1CC7" w:rsidRDefault="0073605B" w:rsidP="00330D8B">
            <w:pPr>
              <w:spacing w:after="0" w:line="240" w:lineRule="auto"/>
              <w:jc w:val="center"/>
              <w:rPr>
                <w:rFonts w:ascii="Arial" w:eastAsia="Calibri" w:hAnsi="Arial" w:cs="Arial"/>
                <w:sz w:val="20"/>
                <w:szCs w:val="20"/>
              </w:rPr>
            </w:pPr>
            <w:r w:rsidRPr="009716AE">
              <w:rPr>
                <w:rFonts w:ascii="Arial" w:hAnsi="Arial" w:cs="Arial"/>
                <w:sz w:val="20"/>
                <w:szCs w:val="20"/>
              </w:rPr>
              <w:t>X</w:t>
            </w:r>
          </w:p>
        </w:tc>
        <w:tc>
          <w:tcPr>
            <w:tcW w:w="213" w:type="pct"/>
            <w:shd w:val="clear" w:color="auto" w:fill="FFFFFF"/>
            <w:vAlign w:val="center"/>
          </w:tcPr>
          <w:p w14:paraId="74B2C0CF" w14:textId="77777777" w:rsidR="0073605B" w:rsidRPr="005A1CC7" w:rsidRDefault="0073605B" w:rsidP="00330D8B">
            <w:pPr>
              <w:spacing w:after="0" w:line="240" w:lineRule="auto"/>
              <w:jc w:val="center"/>
              <w:rPr>
                <w:rFonts w:ascii="Arial" w:eastAsia="Calibri" w:hAnsi="Arial" w:cs="Arial"/>
                <w:sz w:val="20"/>
                <w:szCs w:val="20"/>
              </w:rPr>
            </w:pPr>
            <w:r w:rsidRPr="009716AE">
              <w:rPr>
                <w:rFonts w:ascii="Arial" w:hAnsi="Arial" w:cs="Arial"/>
                <w:sz w:val="20"/>
                <w:szCs w:val="20"/>
              </w:rPr>
              <w:t>X</w:t>
            </w:r>
          </w:p>
        </w:tc>
        <w:tc>
          <w:tcPr>
            <w:tcW w:w="213" w:type="pct"/>
            <w:shd w:val="clear" w:color="auto" w:fill="FFFFFF"/>
            <w:vAlign w:val="center"/>
          </w:tcPr>
          <w:p w14:paraId="089BBE5D"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shd w:val="clear" w:color="auto" w:fill="FFFFFF"/>
            <w:vAlign w:val="center"/>
          </w:tcPr>
          <w:p w14:paraId="59E29E52"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shd w:val="clear" w:color="auto" w:fill="FFFFFF"/>
            <w:vAlign w:val="center"/>
          </w:tcPr>
          <w:p w14:paraId="65E093E4"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shd w:val="clear" w:color="auto" w:fill="FFFFFF"/>
            <w:vAlign w:val="center"/>
          </w:tcPr>
          <w:p w14:paraId="73968571"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shd w:val="clear" w:color="auto" w:fill="FFFFFF"/>
            <w:vAlign w:val="center"/>
          </w:tcPr>
          <w:p w14:paraId="708A244D" w14:textId="77777777" w:rsidR="0073605B" w:rsidRPr="005A1CC7" w:rsidRDefault="0073605B" w:rsidP="00330D8B">
            <w:pPr>
              <w:spacing w:after="0" w:line="240" w:lineRule="auto"/>
              <w:jc w:val="center"/>
              <w:rPr>
                <w:rFonts w:ascii="Arial" w:eastAsia="Calibri" w:hAnsi="Arial" w:cs="Arial"/>
                <w:color w:val="00B050"/>
                <w:sz w:val="20"/>
                <w:szCs w:val="20"/>
              </w:rPr>
            </w:pPr>
          </w:p>
        </w:tc>
        <w:tc>
          <w:tcPr>
            <w:tcW w:w="220" w:type="pct"/>
            <w:shd w:val="clear" w:color="auto" w:fill="FFFFFF"/>
            <w:vAlign w:val="center"/>
          </w:tcPr>
          <w:p w14:paraId="7E9F9FAC" w14:textId="77777777" w:rsidR="0073605B" w:rsidRPr="005A1CC7" w:rsidRDefault="0073605B" w:rsidP="00330D8B">
            <w:pPr>
              <w:spacing w:after="0" w:line="240" w:lineRule="auto"/>
              <w:jc w:val="center"/>
              <w:rPr>
                <w:rFonts w:ascii="Arial" w:eastAsia="Calibri" w:hAnsi="Arial" w:cs="Arial"/>
                <w:sz w:val="20"/>
                <w:szCs w:val="20"/>
              </w:rPr>
            </w:pPr>
          </w:p>
        </w:tc>
        <w:tc>
          <w:tcPr>
            <w:tcW w:w="427" w:type="pct"/>
            <w:gridSpan w:val="2"/>
            <w:vMerge/>
            <w:tcBorders>
              <w:top w:val="single" w:sz="4" w:space="0" w:color="000000"/>
              <w:bottom w:val="single" w:sz="4" w:space="0" w:color="000000"/>
            </w:tcBorders>
            <w:shd w:val="clear" w:color="auto" w:fill="auto"/>
          </w:tcPr>
          <w:p w14:paraId="4CBD7382" w14:textId="77777777" w:rsidR="0073605B" w:rsidRPr="005A1CC7" w:rsidRDefault="0073605B" w:rsidP="00330D8B">
            <w:pPr>
              <w:spacing w:after="0" w:line="240" w:lineRule="auto"/>
              <w:jc w:val="center"/>
              <w:rPr>
                <w:rFonts w:ascii="Arial" w:eastAsia="Calibri" w:hAnsi="Arial" w:cs="Arial"/>
                <w:sz w:val="20"/>
                <w:szCs w:val="20"/>
              </w:rPr>
            </w:pPr>
          </w:p>
        </w:tc>
      </w:tr>
      <w:tr w:rsidR="0073605B" w:rsidRPr="005A1CC7" w14:paraId="745F9137" w14:textId="77777777" w:rsidTr="0073605B">
        <w:trPr>
          <w:trHeight w:val="454"/>
          <w:jc w:val="center"/>
        </w:trPr>
        <w:tc>
          <w:tcPr>
            <w:tcW w:w="2432" w:type="pct"/>
            <w:shd w:val="clear" w:color="auto" w:fill="E2EFD9"/>
            <w:vAlign w:val="center"/>
          </w:tcPr>
          <w:p w14:paraId="2E35084C" w14:textId="77777777" w:rsidR="0073605B" w:rsidRPr="005A1CC7" w:rsidRDefault="0073605B" w:rsidP="00330D8B">
            <w:pPr>
              <w:spacing w:after="0" w:line="240" w:lineRule="auto"/>
              <w:jc w:val="both"/>
              <w:rPr>
                <w:rFonts w:ascii="Arial" w:eastAsia="Calibri" w:hAnsi="Arial" w:cs="Arial"/>
                <w:sz w:val="20"/>
                <w:szCs w:val="20"/>
              </w:rPr>
            </w:pPr>
            <w:r w:rsidRPr="005E76BE">
              <w:rPr>
                <w:rFonts w:ascii="Arial" w:hAnsi="Arial" w:cs="Arial"/>
                <w:sz w:val="20"/>
                <w:szCs w:val="20"/>
              </w:rPr>
              <w:t>Obtenção dos dados de iniciais</w:t>
            </w:r>
          </w:p>
        </w:tc>
        <w:tc>
          <w:tcPr>
            <w:tcW w:w="213" w:type="pct"/>
            <w:shd w:val="clear" w:color="auto" w:fill="FFFFFF"/>
            <w:vAlign w:val="center"/>
          </w:tcPr>
          <w:p w14:paraId="438C19E9"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shd w:val="clear" w:color="auto" w:fill="FFFFFF"/>
            <w:vAlign w:val="center"/>
          </w:tcPr>
          <w:p w14:paraId="70CAD25D"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shd w:val="clear" w:color="auto" w:fill="FFFFFF"/>
            <w:vAlign w:val="center"/>
          </w:tcPr>
          <w:p w14:paraId="2FF52802"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shd w:val="clear" w:color="auto" w:fill="FFFFFF"/>
            <w:vAlign w:val="center"/>
          </w:tcPr>
          <w:p w14:paraId="6B0C8FB1"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shd w:val="clear" w:color="auto" w:fill="FFFFFF"/>
            <w:vAlign w:val="center"/>
          </w:tcPr>
          <w:p w14:paraId="5BF177A1" w14:textId="77777777" w:rsidR="0073605B" w:rsidRPr="005A1CC7" w:rsidRDefault="0073605B" w:rsidP="00330D8B">
            <w:pPr>
              <w:spacing w:after="0" w:line="240" w:lineRule="auto"/>
              <w:jc w:val="center"/>
              <w:rPr>
                <w:rFonts w:ascii="Arial" w:eastAsia="Calibri" w:hAnsi="Arial" w:cs="Arial"/>
                <w:sz w:val="20"/>
                <w:szCs w:val="20"/>
              </w:rPr>
            </w:pPr>
            <w:r w:rsidRPr="00F73072">
              <w:rPr>
                <w:rFonts w:ascii="Arial" w:hAnsi="Arial" w:cs="Arial"/>
                <w:sz w:val="20"/>
                <w:szCs w:val="20"/>
              </w:rPr>
              <w:t>X</w:t>
            </w:r>
          </w:p>
        </w:tc>
        <w:tc>
          <w:tcPr>
            <w:tcW w:w="213" w:type="pct"/>
            <w:shd w:val="clear" w:color="auto" w:fill="FFFFFF"/>
            <w:vAlign w:val="center"/>
          </w:tcPr>
          <w:p w14:paraId="59873EEB" w14:textId="77777777" w:rsidR="0073605B" w:rsidRPr="005A1CC7" w:rsidRDefault="0073605B" w:rsidP="00330D8B">
            <w:pPr>
              <w:spacing w:after="0" w:line="240" w:lineRule="auto"/>
              <w:jc w:val="center"/>
              <w:rPr>
                <w:rFonts w:ascii="Arial" w:eastAsia="Calibri" w:hAnsi="Arial" w:cs="Arial"/>
                <w:sz w:val="20"/>
                <w:szCs w:val="20"/>
              </w:rPr>
            </w:pPr>
            <w:r w:rsidRPr="00F73072">
              <w:rPr>
                <w:rFonts w:ascii="Arial" w:hAnsi="Arial" w:cs="Arial"/>
                <w:sz w:val="20"/>
                <w:szCs w:val="20"/>
              </w:rPr>
              <w:t>X</w:t>
            </w:r>
          </w:p>
        </w:tc>
        <w:tc>
          <w:tcPr>
            <w:tcW w:w="213" w:type="pct"/>
            <w:shd w:val="clear" w:color="auto" w:fill="FFFFFF"/>
            <w:vAlign w:val="center"/>
          </w:tcPr>
          <w:p w14:paraId="348598A3" w14:textId="77777777" w:rsidR="0073605B" w:rsidRPr="005A1CC7" w:rsidRDefault="0073605B" w:rsidP="00330D8B">
            <w:pPr>
              <w:spacing w:after="0" w:line="240" w:lineRule="auto"/>
              <w:jc w:val="center"/>
              <w:rPr>
                <w:rFonts w:ascii="Arial" w:eastAsia="Calibri" w:hAnsi="Arial" w:cs="Arial"/>
                <w:sz w:val="20"/>
                <w:szCs w:val="20"/>
              </w:rPr>
            </w:pPr>
            <w:r w:rsidRPr="00F73072">
              <w:rPr>
                <w:rFonts w:ascii="Arial" w:hAnsi="Arial" w:cs="Arial"/>
                <w:sz w:val="20"/>
                <w:szCs w:val="20"/>
              </w:rPr>
              <w:t>X</w:t>
            </w:r>
          </w:p>
        </w:tc>
        <w:tc>
          <w:tcPr>
            <w:tcW w:w="213" w:type="pct"/>
            <w:shd w:val="clear" w:color="auto" w:fill="FFFFFF"/>
            <w:vAlign w:val="center"/>
          </w:tcPr>
          <w:p w14:paraId="043D61D6"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shd w:val="clear" w:color="auto" w:fill="FFFFFF"/>
            <w:vAlign w:val="center"/>
          </w:tcPr>
          <w:p w14:paraId="41DF0032" w14:textId="77777777" w:rsidR="0073605B" w:rsidRPr="005A1CC7" w:rsidRDefault="0073605B" w:rsidP="00330D8B">
            <w:pPr>
              <w:spacing w:after="0" w:line="240" w:lineRule="auto"/>
              <w:jc w:val="center"/>
              <w:rPr>
                <w:rFonts w:ascii="Arial" w:eastAsia="Calibri" w:hAnsi="Arial" w:cs="Arial"/>
                <w:sz w:val="20"/>
                <w:szCs w:val="20"/>
              </w:rPr>
            </w:pPr>
          </w:p>
        </w:tc>
        <w:tc>
          <w:tcPr>
            <w:tcW w:w="220" w:type="pct"/>
            <w:shd w:val="clear" w:color="auto" w:fill="FFFFFF"/>
            <w:vAlign w:val="center"/>
          </w:tcPr>
          <w:p w14:paraId="23175382" w14:textId="77777777" w:rsidR="0073605B" w:rsidRPr="005A1CC7" w:rsidRDefault="0073605B" w:rsidP="00330D8B">
            <w:pPr>
              <w:spacing w:after="0" w:line="240" w:lineRule="auto"/>
              <w:jc w:val="center"/>
              <w:rPr>
                <w:rFonts w:ascii="Arial" w:eastAsia="Calibri" w:hAnsi="Arial" w:cs="Arial"/>
                <w:sz w:val="20"/>
                <w:szCs w:val="20"/>
              </w:rPr>
            </w:pPr>
          </w:p>
        </w:tc>
        <w:tc>
          <w:tcPr>
            <w:tcW w:w="427" w:type="pct"/>
            <w:gridSpan w:val="2"/>
            <w:vMerge/>
            <w:tcBorders>
              <w:top w:val="single" w:sz="4" w:space="0" w:color="000000"/>
              <w:bottom w:val="single" w:sz="4" w:space="0" w:color="000000"/>
            </w:tcBorders>
            <w:shd w:val="clear" w:color="auto" w:fill="auto"/>
          </w:tcPr>
          <w:p w14:paraId="50EB77CB" w14:textId="77777777" w:rsidR="0073605B" w:rsidRPr="005A1CC7" w:rsidRDefault="0073605B" w:rsidP="00330D8B">
            <w:pPr>
              <w:spacing w:after="0" w:line="240" w:lineRule="auto"/>
              <w:jc w:val="center"/>
              <w:rPr>
                <w:rFonts w:ascii="Arial" w:eastAsia="Calibri" w:hAnsi="Arial" w:cs="Arial"/>
                <w:sz w:val="20"/>
                <w:szCs w:val="20"/>
              </w:rPr>
            </w:pPr>
          </w:p>
        </w:tc>
      </w:tr>
      <w:tr w:rsidR="0073605B" w:rsidRPr="005A1CC7" w14:paraId="00D62D1B" w14:textId="77777777" w:rsidTr="0073605B">
        <w:trPr>
          <w:trHeight w:val="454"/>
          <w:tblHeader/>
          <w:jc w:val="center"/>
        </w:trPr>
        <w:tc>
          <w:tcPr>
            <w:tcW w:w="2432" w:type="pct"/>
            <w:vMerge w:val="restart"/>
            <w:tcBorders>
              <w:top w:val="single" w:sz="4" w:space="0" w:color="auto"/>
              <w:bottom w:val="single" w:sz="4" w:space="0" w:color="000000"/>
            </w:tcBorders>
            <w:shd w:val="clear" w:color="auto" w:fill="A8D08D"/>
            <w:vAlign w:val="center"/>
          </w:tcPr>
          <w:p w14:paraId="1152EF75"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Ações</w:t>
            </w:r>
          </w:p>
        </w:tc>
        <w:tc>
          <w:tcPr>
            <w:tcW w:w="2141" w:type="pct"/>
            <w:gridSpan w:val="10"/>
            <w:tcBorders>
              <w:top w:val="single" w:sz="4" w:space="0" w:color="auto"/>
              <w:bottom w:val="single" w:sz="4" w:space="0" w:color="000000"/>
            </w:tcBorders>
            <w:shd w:val="clear" w:color="auto" w:fill="A8D08D"/>
            <w:vAlign w:val="center"/>
          </w:tcPr>
          <w:p w14:paraId="35B91460" w14:textId="77777777" w:rsidR="0073605B" w:rsidRPr="005A1CC7" w:rsidRDefault="0073605B" w:rsidP="00330D8B">
            <w:pPr>
              <w:spacing w:after="0" w:line="240" w:lineRule="auto"/>
              <w:jc w:val="center"/>
              <w:rPr>
                <w:rFonts w:ascii="Arial" w:eastAsia="Calibri" w:hAnsi="Arial" w:cs="Arial"/>
                <w:b/>
                <w:sz w:val="20"/>
                <w:szCs w:val="20"/>
              </w:rPr>
            </w:pPr>
            <w:r>
              <w:rPr>
                <w:rFonts w:ascii="Arial" w:eastAsia="Calibri" w:hAnsi="Arial" w:cs="Arial"/>
                <w:b/>
                <w:sz w:val="20"/>
                <w:szCs w:val="20"/>
              </w:rPr>
              <w:t>Operação</w:t>
            </w:r>
            <w:r w:rsidRPr="005A1CC7">
              <w:rPr>
                <w:rFonts w:ascii="Arial" w:eastAsia="Calibri" w:hAnsi="Arial" w:cs="Arial"/>
                <w:b/>
                <w:sz w:val="20"/>
                <w:szCs w:val="20"/>
              </w:rPr>
              <w:t xml:space="preserve"> (meses)</w:t>
            </w:r>
          </w:p>
        </w:tc>
        <w:tc>
          <w:tcPr>
            <w:tcW w:w="213" w:type="pct"/>
            <w:tcBorders>
              <w:top w:val="single" w:sz="4" w:space="0" w:color="000000"/>
              <w:bottom w:val="single" w:sz="4" w:space="0" w:color="000000"/>
            </w:tcBorders>
            <w:shd w:val="clear" w:color="auto" w:fill="A8D08D"/>
            <w:vAlign w:val="center"/>
          </w:tcPr>
          <w:p w14:paraId="184F7B8C" w14:textId="77777777" w:rsidR="0073605B" w:rsidRDefault="0073605B" w:rsidP="00330D8B">
            <w:pPr>
              <w:spacing w:after="0" w:line="240" w:lineRule="auto"/>
              <w:jc w:val="center"/>
              <w:rPr>
                <w:rFonts w:ascii="Arial" w:eastAsia="Calibri" w:hAnsi="Arial" w:cs="Arial"/>
                <w:b/>
                <w:sz w:val="20"/>
                <w:szCs w:val="20"/>
              </w:rPr>
            </w:pPr>
          </w:p>
        </w:tc>
        <w:tc>
          <w:tcPr>
            <w:tcW w:w="213" w:type="pct"/>
            <w:tcBorders>
              <w:top w:val="single" w:sz="4" w:space="0" w:color="000000"/>
              <w:bottom w:val="single" w:sz="4" w:space="0" w:color="000000"/>
            </w:tcBorders>
            <w:shd w:val="clear" w:color="auto" w:fill="A8D08D"/>
            <w:vAlign w:val="center"/>
          </w:tcPr>
          <w:p w14:paraId="3C436714" w14:textId="77777777" w:rsidR="0073605B" w:rsidRDefault="0073605B" w:rsidP="00330D8B">
            <w:pPr>
              <w:spacing w:after="0" w:line="240" w:lineRule="auto"/>
              <w:jc w:val="center"/>
              <w:rPr>
                <w:rFonts w:ascii="Arial" w:eastAsia="Calibri" w:hAnsi="Arial" w:cs="Arial"/>
                <w:b/>
                <w:sz w:val="20"/>
                <w:szCs w:val="20"/>
              </w:rPr>
            </w:pPr>
          </w:p>
        </w:tc>
      </w:tr>
      <w:tr w:rsidR="0073605B" w:rsidRPr="005A1CC7" w14:paraId="2D1A5A40" w14:textId="77777777" w:rsidTr="0073605B">
        <w:trPr>
          <w:trHeight w:val="454"/>
          <w:tblHeader/>
          <w:jc w:val="center"/>
        </w:trPr>
        <w:tc>
          <w:tcPr>
            <w:tcW w:w="2432" w:type="pct"/>
            <w:vMerge/>
            <w:tcBorders>
              <w:top w:val="single" w:sz="4" w:space="0" w:color="000000"/>
              <w:bottom w:val="single" w:sz="4" w:space="0" w:color="auto"/>
            </w:tcBorders>
            <w:shd w:val="clear" w:color="auto" w:fill="A8D08D"/>
            <w:vAlign w:val="center"/>
          </w:tcPr>
          <w:p w14:paraId="338D192F" w14:textId="77777777" w:rsidR="0073605B" w:rsidRPr="005A1CC7" w:rsidRDefault="0073605B" w:rsidP="00330D8B">
            <w:pPr>
              <w:spacing w:after="0" w:line="240" w:lineRule="auto"/>
              <w:jc w:val="center"/>
              <w:rPr>
                <w:rFonts w:ascii="Arial" w:eastAsia="Calibri" w:hAnsi="Arial" w:cs="Arial"/>
                <w:b/>
                <w:sz w:val="20"/>
                <w:szCs w:val="20"/>
              </w:rPr>
            </w:pPr>
          </w:p>
        </w:tc>
        <w:tc>
          <w:tcPr>
            <w:tcW w:w="213" w:type="pct"/>
            <w:tcBorders>
              <w:top w:val="single" w:sz="4" w:space="0" w:color="000000"/>
              <w:bottom w:val="single" w:sz="4" w:space="0" w:color="auto"/>
            </w:tcBorders>
            <w:shd w:val="clear" w:color="auto" w:fill="A8D08D"/>
            <w:vAlign w:val="center"/>
          </w:tcPr>
          <w:p w14:paraId="470BF8A4"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01</w:t>
            </w:r>
          </w:p>
        </w:tc>
        <w:tc>
          <w:tcPr>
            <w:tcW w:w="213" w:type="pct"/>
            <w:tcBorders>
              <w:top w:val="single" w:sz="4" w:space="0" w:color="000000"/>
              <w:bottom w:val="single" w:sz="4" w:space="0" w:color="auto"/>
            </w:tcBorders>
            <w:shd w:val="clear" w:color="auto" w:fill="A8D08D"/>
            <w:vAlign w:val="center"/>
          </w:tcPr>
          <w:p w14:paraId="314E8562"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02</w:t>
            </w:r>
          </w:p>
        </w:tc>
        <w:tc>
          <w:tcPr>
            <w:tcW w:w="213" w:type="pct"/>
            <w:tcBorders>
              <w:top w:val="single" w:sz="4" w:space="0" w:color="000000"/>
              <w:bottom w:val="single" w:sz="4" w:space="0" w:color="auto"/>
            </w:tcBorders>
            <w:shd w:val="clear" w:color="auto" w:fill="A8D08D"/>
            <w:vAlign w:val="center"/>
          </w:tcPr>
          <w:p w14:paraId="2C5FBBA6"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03</w:t>
            </w:r>
          </w:p>
        </w:tc>
        <w:tc>
          <w:tcPr>
            <w:tcW w:w="213" w:type="pct"/>
            <w:tcBorders>
              <w:top w:val="single" w:sz="4" w:space="0" w:color="000000"/>
              <w:bottom w:val="single" w:sz="4" w:space="0" w:color="auto"/>
            </w:tcBorders>
            <w:shd w:val="clear" w:color="auto" w:fill="A8D08D"/>
            <w:vAlign w:val="center"/>
          </w:tcPr>
          <w:p w14:paraId="6FAE87DF"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04</w:t>
            </w:r>
          </w:p>
        </w:tc>
        <w:tc>
          <w:tcPr>
            <w:tcW w:w="213" w:type="pct"/>
            <w:tcBorders>
              <w:top w:val="single" w:sz="4" w:space="0" w:color="000000"/>
              <w:bottom w:val="single" w:sz="4" w:space="0" w:color="auto"/>
            </w:tcBorders>
            <w:shd w:val="clear" w:color="auto" w:fill="A8D08D"/>
            <w:vAlign w:val="center"/>
          </w:tcPr>
          <w:p w14:paraId="159F7B89"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05</w:t>
            </w:r>
          </w:p>
        </w:tc>
        <w:tc>
          <w:tcPr>
            <w:tcW w:w="213" w:type="pct"/>
            <w:tcBorders>
              <w:top w:val="single" w:sz="4" w:space="0" w:color="000000"/>
              <w:bottom w:val="single" w:sz="4" w:space="0" w:color="auto"/>
            </w:tcBorders>
            <w:shd w:val="clear" w:color="auto" w:fill="A8D08D"/>
            <w:vAlign w:val="center"/>
          </w:tcPr>
          <w:p w14:paraId="2253049F"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06</w:t>
            </w:r>
          </w:p>
        </w:tc>
        <w:tc>
          <w:tcPr>
            <w:tcW w:w="213" w:type="pct"/>
            <w:tcBorders>
              <w:top w:val="single" w:sz="4" w:space="0" w:color="000000"/>
              <w:bottom w:val="single" w:sz="4" w:space="0" w:color="auto"/>
            </w:tcBorders>
            <w:shd w:val="clear" w:color="auto" w:fill="A8D08D"/>
            <w:vAlign w:val="center"/>
          </w:tcPr>
          <w:p w14:paraId="65E51709"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07</w:t>
            </w:r>
          </w:p>
        </w:tc>
        <w:tc>
          <w:tcPr>
            <w:tcW w:w="213" w:type="pct"/>
            <w:tcBorders>
              <w:top w:val="single" w:sz="4" w:space="0" w:color="000000"/>
              <w:bottom w:val="single" w:sz="4" w:space="0" w:color="auto"/>
            </w:tcBorders>
            <w:shd w:val="clear" w:color="auto" w:fill="A8D08D"/>
            <w:vAlign w:val="center"/>
          </w:tcPr>
          <w:p w14:paraId="20B194DB"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08</w:t>
            </w:r>
          </w:p>
        </w:tc>
        <w:tc>
          <w:tcPr>
            <w:tcW w:w="213" w:type="pct"/>
            <w:tcBorders>
              <w:top w:val="single" w:sz="4" w:space="0" w:color="000000"/>
              <w:bottom w:val="single" w:sz="4" w:space="0" w:color="auto"/>
            </w:tcBorders>
            <w:shd w:val="clear" w:color="auto" w:fill="A8D08D"/>
            <w:vAlign w:val="center"/>
          </w:tcPr>
          <w:p w14:paraId="57A84E34"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09</w:t>
            </w:r>
          </w:p>
        </w:tc>
        <w:tc>
          <w:tcPr>
            <w:tcW w:w="220" w:type="pct"/>
            <w:tcBorders>
              <w:top w:val="single" w:sz="4" w:space="0" w:color="000000"/>
              <w:bottom w:val="single" w:sz="4" w:space="0" w:color="auto"/>
            </w:tcBorders>
            <w:shd w:val="clear" w:color="auto" w:fill="A8D08D"/>
            <w:vAlign w:val="center"/>
          </w:tcPr>
          <w:p w14:paraId="6ECD0704" w14:textId="77777777" w:rsidR="0073605B" w:rsidRPr="005A1CC7" w:rsidRDefault="0073605B" w:rsidP="00330D8B">
            <w:pPr>
              <w:spacing w:after="0" w:line="240" w:lineRule="auto"/>
              <w:jc w:val="center"/>
              <w:rPr>
                <w:rFonts w:ascii="Arial" w:eastAsia="Calibri" w:hAnsi="Arial" w:cs="Arial"/>
                <w:b/>
                <w:sz w:val="20"/>
                <w:szCs w:val="20"/>
              </w:rPr>
            </w:pPr>
            <w:r w:rsidRPr="005A1CC7">
              <w:rPr>
                <w:rFonts w:ascii="Arial" w:eastAsia="Calibri" w:hAnsi="Arial" w:cs="Arial"/>
                <w:b/>
                <w:sz w:val="20"/>
                <w:szCs w:val="20"/>
              </w:rPr>
              <w:t>10</w:t>
            </w:r>
          </w:p>
        </w:tc>
        <w:tc>
          <w:tcPr>
            <w:tcW w:w="213" w:type="pct"/>
            <w:tcBorders>
              <w:top w:val="single" w:sz="4" w:space="0" w:color="000000"/>
              <w:bottom w:val="single" w:sz="4" w:space="0" w:color="auto"/>
            </w:tcBorders>
            <w:shd w:val="clear" w:color="auto" w:fill="A8D08D"/>
            <w:vAlign w:val="center"/>
          </w:tcPr>
          <w:p w14:paraId="4A931465" w14:textId="77777777" w:rsidR="0073605B" w:rsidRPr="005A1CC7" w:rsidRDefault="0073605B" w:rsidP="00330D8B">
            <w:pPr>
              <w:spacing w:after="0" w:line="240" w:lineRule="auto"/>
              <w:jc w:val="center"/>
              <w:rPr>
                <w:rFonts w:ascii="Arial" w:eastAsia="Calibri" w:hAnsi="Arial" w:cs="Arial"/>
                <w:b/>
                <w:sz w:val="20"/>
                <w:szCs w:val="20"/>
              </w:rPr>
            </w:pPr>
            <w:r>
              <w:rPr>
                <w:rFonts w:ascii="Arial" w:eastAsia="Calibri" w:hAnsi="Arial" w:cs="Arial"/>
                <w:b/>
                <w:sz w:val="20"/>
                <w:szCs w:val="20"/>
              </w:rPr>
              <w:t>11</w:t>
            </w:r>
          </w:p>
        </w:tc>
        <w:tc>
          <w:tcPr>
            <w:tcW w:w="213" w:type="pct"/>
            <w:tcBorders>
              <w:top w:val="single" w:sz="4" w:space="0" w:color="000000"/>
              <w:bottom w:val="single" w:sz="4" w:space="0" w:color="auto"/>
            </w:tcBorders>
            <w:shd w:val="clear" w:color="auto" w:fill="A8D08D"/>
            <w:vAlign w:val="center"/>
          </w:tcPr>
          <w:p w14:paraId="07824EEC" w14:textId="77777777" w:rsidR="0073605B" w:rsidRPr="005A1CC7" w:rsidRDefault="0073605B" w:rsidP="00330D8B">
            <w:pPr>
              <w:spacing w:after="0" w:line="240" w:lineRule="auto"/>
              <w:jc w:val="center"/>
              <w:rPr>
                <w:rFonts w:ascii="Arial" w:eastAsia="Calibri" w:hAnsi="Arial" w:cs="Arial"/>
                <w:b/>
                <w:sz w:val="20"/>
                <w:szCs w:val="20"/>
              </w:rPr>
            </w:pPr>
            <w:r>
              <w:rPr>
                <w:rFonts w:ascii="Arial" w:eastAsia="Calibri" w:hAnsi="Arial" w:cs="Arial"/>
                <w:b/>
                <w:sz w:val="20"/>
                <w:szCs w:val="20"/>
              </w:rPr>
              <w:t>12</w:t>
            </w:r>
          </w:p>
        </w:tc>
      </w:tr>
      <w:tr w:rsidR="0073605B" w:rsidRPr="005A1CC7" w14:paraId="31D9A091" w14:textId="77777777" w:rsidTr="0073605B">
        <w:trPr>
          <w:trHeight w:val="454"/>
          <w:jc w:val="center"/>
        </w:trPr>
        <w:tc>
          <w:tcPr>
            <w:tcW w:w="2432" w:type="pct"/>
            <w:tcBorders>
              <w:bottom w:val="single" w:sz="4" w:space="0" w:color="000000"/>
            </w:tcBorders>
            <w:shd w:val="clear" w:color="auto" w:fill="E2EFD9"/>
            <w:vAlign w:val="center"/>
          </w:tcPr>
          <w:p w14:paraId="67050AA9" w14:textId="77777777" w:rsidR="0073605B" w:rsidRPr="005A1CC7" w:rsidRDefault="0073605B" w:rsidP="00330D8B">
            <w:pPr>
              <w:spacing w:after="0" w:line="240" w:lineRule="auto"/>
              <w:jc w:val="both"/>
              <w:rPr>
                <w:rFonts w:ascii="Arial" w:eastAsia="Calibri" w:hAnsi="Arial" w:cs="Arial"/>
                <w:sz w:val="20"/>
                <w:szCs w:val="20"/>
                <w:lang w:eastAsia="x-none"/>
              </w:rPr>
            </w:pPr>
            <w:r w:rsidRPr="00F80171">
              <w:rPr>
                <w:rFonts w:ascii="Arial" w:hAnsi="Arial" w:cs="Arial"/>
                <w:sz w:val="20"/>
                <w:szCs w:val="20"/>
                <w:lang w:eastAsia="x-none"/>
              </w:rPr>
              <w:t>Monitoramento dos processos erosivos, estabilidade dos taludes e assoreamento</w:t>
            </w:r>
          </w:p>
        </w:tc>
        <w:tc>
          <w:tcPr>
            <w:tcW w:w="213" w:type="pct"/>
            <w:tcBorders>
              <w:bottom w:val="single" w:sz="4" w:space="0" w:color="000000"/>
            </w:tcBorders>
            <w:shd w:val="clear" w:color="auto" w:fill="FFFFFF"/>
            <w:vAlign w:val="center"/>
          </w:tcPr>
          <w:p w14:paraId="4776E530"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bottom w:val="single" w:sz="4" w:space="0" w:color="000000"/>
            </w:tcBorders>
            <w:shd w:val="clear" w:color="auto" w:fill="FFFFFF"/>
            <w:vAlign w:val="center"/>
          </w:tcPr>
          <w:p w14:paraId="37433C94"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tcBorders>
              <w:bottom w:val="single" w:sz="4" w:space="0" w:color="000000"/>
            </w:tcBorders>
            <w:shd w:val="clear" w:color="auto" w:fill="FFFFFF"/>
            <w:vAlign w:val="center"/>
          </w:tcPr>
          <w:p w14:paraId="2977C0F3"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bottom w:val="single" w:sz="4" w:space="0" w:color="000000"/>
            </w:tcBorders>
            <w:shd w:val="clear" w:color="auto" w:fill="FFFFFF"/>
            <w:vAlign w:val="center"/>
          </w:tcPr>
          <w:p w14:paraId="7231F32E"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tcBorders>
              <w:bottom w:val="single" w:sz="4" w:space="0" w:color="000000"/>
            </w:tcBorders>
            <w:shd w:val="clear" w:color="auto" w:fill="FFFFFF"/>
            <w:vAlign w:val="center"/>
          </w:tcPr>
          <w:p w14:paraId="014B21CD"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bottom w:val="single" w:sz="4" w:space="0" w:color="000000"/>
            </w:tcBorders>
            <w:shd w:val="clear" w:color="auto" w:fill="FFFFFF"/>
            <w:vAlign w:val="center"/>
          </w:tcPr>
          <w:p w14:paraId="3A5C7324"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tcBorders>
              <w:bottom w:val="single" w:sz="4" w:space="0" w:color="000000"/>
            </w:tcBorders>
            <w:shd w:val="clear" w:color="auto" w:fill="FFFFFF"/>
            <w:vAlign w:val="center"/>
          </w:tcPr>
          <w:p w14:paraId="07B9F25E"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bottom w:val="single" w:sz="4" w:space="0" w:color="000000"/>
            </w:tcBorders>
            <w:shd w:val="clear" w:color="auto" w:fill="FFFFFF"/>
            <w:vAlign w:val="center"/>
          </w:tcPr>
          <w:p w14:paraId="0393A744"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tcBorders>
              <w:bottom w:val="single" w:sz="4" w:space="0" w:color="000000"/>
            </w:tcBorders>
            <w:shd w:val="clear" w:color="auto" w:fill="FFFFFF"/>
            <w:vAlign w:val="center"/>
          </w:tcPr>
          <w:p w14:paraId="52848823"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20" w:type="pct"/>
            <w:tcBorders>
              <w:bottom w:val="single" w:sz="4" w:space="0" w:color="000000"/>
            </w:tcBorders>
            <w:shd w:val="clear" w:color="auto" w:fill="FFFFFF"/>
            <w:vAlign w:val="center"/>
          </w:tcPr>
          <w:p w14:paraId="4167758A"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tcBorders>
              <w:bottom w:val="single" w:sz="4" w:space="0" w:color="000000"/>
            </w:tcBorders>
            <w:shd w:val="clear" w:color="auto" w:fill="FFFFFF"/>
            <w:vAlign w:val="center"/>
          </w:tcPr>
          <w:p w14:paraId="39150C45"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bottom w:val="single" w:sz="4" w:space="0" w:color="000000"/>
            </w:tcBorders>
            <w:shd w:val="clear" w:color="auto" w:fill="FFFFFF"/>
            <w:vAlign w:val="center"/>
          </w:tcPr>
          <w:p w14:paraId="7784846F" w14:textId="77777777" w:rsidR="0073605B" w:rsidRPr="005A1CC7" w:rsidRDefault="0073605B" w:rsidP="00330D8B">
            <w:pPr>
              <w:spacing w:after="0" w:line="240" w:lineRule="auto"/>
              <w:jc w:val="center"/>
              <w:rPr>
                <w:rFonts w:ascii="Arial" w:eastAsia="Calibri" w:hAnsi="Arial" w:cs="Arial"/>
                <w:sz w:val="20"/>
                <w:szCs w:val="20"/>
              </w:rPr>
            </w:pPr>
          </w:p>
        </w:tc>
      </w:tr>
      <w:tr w:rsidR="0073605B" w:rsidRPr="005A1CC7" w14:paraId="114FF7D5" w14:textId="77777777" w:rsidTr="0073605B">
        <w:trPr>
          <w:trHeight w:val="454"/>
          <w:jc w:val="center"/>
        </w:trPr>
        <w:tc>
          <w:tcPr>
            <w:tcW w:w="2432" w:type="pct"/>
            <w:tcBorders>
              <w:top w:val="single" w:sz="4" w:space="0" w:color="000000"/>
              <w:bottom w:val="single" w:sz="4" w:space="0" w:color="000000"/>
            </w:tcBorders>
            <w:shd w:val="clear" w:color="auto" w:fill="E2EFD9"/>
            <w:vAlign w:val="center"/>
          </w:tcPr>
          <w:p w14:paraId="04F1B977" w14:textId="77777777" w:rsidR="0073605B" w:rsidRPr="005A1CC7" w:rsidRDefault="0073605B" w:rsidP="00330D8B">
            <w:pPr>
              <w:spacing w:after="0" w:line="240" w:lineRule="auto"/>
              <w:jc w:val="both"/>
              <w:rPr>
                <w:rFonts w:ascii="Arial" w:eastAsia="Calibri" w:hAnsi="Arial" w:cs="Arial"/>
                <w:sz w:val="20"/>
                <w:szCs w:val="20"/>
                <w:lang w:eastAsia="x-none"/>
              </w:rPr>
            </w:pPr>
            <w:r w:rsidRPr="00F80171">
              <w:rPr>
                <w:rFonts w:ascii="Arial" w:hAnsi="Arial" w:cs="Arial"/>
                <w:sz w:val="20"/>
                <w:szCs w:val="20"/>
                <w:lang w:eastAsia="x-none"/>
              </w:rPr>
              <w:t>Monitoramento através dos marcos superficiais e placas de recalque</w:t>
            </w:r>
          </w:p>
        </w:tc>
        <w:tc>
          <w:tcPr>
            <w:tcW w:w="213" w:type="pct"/>
            <w:tcBorders>
              <w:top w:val="single" w:sz="4" w:space="0" w:color="000000"/>
              <w:bottom w:val="single" w:sz="4" w:space="0" w:color="000000"/>
            </w:tcBorders>
            <w:shd w:val="clear" w:color="auto" w:fill="FFFFFF"/>
            <w:vAlign w:val="center"/>
          </w:tcPr>
          <w:p w14:paraId="4864B517"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5A84094C"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16658F90"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514150D1"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51C64308"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3E067355"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18834D29"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0033EA1A"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62A89081"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20" w:type="pct"/>
            <w:tcBorders>
              <w:top w:val="single" w:sz="4" w:space="0" w:color="000000"/>
              <w:bottom w:val="single" w:sz="4" w:space="0" w:color="000000"/>
            </w:tcBorders>
            <w:shd w:val="clear" w:color="auto" w:fill="FFFFFF"/>
            <w:vAlign w:val="center"/>
          </w:tcPr>
          <w:p w14:paraId="77BC9362"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186EFBC2" w14:textId="77777777" w:rsidR="0073605B" w:rsidRPr="00F80171" w:rsidRDefault="0073605B" w:rsidP="00330D8B">
            <w:pPr>
              <w:spacing w:after="0" w:line="240" w:lineRule="auto"/>
              <w:jc w:val="center"/>
              <w:rPr>
                <w:rFonts w:ascii="Arial" w:hAnsi="Arial" w:cs="Arial"/>
                <w:bCs/>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74BCFD57" w14:textId="77777777" w:rsidR="0073605B" w:rsidRPr="00F80171" w:rsidRDefault="0073605B" w:rsidP="00330D8B">
            <w:pPr>
              <w:spacing w:after="0" w:line="240" w:lineRule="auto"/>
              <w:jc w:val="center"/>
              <w:rPr>
                <w:rFonts w:ascii="Arial" w:hAnsi="Arial" w:cs="Arial"/>
                <w:bCs/>
                <w:sz w:val="20"/>
                <w:szCs w:val="20"/>
              </w:rPr>
            </w:pPr>
            <w:r w:rsidRPr="00F80171">
              <w:rPr>
                <w:rFonts w:ascii="Arial" w:hAnsi="Arial" w:cs="Arial"/>
                <w:bCs/>
                <w:sz w:val="20"/>
                <w:szCs w:val="20"/>
              </w:rPr>
              <w:t>X</w:t>
            </w:r>
          </w:p>
        </w:tc>
      </w:tr>
      <w:tr w:rsidR="0073605B" w:rsidRPr="005A1CC7" w14:paraId="27D908F7" w14:textId="77777777" w:rsidTr="0073605B">
        <w:trPr>
          <w:trHeight w:val="454"/>
          <w:jc w:val="center"/>
        </w:trPr>
        <w:tc>
          <w:tcPr>
            <w:tcW w:w="2432" w:type="pct"/>
            <w:tcBorders>
              <w:top w:val="single" w:sz="4" w:space="0" w:color="000000"/>
              <w:bottom w:val="single" w:sz="4" w:space="0" w:color="000000"/>
            </w:tcBorders>
            <w:shd w:val="clear" w:color="auto" w:fill="E2EFD9"/>
            <w:vAlign w:val="center"/>
          </w:tcPr>
          <w:p w14:paraId="43E3585B" w14:textId="77777777" w:rsidR="0073605B" w:rsidRPr="005A1CC7" w:rsidRDefault="0073605B" w:rsidP="00330D8B">
            <w:pPr>
              <w:spacing w:after="0" w:line="240" w:lineRule="auto"/>
              <w:jc w:val="both"/>
              <w:rPr>
                <w:rFonts w:ascii="Arial" w:eastAsia="Calibri" w:hAnsi="Arial" w:cs="Arial"/>
                <w:sz w:val="20"/>
                <w:szCs w:val="20"/>
                <w:lang w:eastAsia="x-none"/>
              </w:rPr>
            </w:pPr>
            <w:r w:rsidRPr="00F80171">
              <w:rPr>
                <w:rFonts w:ascii="Arial" w:hAnsi="Arial" w:cs="Arial"/>
                <w:sz w:val="20"/>
                <w:szCs w:val="20"/>
                <w:lang w:eastAsia="x-none"/>
              </w:rPr>
              <w:t>Monitoramento dos piezômetros</w:t>
            </w:r>
          </w:p>
        </w:tc>
        <w:tc>
          <w:tcPr>
            <w:tcW w:w="213" w:type="pct"/>
            <w:tcBorders>
              <w:top w:val="single" w:sz="4" w:space="0" w:color="000000"/>
              <w:bottom w:val="single" w:sz="4" w:space="0" w:color="000000"/>
            </w:tcBorders>
            <w:shd w:val="clear" w:color="auto" w:fill="FFFFFF"/>
            <w:vAlign w:val="center"/>
          </w:tcPr>
          <w:p w14:paraId="03C17AD2"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30918303"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595BD0D2"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3266F41D"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32AFBEA0"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1B30BB8C"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37979EE9"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4EB81B33"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07F8431B"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20" w:type="pct"/>
            <w:tcBorders>
              <w:top w:val="single" w:sz="4" w:space="0" w:color="000000"/>
              <w:bottom w:val="single" w:sz="4" w:space="0" w:color="000000"/>
            </w:tcBorders>
            <w:shd w:val="clear" w:color="auto" w:fill="FFFFFF"/>
            <w:vAlign w:val="center"/>
          </w:tcPr>
          <w:p w14:paraId="5A331289"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745B06A8" w14:textId="77777777" w:rsidR="0073605B" w:rsidRPr="00F80171" w:rsidRDefault="0073605B" w:rsidP="00330D8B">
            <w:pPr>
              <w:spacing w:after="0" w:line="240" w:lineRule="auto"/>
              <w:jc w:val="center"/>
              <w:rPr>
                <w:rFonts w:ascii="Arial" w:hAnsi="Arial" w:cs="Arial"/>
                <w:bCs/>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631B42A8" w14:textId="77777777" w:rsidR="0073605B" w:rsidRPr="00F80171" w:rsidRDefault="0073605B" w:rsidP="00330D8B">
            <w:pPr>
              <w:spacing w:after="0" w:line="240" w:lineRule="auto"/>
              <w:jc w:val="center"/>
              <w:rPr>
                <w:rFonts w:ascii="Arial" w:hAnsi="Arial" w:cs="Arial"/>
                <w:bCs/>
                <w:sz w:val="20"/>
                <w:szCs w:val="20"/>
              </w:rPr>
            </w:pPr>
            <w:r w:rsidRPr="00F80171">
              <w:rPr>
                <w:rFonts w:ascii="Arial" w:hAnsi="Arial" w:cs="Arial"/>
                <w:bCs/>
                <w:sz w:val="20"/>
                <w:szCs w:val="20"/>
              </w:rPr>
              <w:t>X</w:t>
            </w:r>
          </w:p>
        </w:tc>
      </w:tr>
      <w:tr w:rsidR="0073605B" w:rsidRPr="005A1CC7" w14:paraId="224FC9FE" w14:textId="77777777" w:rsidTr="0073605B">
        <w:trPr>
          <w:trHeight w:val="454"/>
          <w:jc w:val="center"/>
        </w:trPr>
        <w:tc>
          <w:tcPr>
            <w:tcW w:w="2432" w:type="pct"/>
            <w:tcBorders>
              <w:top w:val="single" w:sz="4" w:space="0" w:color="000000"/>
              <w:bottom w:val="single" w:sz="4" w:space="0" w:color="000000"/>
            </w:tcBorders>
            <w:shd w:val="clear" w:color="auto" w:fill="E2EFD9"/>
            <w:vAlign w:val="center"/>
          </w:tcPr>
          <w:p w14:paraId="4C39AEB7" w14:textId="77777777" w:rsidR="0073605B" w:rsidRPr="005A1CC7" w:rsidRDefault="0073605B" w:rsidP="00330D8B">
            <w:pPr>
              <w:spacing w:after="0" w:line="240" w:lineRule="auto"/>
              <w:jc w:val="both"/>
              <w:rPr>
                <w:rFonts w:ascii="Arial" w:eastAsia="Calibri" w:hAnsi="Arial" w:cs="Arial"/>
                <w:sz w:val="20"/>
                <w:szCs w:val="20"/>
                <w:lang w:eastAsia="x-none"/>
              </w:rPr>
            </w:pPr>
            <w:r w:rsidRPr="00F80171">
              <w:rPr>
                <w:rFonts w:ascii="Arial" w:hAnsi="Arial" w:cs="Arial"/>
                <w:sz w:val="20"/>
                <w:szCs w:val="20"/>
                <w:lang w:eastAsia="x-none"/>
              </w:rPr>
              <w:t>Obtenção de dados pluviométricos</w:t>
            </w:r>
          </w:p>
        </w:tc>
        <w:tc>
          <w:tcPr>
            <w:tcW w:w="213" w:type="pct"/>
            <w:tcBorders>
              <w:top w:val="single" w:sz="4" w:space="0" w:color="000000"/>
              <w:bottom w:val="single" w:sz="4" w:space="0" w:color="000000"/>
            </w:tcBorders>
            <w:shd w:val="clear" w:color="auto" w:fill="FFFFFF"/>
            <w:vAlign w:val="center"/>
          </w:tcPr>
          <w:p w14:paraId="5BF08B27"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36174DDB"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3712999C"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5F9BC159"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75555EB4"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671F0464"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2BF86AD6"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74276CE7"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2789DFF7"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20" w:type="pct"/>
            <w:tcBorders>
              <w:top w:val="single" w:sz="4" w:space="0" w:color="000000"/>
              <w:bottom w:val="single" w:sz="4" w:space="0" w:color="000000"/>
            </w:tcBorders>
            <w:shd w:val="clear" w:color="auto" w:fill="FFFFFF"/>
            <w:vAlign w:val="center"/>
          </w:tcPr>
          <w:p w14:paraId="6F61DEEB" w14:textId="77777777" w:rsidR="0073605B" w:rsidRPr="005A1CC7" w:rsidRDefault="0073605B" w:rsidP="00330D8B">
            <w:pPr>
              <w:spacing w:after="0" w:line="240" w:lineRule="auto"/>
              <w:jc w:val="center"/>
              <w:rPr>
                <w:rFonts w:ascii="Arial" w:eastAsia="Calibri" w:hAnsi="Arial" w:cs="Arial"/>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18B1D58F" w14:textId="77777777" w:rsidR="0073605B" w:rsidRPr="00F80171" w:rsidRDefault="0073605B" w:rsidP="00330D8B">
            <w:pPr>
              <w:spacing w:after="0" w:line="240" w:lineRule="auto"/>
              <w:jc w:val="center"/>
              <w:rPr>
                <w:rFonts w:ascii="Arial" w:hAnsi="Arial" w:cs="Arial"/>
                <w:bCs/>
                <w:sz w:val="20"/>
                <w:szCs w:val="20"/>
              </w:rPr>
            </w:pPr>
            <w:r w:rsidRPr="00F80171">
              <w:rPr>
                <w:rFonts w:ascii="Arial" w:hAnsi="Arial" w:cs="Arial"/>
                <w:bCs/>
                <w:sz w:val="20"/>
                <w:szCs w:val="20"/>
              </w:rPr>
              <w:t>X</w:t>
            </w:r>
          </w:p>
        </w:tc>
        <w:tc>
          <w:tcPr>
            <w:tcW w:w="213" w:type="pct"/>
            <w:tcBorders>
              <w:top w:val="single" w:sz="4" w:space="0" w:color="000000"/>
              <w:bottom w:val="single" w:sz="4" w:space="0" w:color="000000"/>
            </w:tcBorders>
            <w:shd w:val="clear" w:color="auto" w:fill="FFFFFF"/>
            <w:vAlign w:val="center"/>
          </w:tcPr>
          <w:p w14:paraId="795A8FE9" w14:textId="77777777" w:rsidR="0073605B" w:rsidRPr="00F80171" w:rsidRDefault="0073605B" w:rsidP="00330D8B">
            <w:pPr>
              <w:spacing w:after="0" w:line="240" w:lineRule="auto"/>
              <w:jc w:val="center"/>
              <w:rPr>
                <w:rFonts w:ascii="Arial" w:hAnsi="Arial" w:cs="Arial"/>
                <w:bCs/>
                <w:sz w:val="20"/>
                <w:szCs w:val="20"/>
              </w:rPr>
            </w:pPr>
            <w:r w:rsidRPr="00F80171">
              <w:rPr>
                <w:rFonts w:ascii="Arial" w:hAnsi="Arial" w:cs="Arial"/>
                <w:bCs/>
                <w:sz w:val="20"/>
                <w:szCs w:val="20"/>
              </w:rPr>
              <w:t>X</w:t>
            </w:r>
          </w:p>
        </w:tc>
      </w:tr>
      <w:tr w:rsidR="0073605B" w:rsidRPr="005A1CC7" w14:paraId="4639D38F" w14:textId="77777777" w:rsidTr="0073605B">
        <w:trPr>
          <w:trHeight w:val="454"/>
          <w:jc w:val="center"/>
        </w:trPr>
        <w:tc>
          <w:tcPr>
            <w:tcW w:w="2432" w:type="pct"/>
            <w:tcBorders>
              <w:top w:val="single" w:sz="4" w:space="0" w:color="000000"/>
              <w:bottom w:val="single" w:sz="4" w:space="0" w:color="auto"/>
            </w:tcBorders>
            <w:shd w:val="clear" w:color="auto" w:fill="E2EFD9"/>
            <w:vAlign w:val="center"/>
          </w:tcPr>
          <w:p w14:paraId="6A04E1EC" w14:textId="77777777" w:rsidR="0073605B" w:rsidRPr="005A1CC7" w:rsidRDefault="0073605B" w:rsidP="00330D8B">
            <w:pPr>
              <w:spacing w:after="0" w:line="240" w:lineRule="auto"/>
              <w:jc w:val="both"/>
              <w:rPr>
                <w:rFonts w:ascii="Arial" w:eastAsia="Calibri" w:hAnsi="Arial" w:cs="Arial"/>
                <w:sz w:val="20"/>
                <w:szCs w:val="20"/>
                <w:lang w:eastAsia="x-none"/>
              </w:rPr>
            </w:pPr>
            <w:r w:rsidRPr="0042519F">
              <w:rPr>
                <w:rFonts w:ascii="Arial" w:hAnsi="Arial" w:cs="Arial"/>
                <w:sz w:val="20"/>
                <w:szCs w:val="20"/>
                <w:lang w:eastAsia="x-none"/>
              </w:rPr>
              <w:t xml:space="preserve">Relatórios </w:t>
            </w:r>
            <w:r>
              <w:rPr>
                <w:rFonts w:ascii="Arial" w:hAnsi="Arial" w:cs="Arial"/>
                <w:sz w:val="20"/>
                <w:szCs w:val="20"/>
                <w:lang w:eastAsia="x-none"/>
              </w:rPr>
              <w:t>trimestrais</w:t>
            </w:r>
            <w:r w:rsidRPr="0042519F">
              <w:rPr>
                <w:rFonts w:ascii="Arial" w:hAnsi="Arial" w:cs="Arial"/>
                <w:sz w:val="20"/>
                <w:szCs w:val="20"/>
                <w:lang w:eastAsia="x-none"/>
              </w:rPr>
              <w:t xml:space="preserve"> de andamento do programa</w:t>
            </w:r>
          </w:p>
        </w:tc>
        <w:tc>
          <w:tcPr>
            <w:tcW w:w="213" w:type="pct"/>
            <w:tcBorders>
              <w:top w:val="single" w:sz="4" w:space="0" w:color="000000"/>
              <w:bottom w:val="single" w:sz="4" w:space="0" w:color="auto"/>
            </w:tcBorders>
            <w:shd w:val="clear" w:color="auto" w:fill="FFFFFF"/>
            <w:vAlign w:val="center"/>
          </w:tcPr>
          <w:p w14:paraId="585C13F8"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tcBorders>
              <w:top w:val="single" w:sz="4" w:space="0" w:color="000000"/>
              <w:bottom w:val="single" w:sz="4" w:space="0" w:color="auto"/>
            </w:tcBorders>
            <w:shd w:val="clear" w:color="auto" w:fill="FFFFFF"/>
            <w:vAlign w:val="center"/>
          </w:tcPr>
          <w:p w14:paraId="5F76E6E3"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tcBorders>
              <w:top w:val="single" w:sz="4" w:space="0" w:color="000000"/>
              <w:bottom w:val="single" w:sz="4" w:space="0" w:color="auto"/>
            </w:tcBorders>
            <w:shd w:val="clear" w:color="auto" w:fill="FFFFFF"/>
            <w:vAlign w:val="center"/>
          </w:tcPr>
          <w:p w14:paraId="6F846B7A" w14:textId="77777777" w:rsidR="0073605B" w:rsidRPr="005A1CC7" w:rsidRDefault="0073605B" w:rsidP="00330D8B">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13" w:type="pct"/>
            <w:tcBorders>
              <w:top w:val="single" w:sz="4" w:space="0" w:color="000000"/>
              <w:bottom w:val="single" w:sz="4" w:space="0" w:color="auto"/>
            </w:tcBorders>
            <w:shd w:val="clear" w:color="auto" w:fill="FFFFFF"/>
            <w:vAlign w:val="center"/>
          </w:tcPr>
          <w:p w14:paraId="461C1F6E"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tcBorders>
              <w:top w:val="single" w:sz="4" w:space="0" w:color="000000"/>
              <w:bottom w:val="single" w:sz="4" w:space="0" w:color="auto"/>
            </w:tcBorders>
            <w:shd w:val="clear" w:color="auto" w:fill="FFFFFF"/>
            <w:vAlign w:val="center"/>
          </w:tcPr>
          <w:p w14:paraId="3FEE9F65"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tcBorders>
              <w:top w:val="single" w:sz="4" w:space="0" w:color="000000"/>
              <w:bottom w:val="single" w:sz="4" w:space="0" w:color="auto"/>
            </w:tcBorders>
            <w:shd w:val="clear" w:color="auto" w:fill="FFFFFF"/>
            <w:vAlign w:val="center"/>
          </w:tcPr>
          <w:p w14:paraId="4065B6C4" w14:textId="77777777" w:rsidR="0073605B" w:rsidRPr="005A1CC7" w:rsidRDefault="0073605B" w:rsidP="00330D8B">
            <w:pPr>
              <w:spacing w:after="0" w:line="240" w:lineRule="auto"/>
              <w:jc w:val="center"/>
              <w:rPr>
                <w:rFonts w:ascii="Arial" w:eastAsia="Calibri" w:hAnsi="Arial" w:cs="Arial"/>
                <w:sz w:val="20"/>
                <w:szCs w:val="20"/>
              </w:rPr>
            </w:pPr>
            <w:r w:rsidRPr="0042519F">
              <w:rPr>
                <w:rFonts w:ascii="Arial" w:hAnsi="Arial" w:cs="Arial"/>
                <w:bCs/>
                <w:sz w:val="20"/>
                <w:szCs w:val="20"/>
              </w:rPr>
              <w:t>X</w:t>
            </w:r>
          </w:p>
        </w:tc>
        <w:tc>
          <w:tcPr>
            <w:tcW w:w="213" w:type="pct"/>
            <w:tcBorders>
              <w:top w:val="single" w:sz="4" w:space="0" w:color="000000"/>
              <w:bottom w:val="single" w:sz="4" w:space="0" w:color="auto"/>
            </w:tcBorders>
            <w:shd w:val="clear" w:color="auto" w:fill="FFFFFF"/>
            <w:vAlign w:val="center"/>
          </w:tcPr>
          <w:p w14:paraId="19214536"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tcBorders>
              <w:top w:val="single" w:sz="4" w:space="0" w:color="000000"/>
              <w:bottom w:val="single" w:sz="4" w:space="0" w:color="auto"/>
            </w:tcBorders>
            <w:shd w:val="clear" w:color="auto" w:fill="FFFFFF"/>
            <w:vAlign w:val="center"/>
          </w:tcPr>
          <w:p w14:paraId="2C68F173"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tcBorders>
              <w:top w:val="single" w:sz="4" w:space="0" w:color="000000"/>
              <w:bottom w:val="single" w:sz="4" w:space="0" w:color="auto"/>
            </w:tcBorders>
            <w:shd w:val="clear" w:color="auto" w:fill="FFFFFF"/>
            <w:vAlign w:val="center"/>
          </w:tcPr>
          <w:p w14:paraId="51039188" w14:textId="77777777" w:rsidR="0073605B" w:rsidRPr="005A1CC7" w:rsidRDefault="0073605B" w:rsidP="00330D8B">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20" w:type="pct"/>
            <w:tcBorders>
              <w:top w:val="single" w:sz="4" w:space="0" w:color="000000"/>
              <w:bottom w:val="single" w:sz="4" w:space="0" w:color="auto"/>
            </w:tcBorders>
            <w:shd w:val="clear" w:color="auto" w:fill="FFFFFF"/>
            <w:vAlign w:val="center"/>
          </w:tcPr>
          <w:p w14:paraId="10F2F68F" w14:textId="77777777" w:rsidR="0073605B" w:rsidRPr="005A1CC7" w:rsidRDefault="0073605B" w:rsidP="00330D8B">
            <w:pPr>
              <w:spacing w:after="0" w:line="240" w:lineRule="auto"/>
              <w:jc w:val="center"/>
              <w:rPr>
                <w:rFonts w:ascii="Arial" w:eastAsia="Calibri" w:hAnsi="Arial" w:cs="Arial"/>
                <w:sz w:val="20"/>
                <w:szCs w:val="20"/>
              </w:rPr>
            </w:pPr>
          </w:p>
        </w:tc>
        <w:tc>
          <w:tcPr>
            <w:tcW w:w="213" w:type="pct"/>
            <w:tcBorders>
              <w:top w:val="single" w:sz="4" w:space="0" w:color="000000"/>
              <w:bottom w:val="single" w:sz="4" w:space="0" w:color="auto"/>
            </w:tcBorders>
            <w:shd w:val="clear" w:color="auto" w:fill="FFFFFF"/>
            <w:vAlign w:val="center"/>
          </w:tcPr>
          <w:p w14:paraId="53E991DB" w14:textId="77777777" w:rsidR="0073605B" w:rsidRDefault="0073605B" w:rsidP="00330D8B">
            <w:pPr>
              <w:spacing w:after="0" w:line="240" w:lineRule="auto"/>
              <w:jc w:val="center"/>
              <w:rPr>
                <w:rFonts w:ascii="Arial" w:eastAsia="Calibri" w:hAnsi="Arial" w:cs="Arial"/>
                <w:sz w:val="20"/>
                <w:szCs w:val="20"/>
              </w:rPr>
            </w:pPr>
          </w:p>
        </w:tc>
        <w:tc>
          <w:tcPr>
            <w:tcW w:w="213" w:type="pct"/>
            <w:tcBorders>
              <w:top w:val="single" w:sz="4" w:space="0" w:color="000000"/>
              <w:bottom w:val="single" w:sz="4" w:space="0" w:color="auto"/>
            </w:tcBorders>
            <w:shd w:val="clear" w:color="auto" w:fill="FFFFFF"/>
            <w:vAlign w:val="center"/>
          </w:tcPr>
          <w:p w14:paraId="428D6A75" w14:textId="77777777" w:rsidR="0073605B" w:rsidRDefault="0073605B" w:rsidP="00330D8B">
            <w:pPr>
              <w:spacing w:after="0" w:line="240" w:lineRule="auto"/>
              <w:jc w:val="center"/>
              <w:rPr>
                <w:rFonts w:ascii="Arial" w:eastAsia="Calibri" w:hAnsi="Arial" w:cs="Arial"/>
                <w:sz w:val="20"/>
                <w:szCs w:val="20"/>
              </w:rPr>
            </w:pPr>
            <w:r w:rsidRPr="0042519F">
              <w:rPr>
                <w:rFonts w:ascii="Arial" w:hAnsi="Arial" w:cs="Arial"/>
                <w:bCs/>
                <w:sz w:val="20"/>
                <w:szCs w:val="20"/>
              </w:rPr>
              <w:t>X</w:t>
            </w:r>
          </w:p>
        </w:tc>
      </w:tr>
    </w:tbl>
    <w:p w14:paraId="3375F29C" w14:textId="77777777" w:rsidR="0073605B" w:rsidRDefault="0073605B" w:rsidP="0073605B">
      <w:pPr>
        <w:spacing w:after="0" w:line="360" w:lineRule="auto"/>
        <w:jc w:val="both"/>
        <w:rPr>
          <w:rFonts w:ascii="Arial" w:eastAsia="Calibri" w:hAnsi="Arial" w:cs="Arial"/>
          <w:sz w:val="20"/>
          <w:szCs w:val="20"/>
          <w:lang w:eastAsia="x-none"/>
        </w:rPr>
      </w:pPr>
      <w:r w:rsidRPr="005A1CC7">
        <w:rPr>
          <w:rFonts w:ascii="Arial" w:eastAsia="Calibri" w:hAnsi="Arial" w:cs="Arial"/>
          <w:b/>
          <w:bCs/>
          <w:sz w:val="20"/>
          <w:szCs w:val="20"/>
          <w:lang w:eastAsia="x-none"/>
        </w:rPr>
        <w:t>Fonte:</w:t>
      </w:r>
      <w:r w:rsidRPr="005A1CC7">
        <w:rPr>
          <w:rFonts w:ascii="Arial" w:eastAsia="Calibri" w:hAnsi="Arial" w:cs="Arial"/>
          <w:sz w:val="20"/>
          <w:szCs w:val="20"/>
          <w:lang w:eastAsia="x-none"/>
        </w:rPr>
        <w:t xml:space="preserve"> HL Soluções Ambientais (2021).</w:t>
      </w:r>
    </w:p>
    <w:p w14:paraId="4EE92675" w14:textId="77777777" w:rsidR="0073605B" w:rsidRDefault="0073605B" w:rsidP="0073605B"/>
    <w:p w14:paraId="617543E6" w14:textId="43656AED" w:rsidR="0073605B" w:rsidRDefault="0073605B" w:rsidP="0073605B">
      <w:pPr>
        <w:spacing w:after="0" w:line="360" w:lineRule="auto"/>
        <w:ind w:firstLine="709"/>
        <w:jc w:val="both"/>
        <w:rPr>
          <w:rFonts w:ascii="Arial" w:hAnsi="Arial" w:cs="Arial"/>
          <w:sz w:val="24"/>
          <w:szCs w:val="24"/>
        </w:rPr>
      </w:pPr>
      <w:r>
        <w:rPr>
          <w:rFonts w:ascii="Arial" w:hAnsi="Arial" w:cs="Arial"/>
          <w:sz w:val="24"/>
          <w:szCs w:val="24"/>
        </w:rPr>
        <w:t xml:space="preserve">Reitera-se que o Programa de Monitoramento Geotécnico deverá ser realizado até a constatação, através dos relatórios anuais, que o aterro sanitário não possui mais recalques ou movimentos horizontais significativos, ou seja, que garantam a estabilidade do maciço de resíduos e dos taludes. </w:t>
      </w:r>
    </w:p>
    <w:p w14:paraId="24C3CFC1" w14:textId="77777777" w:rsidR="009974B2" w:rsidRDefault="009974B2" w:rsidP="0073605B">
      <w:pPr>
        <w:spacing w:after="0" w:line="360" w:lineRule="auto"/>
        <w:ind w:firstLine="709"/>
        <w:jc w:val="both"/>
        <w:rPr>
          <w:rFonts w:ascii="Arial" w:hAnsi="Arial" w:cs="Arial"/>
          <w:sz w:val="24"/>
          <w:szCs w:val="24"/>
        </w:rPr>
      </w:pPr>
    </w:p>
    <w:p w14:paraId="6EA52F9A" w14:textId="59212936" w:rsidR="00200B81" w:rsidRPr="004407A2" w:rsidRDefault="00200B81" w:rsidP="00200B81">
      <w:pPr>
        <w:pStyle w:val="PargrafodaLista"/>
        <w:numPr>
          <w:ilvl w:val="1"/>
          <w:numId w:val="1"/>
        </w:numPr>
        <w:spacing w:after="0" w:line="360" w:lineRule="auto"/>
        <w:ind w:left="0" w:firstLine="0"/>
        <w:contextualSpacing w:val="0"/>
        <w:outlineLvl w:val="1"/>
        <w:rPr>
          <w:rFonts w:ascii="Arial" w:hAnsi="Arial" w:cs="Arial"/>
          <w:b/>
          <w:sz w:val="24"/>
          <w:szCs w:val="24"/>
        </w:rPr>
      </w:pPr>
      <w:bookmarkStart w:id="85" w:name="_Toc77325037"/>
      <w:bookmarkEnd w:id="70"/>
      <w:r w:rsidRPr="004407A2">
        <w:rPr>
          <w:rFonts w:ascii="Arial" w:hAnsi="Arial" w:cs="Arial"/>
          <w:b/>
          <w:sz w:val="24"/>
          <w:szCs w:val="24"/>
        </w:rPr>
        <w:t>Programa de Controle da Drenagem Pluvial</w:t>
      </w:r>
      <w:bookmarkEnd w:id="85"/>
    </w:p>
    <w:p w14:paraId="522018D6" w14:textId="77777777" w:rsidR="00200B81" w:rsidRDefault="00200B81" w:rsidP="00200B81">
      <w:pPr>
        <w:spacing w:after="0" w:line="360" w:lineRule="auto"/>
        <w:ind w:firstLine="709"/>
        <w:jc w:val="both"/>
        <w:rPr>
          <w:rFonts w:ascii="Arial" w:hAnsi="Arial" w:cs="Arial"/>
          <w:bCs/>
          <w:sz w:val="24"/>
          <w:szCs w:val="24"/>
        </w:rPr>
      </w:pPr>
    </w:p>
    <w:p w14:paraId="3465A72E" w14:textId="77777777" w:rsidR="00200B81" w:rsidRPr="009A230A" w:rsidRDefault="00200B81" w:rsidP="00200B81">
      <w:pPr>
        <w:pStyle w:val="PargrafodaLista"/>
        <w:numPr>
          <w:ilvl w:val="2"/>
          <w:numId w:val="1"/>
        </w:numPr>
        <w:spacing w:after="0" w:line="360" w:lineRule="auto"/>
        <w:ind w:left="851" w:hanging="851"/>
        <w:outlineLvl w:val="3"/>
        <w:rPr>
          <w:rFonts w:ascii="Arial" w:hAnsi="Arial" w:cs="Arial"/>
          <w:b/>
          <w:sz w:val="24"/>
          <w:szCs w:val="24"/>
        </w:rPr>
      </w:pPr>
      <w:bookmarkStart w:id="86" w:name="_Toc77325038"/>
      <w:r w:rsidRPr="009A230A">
        <w:rPr>
          <w:rFonts w:ascii="Arial" w:hAnsi="Arial" w:cs="Arial"/>
          <w:b/>
          <w:sz w:val="24"/>
          <w:szCs w:val="24"/>
        </w:rPr>
        <w:t>Justificativa</w:t>
      </w:r>
      <w:bookmarkEnd w:id="86"/>
    </w:p>
    <w:p w14:paraId="3ACB5698" w14:textId="77777777" w:rsidR="00200B81" w:rsidRDefault="00200B81" w:rsidP="00200B81">
      <w:pPr>
        <w:spacing w:after="0" w:line="360" w:lineRule="auto"/>
        <w:ind w:firstLine="709"/>
        <w:jc w:val="both"/>
        <w:rPr>
          <w:rFonts w:ascii="Arial" w:hAnsi="Arial" w:cs="Arial"/>
          <w:bCs/>
          <w:sz w:val="24"/>
          <w:szCs w:val="24"/>
        </w:rPr>
      </w:pPr>
    </w:p>
    <w:p w14:paraId="3F68300E" w14:textId="0CD9D31B" w:rsidR="00200B81" w:rsidRDefault="00DC79E1" w:rsidP="00200B81">
      <w:pPr>
        <w:spacing w:after="0" w:line="360" w:lineRule="auto"/>
        <w:ind w:firstLine="709"/>
        <w:jc w:val="both"/>
        <w:rPr>
          <w:rFonts w:ascii="Arial" w:hAnsi="Arial" w:cs="Arial"/>
          <w:sz w:val="24"/>
          <w:szCs w:val="24"/>
        </w:rPr>
      </w:pPr>
      <w:r>
        <w:rPr>
          <w:rFonts w:ascii="Arial" w:hAnsi="Arial" w:cs="Arial"/>
          <w:sz w:val="24"/>
          <w:szCs w:val="24"/>
        </w:rPr>
        <w:t>A região em que se instalará o empreendimento apresenta frequência de precipitações, o que implica na necessidade de previsão de medidas de coleta e direcionamento adequados para a parcela que cair sobre a superfície do solo. Por meio da aplicação deste Programa, entende-se que haverá o correto manejo das águas pluviais, evitando o aumento do volume de lixiviado gerado, consequentemente, favorecendo a mitigação de impactos sobre as atividades do Aterro.</w:t>
      </w:r>
    </w:p>
    <w:p w14:paraId="240F2A6D" w14:textId="19247145" w:rsidR="00EC43FA" w:rsidRDefault="00EC43FA">
      <w:pPr>
        <w:rPr>
          <w:rFonts w:ascii="Arial" w:hAnsi="Arial" w:cs="Arial"/>
          <w:bCs/>
          <w:sz w:val="24"/>
          <w:szCs w:val="24"/>
        </w:rPr>
      </w:pPr>
      <w:r>
        <w:rPr>
          <w:rFonts w:ascii="Arial" w:hAnsi="Arial" w:cs="Arial"/>
          <w:bCs/>
          <w:sz w:val="24"/>
          <w:szCs w:val="24"/>
        </w:rPr>
        <w:lastRenderedPageBreak/>
        <w:br w:type="page"/>
      </w:r>
    </w:p>
    <w:p w14:paraId="1B085D75" w14:textId="77777777" w:rsidR="00200B81" w:rsidRPr="009A230A" w:rsidRDefault="00200B81" w:rsidP="00200B81">
      <w:pPr>
        <w:pStyle w:val="PargrafodaLista"/>
        <w:numPr>
          <w:ilvl w:val="2"/>
          <w:numId w:val="1"/>
        </w:numPr>
        <w:spacing w:after="0" w:line="360" w:lineRule="auto"/>
        <w:ind w:left="851" w:hanging="851"/>
        <w:outlineLvl w:val="3"/>
        <w:rPr>
          <w:rFonts w:ascii="Arial" w:hAnsi="Arial" w:cs="Arial"/>
          <w:b/>
          <w:sz w:val="24"/>
          <w:szCs w:val="24"/>
        </w:rPr>
      </w:pPr>
      <w:bookmarkStart w:id="87" w:name="_Toc77325039"/>
      <w:r w:rsidRPr="009A230A">
        <w:rPr>
          <w:rFonts w:ascii="Arial" w:hAnsi="Arial" w:cs="Arial"/>
          <w:b/>
          <w:sz w:val="24"/>
          <w:szCs w:val="24"/>
        </w:rPr>
        <w:lastRenderedPageBreak/>
        <w:t>Objetivo Geral</w:t>
      </w:r>
      <w:bookmarkEnd w:id="87"/>
    </w:p>
    <w:p w14:paraId="2AF61936" w14:textId="77777777" w:rsidR="00200B81" w:rsidRDefault="00200B81" w:rsidP="00200B81">
      <w:pPr>
        <w:spacing w:after="0" w:line="360" w:lineRule="auto"/>
        <w:ind w:firstLine="709"/>
        <w:jc w:val="both"/>
        <w:rPr>
          <w:rFonts w:ascii="Arial" w:hAnsi="Arial" w:cs="Arial"/>
          <w:bCs/>
          <w:sz w:val="24"/>
          <w:szCs w:val="24"/>
        </w:rPr>
      </w:pPr>
    </w:p>
    <w:p w14:paraId="1F34736E" w14:textId="5738CD14" w:rsidR="00200B81" w:rsidRDefault="000B4434" w:rsidP="00200B81">
      <w:pPr>
        <w:spacing w:after="0" w:line="360" w:lineRule="auto"/>
        <w:ind w:firstLine="709"/>
        <w:jc w:val="both"/>
        <w:rPr>
          <w:rFonts w:ascii="Arial" w:hAnsi="Arial" w:cs="Arial"/>
          <w:sz w:val="24"/>
          <w:szCs w:val="24"/>
        </w:rPr>
      </w:pPr>
      <w:r>
        <w:rPr>
          <w:rFonts w:ascii="Arial" w:hAnsi="Arial" w:cs="Arial"/>
          <w:sz w:val="24"/>
          <w:szCs w:val="24"/>
        </w:rPr>
        <w:t xml:space="preserve">Garantir </w:t>
      </w:r>
      <w:r w:rsidR="00185AF4">
        <w:rPr>
          <w:rFonts w:ascii="Arial" w:hAnsi="Arial" w:cs="Arial"/>
          <w:sz w:val="24"/>
          <w:szCs w:val="24"/>
        </w:rPr>
        <w:t xml:space="preserve">a gestão sustentável </w:t>
      </w:r>
      <w:r>
        <w:rPr>
          <w:rFonts w:ascii="Arial" w:hAnsi="Arial" w:cs="Arial"/>
          <w:sz w:val="24"/>
          <w:szCs w:val="24"/>
        </w:rPr>
        <w:t xml:space="preserve">do sistema de drenagem pluvial, evitando o surgimento de problemáticas referentes </w:t>
      </w:r>
      <w:r w:rsidR="00185AF4">
        <w:rPr>
          <w:rFonts w:ascii="Arial" w:hAnsi="Arial" w:cs="Arial"/>
          <w:sz w:val="24"/>
          <w:szCs w:val="24"/>
        </w:rPr>
        <w:t>ao</w:t>
      </w:r>
      <w:r>
        <w:rPr>
          <w:rFonts w:ascii="Arial" w:hAnsi="Arial" w:cs="Arial"/>
          <w:sz w:val="24"/>
          <w:szCs w:val="24"/>
        </w:rPr>
        <w:t xml:space="preserve"> aumento de volume de lixiviado ou questões geotécnicas</w:t>
      </w:r>
      <w:r w:rsidR="00185AF4">
        <w:rPr>
          <w:rFonts w:ascii="Arial" w:hAnsi="Arial" w:cs="Arial"/>
          <w:sz w:val="24"/>
          <w:szCs w:val="24"/>
        </w:rPr>
        <w:t>, por meio de ações estruturais.</w:t>
      </w:r>
    </w:p>
    <w:p w14:paraId="25C2B8F2" w14:textId="77777777" w:rsidR="005823DB" w:rsidRDefault="005823DB" w:rsidP="00200B81">
      <w:pPr>
        <w:spacing w:after="0" w:line="360" w:lineRule="auto"/>
        <w:ind w:firstLine="709"/>
        <w:jc w:val="both"/>
        <w:rPr>
          <w:rFonts w:ascii="Arial" w:hAnsi="Arial" w:cs="Arial"/>
          <w:bCs/>
          <w:sz w:val="24"/>
          <w:szCs w:val="24"/>
        </w:rPr>
      </w:pPr>
    </w:p>
    <w:p w14:paraId="3A3D0340" w14:textId="77777777" w:rsidR="00200B81" w:rsidRPr="009A230A" w:rsidRDefault="00200B81" w:rsidP="00200B81">
      <w:pPr>
        <w:pStyle w:val="PargrafodaLista"/>
        <w:numPr>
          <w:ilvl w:val="2"/>
          <w:numId w:val="1"/>
        </w:numPr>
        <w:spacing w:after="0" w:line="360" w:lineRule="auto"/>
        <w:ind w:left="851" w:hanging="851"/>
        <w:outlineLvl w:val="3"/>
        <w:rPr>
          <w:rFonts w:ascii="Arial" w:hAnsi="Arial" w:cs="Arial"/>
          <w:b/>
          <w:sz w:val="24"/>
          <w:szCs w:val="24"/>
        </w:rPr>
      </w:pPr>
      <w:bookmarkStart w:id="88" w:name="_Toc77325040"/>
      <w:r w:rsidRPr="009A230A">
        <w:rPr>
          <w:rFonts w:ascii="Arial" w:hAnsi="Arial" w:cs="Arial"/>
          <w:b/>
          <w:sz w:val="24"/>
          <w:szCs w:val="24"/>
        </w:rPr>
        <w:t>Objetivos Específicos</w:t>
      </w:r>
      <w:bookmarkEnd w:id="88"/>
    </w:p>
    <w:p w14:paraId="51B2823E" w14:textId="77777777" w:rsidR="00200B81" w:rsidRDefault="00200B81" w:rsidP="00200B81">
      <w:pPr>
        <w:spacing w:after="0" w:line="360" w:lineRule="auto"/>
        <w:ind w:firstLine="709"/>
        <w:jc w:val="both"/>
        <w:rPr>
          <w:rFonts w:ascii="Arial" w:hAnsi="Arial" w:cs="Arial"/>
          <w:bCs/>
          <w:sz w:val="24"/>
          <w:szCs w:val="24"/>
        </w:rPr>
      </w:pPr>
    </w:p>
    <w:p w14:paraId="1ED6BEA9" w14:textId="0172C5E6" w:rsidR="00200B81" w:rsidRDefault="00310406" w:rsidP="00310406">
      <w:pPr>
        <w:pStyle w:val="PargrafodaLista"/>
        <w:numPr>
          <w:ilvl w:val="0"/>
          <w:numId w:val="2"/>
        </w:numPr>
        <w:spacing w:after="0" w:line="360" w:lineRule="auto"/>
        <w:ind w:left="851"/>
        <w:jc w:val="both"/>
        <w:rPr>
          <w:rFonts w:ascii="Arial" w:hAnsi="Arial" w:cs="Arial"/>
          <w:bCs/>
          <w:sz w:val="24"/>
          <w:szCs w:val="24"/>
        </w:rPr>
      </w:pPr>
      <w:r>
        <w:rPr>
          <w:rFonts w:ascii="Arial" w:hAnsi="Arial" w:cs="Arial"/>
          <w:bCs/>
          <w:sz w:val="24"/>
          <w:szCs w:val="24"/>
        </w:rPr>
        <w:t>Mitigar impactos provenientes de infiltração de grandes volumes de águas pluviais;</w:t>
      </w:r>
    </w:p>
    <w:p w14:paraId="140C5DB6" w14:textId="7E7C405C" w:rsidR="00310406" w:rsidRDefault="00B041BC" w:rsidP="00310406">
      <w:pPr>
        <w:pStyle w:val="PargrafodaLista"/>
        <w:numPr>
          <w:ilvl w:val="0"/>
          <w:numId w:val="2"/>
        </w:numPr>
        <w:spacing w:after="0" w:line="360" w:lineRule="auto"/>
        <w:ind w:left="851"/>
        <w:jc w:val="both"/>
        <w:rPr>
          <w:rFonts w:ascii="Arial" w:hAnsi="Arial" w:cs="Arial"/>
          <w:bCs/>
          <w:sz w:val="24"/>
          <w:szCs w:val="24"/>
        </w:rPr>
      </w:pPr>
      <w:r>
        <w:rPr>
          <w:rFonts w:ascii="Arial" w:hAnsi="Arial" w:cs="Arial"/>
          <w:bCs/>
          <w:sz w:val="24"/>
          <w:szCs w:val="24"/>
        </w:rPr>
        <w:t>A</w:t>
      </w:r>
      <w:r w:rsidRPr="00B041BC">
        <w:rPr>
          <w:rFonts w:ascii="Arial" w:hAnsi="Arial" w:cs="Arial"/>
          <w:bCs/>
          <w:sz w:val="24"/>
          <w:szCs w:val="24"/>
        </w:rPr>
        <w:t>companhar a integridade e implementação das estruturas</w:t>
      </w:r>
      <w:r w:rsidR="00310406">
        <w:rPr>
          <w:rFonts w:ascii="Arial" w:hAnsi="Arial" w:cs="Arial"/>
          <w:bCs/>
          <w:sz w:val="24"/>
          <w:szCs w:val="24"/>
        </w:rPr>
        <w:t xml:space="preserve"> de drenagem pluvial do Aterro;</w:t>
      </w:r>
    </w:p>
    <w:p w14:paraId="2AD42287" w14:textId="73129EC8" w:rsidR="00310406" w:rsidRDefault="00310406" w:rsidP="00310406">
      <w:pPr>
        <w:pStyle w:val="PargrafodaLista"/>
        <w:numPr>
          <w:ilvl w:val="0"/>
          <w:numId w:val="2"/>
        </w:numPr>
        <w:spacing w:after="0" w:line="360" w:lineRule="auto"/>
        <w:ind w:left="851"/>
        <w:jc w:val="both"/>
        <w:rPr>
          <w:rFonts w:ascii="Arial" w:hAnsi="Arial" w:cs="Arial"/>
          <w:bCs/>
          <w:sz w:val="24"/>
          <w:szCs w:val="24"/>
        </w:rPr>
      </w:pPr>
      <w:r>
        <w:rPr>
          <w:rFonts w:ascii="Arial" w:hAnsi="Arial" w:cs="Arial"/>
          <w:bCs/>
          <w:sz w:val="24"/>
          <w:szCs w:val="24"/>
        </w:rPr>
        <w:t>Identificar possíveis falhas existentes no sistema de drenagem pluvial;</w:t>
      </w:r>
    </w:p>
    <w:p w14:paraId="2C624A68" w14:textId="42102BF2" w:rsidR="00310406" w:rsidRDefault="00310406" w:rsidP="00310406">
      <w:pPr>
        <w:pStyle w:val="PargrafodaLista"/>
        <w:numPr>
          <w:ilvl w:val="0"/>
          <w:numId w:val="2"/>
        </w:numPr>
        <w:spacing w:after="0" w:line="360" w:lineRule="auto"/>
        <w:ind w:left="851"/>
        <w:jc w:val="both"/>
        <w:rPr>
          <w:rFonts w:ascii="Arial" w:hAnsi="Arial" w:cs="Arial"/>
          <w:bCs/>
          <w:sz w:val="24"/>
          <w:szCs w:val="24"/>
        </w:rPr>
      </w:pPr>
      <w:r>
        <w:rPr>
          <w:rFonts w:ascii="Arial" w:hAnsi="Arial" w:cs="Arial"/>
          <w:bCs/>
          <w:sz w:val="24"/>
          <w:szCs w:val="24"/>
        </w:rPr>
        <w:t>Garantir a recarga hídrica dos recursos hídricos da região.</w:t>
      </w:r>
    </w:p>
    <w:p w14:paraId="38E17FD5" w14:textId="77777777" w:rsidR="005823DB" w:rsidRPr="000C35B5" w:rsidRDefault="005823DB" w:rsidP="00200B81">
      <w:pPr>
        <w:spacing w:after="0" w:line="360" w:lineRule="auto"/>
        <w:ind w:firstLine="709"/>
        <w:jc w:val="both"/>
        <w:rPr>
          <w:rFonts w:ascii="Arial" w:hAnsi="Arial" w:cs="Arial"/>
          <w:bCs/>
          <w:sz w:val="24"/>
          <w:szCs w:val="24"/>
        </w:rPr>
      </w:pPr>
    </w:p>
    <w:p w14:paraId="2F5D22D4" w14:textId="77777777" w:rsidR="00200B81" w:rsidRPr="009A230A" w:rsidRDefault="00200B81" w:rsidP="00200B81">
      <w:pPr>
        <w:pStyle w:val="PargrafodaLista"/>
        <w:numPr>
          <w:ilvl w:val="2"/>
          <w:numId w:val="1"/>
        </w:numPr>
        <w:spacing w:after="0" w:line="360" w:lineRule="auto"/>
        <w:ind w:left="851" w:hanging="851"/>
        <w:outlineLvl w:val="3"/>
        <w:rPr>
          <w:rFonts w:ascii="Arial" w:hAnsi="Arial" w:cs="Arial"/>
          <w:b/>
          <w:sz w:val="24"/>
          <w:szCs w:val="24"/>
        </w:rPr>
      </w:pPr>
      <w:bookmarkStart w:id="89" w:name="_Toc77325041"/>
      <w:r w:rsidRPr="009A230A">
        <w:rPr>
          <w:rFonts w:ascii="Arial" w:hAnsi="Arial" w:cs="Arial"/>
          <w:b/>
          <w:sz w:val="24"/>
          <w:szCs w:val="24"/>
        </w:rPr>
        <w:t>Metodologia</w:t>
      </w:r>
      <w:bookmarkEnd w:id="89"/>
    </w:p>
    <w:p w14:paraId="230DDE4B" w14:textId="77777777" w:rsidR="00200B81" w:rsidRDefault="00200B81" w:rsidP="00200B81">
      <w:pPr>
        <w:spacing w:after="0" w:line="360" w:lineRule="auto"/>
        <w:ind w:firstLine="709"/>
        <w:jc w:val="both"/>
        <w:rPr>
          <w:rFonts w:ascii="Arial" w:hAnsi="Arial" w:cs="Arial"/>
          <w:bCs/>
          <w:sz w:val="24"/>
          <w:szCs w:val="24"/>
        </w:rPr>
      </w:pPr>
    </w:p>
    <w:p w14:paraId="3321D416" w14:textId="2E6A5B92" w:rsidR="00200B81" w:rsidRDefault="0034252F" w:rsidP="00200B81">
      <w:pPr>
        <w:spacing w:after="0" w:line="360" w:lineRule="auto"/>
        <w:ind w:firstLine="709"/>
        <w:jc w:val="both"/>
        <w:rPr>
          <w:rFonts w:ascii="Arial" w:hAnsi="Arial" w:cs="Arial"/>
          <w:bCs/>
          <w:sz w:val="24"/>
          <w:szCs w:val="24"/>
        </w:rPr>
      </w:pPr>
      <w:r>
        <w:rPr>
          <w:rFonts w:ascii="Arial" w:hAnsi="Arial" w:cs="Arial"/>
          <w:bCs/>
          <w:sz w:val="24"/>
          <w:szCs w:val="24"/>
        </w:rPr>
        <w:t>Para o Aterro Sanitário de Manaus, houve o dimensionamento das estruturas necessárias para a coleta e destinação adequadas das águas pluviais, a citar:</w:t>
      </w:r>
    </w:p>
    <w:p w14:paraId="4147AAEF" w14:textId="77777777" w:rsidR="0034252F" w:rsidRDefault="0034252F" w:rsidP="00200B81">
      <w:pPr>
        <w:spacing w:after="0" w:line="360" w:lineRule="auto"/>
        <w:ind w:firstLine="709"/>
        <w:jc w:val="both"/>
        <w:rPr>
          <w:rFonts w:ascii="Arial" w:hAnsi="Arial" w:cs="Arial"/>
          <w:bCs/>
          <w:sz w:val="24"/>
          <w:szCs w:val="24"/>
        </w:rPr>
      </w:pPr>
    </w:p>
    <w:p w14:paraId="51E06126" w14:textId="77777777" w:rsidR="0034252F" w:rsidRPr="0034252F" w:rsidRDefault="0034252F" w:rsidP="0034252F">
      <w:pPr>
        <w:pStyle w:val="PargrafodaLista"/>
        <w:numPr>
          <w:ilvl w:val="0"/>
          <w:numId w:val="2"/>
        </w:numPr>
        <w:spacing w:after="0" w:line="360" w:lineRule="auto"/>
        <w:ind w:left="851"/>
        <w:jc w:val="both"/>
        <w:rPr>
          <w:rFonts w:ascii="Arial" w:hAnsi="Arial" w:cs="Arial"/>
          <w:bCs/>
          <w:sz w:val="24"/>
          <w:szCs w:val="24"/>
        </w:rPr>
      </w:pPr>
      <w:r w:rsidRPr="0034252F">
        <w:rPr>
          <w:rFonts w:ascii="Arial" w:hAnsi="Arial" w:cs="Arial"/>
          <w:bCs/>
          <w:sz w:val="24"/>
          <w:szCs w:val="24"/>
        </w:rPr>
        <w:t xml:space="preserve">Descida hidráulica em colchão </w:t>
      </w:r>
      <w:proofErr w:type="spellStart"/>
      <w:r w:rsidRPr="0034252F">
        <w:rPr>
          <w:rFonts w:ascii="Arial" w:hAnsi="Arial" w:cs="Arial"/>
          <w:bCs/>
          <w:sz w:val="24"/>
          <w:szCs w:val="24"/>
        </w:rPr>
        <w:t>reno</w:t>
      </w:r>
      <w:proofErr w:type="spellEnd"/>
      <w:r w:rsidRPr="0034252F">
        <w:rPr>
          <w:rFonts w:ascii="Arial" w:hAnsi="Arial" w:cs="Arial"/>
          <w:bCs/>
          <w:sz w:val="24"/>
          <w:szCs w:val="24"/>
        </w:rPr>
        <w:t xml:space="preserve"> com bacia de dissipação;</w:t>
      </w:r>
    </w:p>
    <w:p w14:paraId="27FBE186" w14:textId="59891104" w:rsidR="0034252F" w:rsidRPr="0034252F" w:rsidRDefault="0034252F" w:rsidP="0034252F">
      <w:pPr>
        <w:pStyle w:val="PargrafodaLista"/>
        <w:numPr>
          <w:ilvl w:val="0"/>
          <w:numId w:val="2"/>
        </w:numPr>
        <w:spacing w:after="0" w:line="360" w:lineRule="auto"/>
        <w:ind w:left="851"/>
        <w:jc w:val="both"/>
        <w:rPr>
          <w:rFonts w:ascii="Arial" w:hAnsi="Arial" w:cs="Arial"/>
          <w:bCs/>
          <w:sz w:val="24"/>
          <w:szCs w:val="24"/>
        </w:rPr>
      </w:pPr>
      <w:r w:rsidRPr="0034252F">
        <w:rPr>
          <w:rFonts w:ascii="Arial" w:hAnsi="Arial" w:cs="Arial"/>
          <w:bCs/>
          <w:sz w:val="24"/>
          <w:szCs w:val="24"/>
        </w:rPr>
        <w:t>Canaleta em grama-crista platô;</w:t>
      </w:r>
    </w:p>
    <w:p w14:paraId="353B5A93" w14:textId="77777777" w:rsidR="0034252F" w:rsidRDefault="0034252F" w:rsidP="0034252F">
      <w:pPr>
        <w:pStyle w:val="PargrafodaLista"/>
        <w:numPr>
          <w:ilvl w:val="0"/>
          <w:numId w:val="2"/>
        </w:numPr>
        <w:spacing w:after="0" w:line="360" w:lineRule="auto"/>
        <w:ind w:left="851"/>
        <w:jc w:val="both"/>
        <w:rPr>
          <w:rFonts w:ascii="Arial" w:hAnsi="Arial" w:cs="Arial"/>
          <w:bCs/>
          <w:sz w:val="24"/>
          <w:szCs w:val="24"/>
        </w:rPr>
      </w:pPr>
      <w:r w:rsidRPr="0034252F">
        <w:rPr>
          <w:rFonts w:ascii="Arial" w:hAnsi="Arial" w:cs="Arial"/>
          <w:bCs/>
          <w:sz w:val="24"/>
          <w:szCs w:val="24"/>
        </w:rPr>
        <w:t>Canaleta triangular de pé de talude;</w:t>
      </w:r>
    </w:p>
    <w:p w14:paraId="0D133B21" w14:textId="2B3F44B3" w:rsidR="0034252F" w:rsidRPr="0034252F" w:rsidRDefault="0034252F" w:rsidP="0034252F">
      <w:pPr>
        <w:pStyle w:val="PargrafodaLista"/>
        <w:numPr>
          <w:ilvl w:val="0"/>
          <w:numId w:val="2"/>
        </w:numPr>
        <w:spacing w:after="0" w:line="360" w:lineRule="auto"/>
        <w:ind w:left="851"/>
        <w:jc w:val="both"/>
        <w:rPr>
          <w:rFonts w:ascii="Arial" w:hAnsi="Arial" w:cs="Arial"/>
          <w:bCs/>
          <w:sz w:val="24"/>
          <w:szCs w:val="24"/>
        </w:rPr>
      </w:pPr>
      <w:r w:rsidRPr="0034252F">
        <w:rPr>
          <w:rFonts w:ascii="Arial" w:hAnsi="Arial" w:cs="Arial"/>
          <w:bCs/>
          <w:sz w:val="24"/>
          <w:szCs w:val="24"/>
        </w:rPr>
        <w:t>Canal retangular;</w:t>
      </w:r>
    </w:p>
    <w:p w14:paraId="35D01224" w14:textId="647EC25C" w:rsidR="0034252F" w:rsidRPr="0034252F" w:rsidRDefault="0034252F" w:rsidP="0034252F">
      <w:pPr>
        <w:pStyle w:val="PargrafodaLista"/>
        <w:numPr>
          <w:ilvl w:val="0"/>
          <w:numId w:val="2"/>
        </w:numPr>
        <w:spacing w:after="0" w:line="360" w:lineRule="auto"/>
        <w:ind w:left="851"/>
        <w:jc w:val="both"/>
        <w:rPr>
          <w:rFonts w:ascii="Arial" w:hAnsi="Arial" w:cs="Arial"/>
          <w:bCs/>
          <w:sz w:val="24"/>
          <w:szCs w:val="24"/>
        </w:rPr>
      </w:pPr>
      <w:r w:rsidRPr="0034252F">
        <w:rPr>
          <w:rFonts w:ascii="Arial" w:hAnsi="Arial" w:cs="Arial"/>
          <w:bCs/>
          <w:sz w:val="24"/>
          <w:szCs w:val="24"/>
        </w:rPr>
        <w:t>Canal com degraus;</w:t>
      </w:r>
    </w:p>
    <w:p w14:paraId="0A54CEEA" w14:textId="27C10AF2" w:rsidR="0034252F" w:rsidRPr="0034252F" w:rsidRDefault="0034252F" w:rsidP="0034252F">
      <w:pPr>
        <w:pStyle w:val="PargrafodaLista"/>
        <w:numPr>
          <w:ilvl w:val="0"/>
          <w:numId w:val="2"/>
        </w:numPr>
        <w:spacing w:after="0" w:line="360" w:lineRule="auto"/>
        <w:ind w:left="851"/>
        <w:jc w:val="both"/>
        <w:rPr>
          <w:rFonts w:ascii="Arial" w:hAnsi="Arial" w:cs="Arial"/>
          <w:bCs/>
          <w:sz w:val="24"/>
          <w:szCs w:val="24"/>
        </w:rPr>
      </w:pPr>
      <w:r w:rsidRPr="0034252F">
        <w:rPr>
          <w:rFonts w:ascii="Arial" w:hAnsi="Arial" w:cs="Arial"/>
          <w:bCs/>
          <w:sz w:val="24"/>
          <w:szCs w:val="24"/>
        </w:rPr>
        <w:t>Travessia em tubo de concreto;</w:t>
      </w:r>
    </w:p>
    <w:p w14:paraId="7292A6B2" w14:textId="75DDB0D2" w:rsidR="0034252F" w:rsidRPr="0034252F" w:rsidRDefault="0034252F" w:rsidP="0034252F">
      <w:pPr>
        <w:pStyle w:val="PargrafodaLista"/>
        <w:numPr>
          <w:ilvl w:val="0"/>
          <w:numId w:val="2"/>
        </w:numPr>
        <w:spacing w:after="0" w:line="360" w:lineRule="auto"/>
        <w:ind w:left="851"/>
        <w:jc w:val="both"/>
        <w:rPr>
          <w:rFonts w:ascii="Arial" w:hAnsi="Arial" w:cs="Arial"/>
          <w:bCs/>
          <w:sz w:val="24"/>
          <w:szCs w:val="24"/>
        </w:rPr>
      </w:pPr>
      <w:r w:rsidRPr="0034252F">
        <w:rPr>
          <w:rFonts w:ascii="Arial" w:hAnsi="Arial" w:cs="Arial"/>
          <w:bCs/>
          <w:sz w:val="24"/>
          <w:szCs w:val="24"/>
        </w:rPr>
        <w:t>Canaleta meia cana;</w:t>
      </w:r>
    </w:p>
    <w:p w14:paraId="58240FF9" w14:textId="161CE94E" w:rsidR="0034252F" w:rsidRDefault="0034252F" w:rsidP="0034252F">
      <w:pPr>
        <w:pStyle w:val="PargrafodaLista"/>
        <w:numPr>
          <w:ilvl w:val="0"/>
          <w:numId w:val="2"/>
        </w:numPr>
        <w:spacing w:after="0" w:line="360" w:lineRule="auto"/>
        <w:ind w:left="851"/>
        <w:jc w:val="both"/>
        <w:rPr>
          <w:rFonts w:ascii="Arial" w:hAnsi="Arial" w:cs="Arial"/>
          <w:bCs/>
          <w:sz w:val="24"/>
          <w:szCs w:val="24"/>
        </w:rPr>
      </w:pPr>
      <w:r w:rsidRPr="0034252F">
        <w:rPr>
          <w:rFonts w:ascii="Arial" w:hAnsi="Arial" w:cs="Arial"/>
          <w:bCs/>
          <w:sz w:val="24"/>
          <w:szCs w:val="24"/>
        </w:rPr>
        <w:t>Reservatórios e caixas de decantação.</w:t>
      </w:r>
    </w:p>
    <w:p w14:paraId="724985C8" w14:textId="24A2A8B7" w:rsidR="0034252F" w:rsidRDefault="0034252F" w:rsidP="00200B81">
      <w:pPr>
        <w:spacing w:after="0" w:line="360" w:lineRule="auto"/>
        <w:ind w:firstLine="709"/>
        <w:jc w:val="both"/>
        <w:rPr>
          <w:rFonts w:ascii="Arial" w:hAnsi="Arial" w:cs="Arial"/>
          <w:bCs/>
          <w:sz w:val="24"/>
          <w:szCs w:val="24"/>
        </w:rPr>
      </w:pPr>
    </w:p>
    <w:p w14:paraId="0F2F28DC" w14:textId="50FE4F35" w:rsidR="00C13DC6" w:rsidRDefault="00C13DC6" w:rsidP="00200B81">
      <w:pPr>
        <w:spacing w:after="0" w:line="360" w:lineRule="auto"/>
        <w:ind w:firstLine="709"/>
        <w:jc w:val="both"/>
        <w:rPr>
          <w:rFonts w:ascii="Arial" w:hAnsi="Arial" w:cs="Arial"/>
          <w:bCs/>
          <w:sz w:val="24"/>
          <w:szCs w:val="24"/>
        </w:rPr>
      </w:pPr>
      <w:r>
        <w:rPr>
          <w:rFonts w:ascii="Arial" w:hAnsi="Arial" w:cs="Arial"/>
          <w:bCs/>
          <w:sz w:val="24"/>
          <w:szCs w:val="24"/>
        </w:rPr>
        <w:t>Com isso, para que se atenda ao objetivo do Programa, é importante que algumas atividades sejam realizadas</w:t>
      </w:r>
      <w:r w:rsidR="00FD332C">
        <w:rPr>
          <w:rFonts w:ascii="Arial" w:hAnsi="Arial" w:cs="Arial"/>
          <w:bCs/>
          <w:sz w:val="24"/>
          <w:szCs w:val="24"/>
        </w:rPr>
        <w:t>, tais como</w:t>
      </w:r>
      <w:r>
        <w:rPr>
          <w:rFonts w:ascii="Arial" w:hAnsi="Arial" w:cs="Arial"/>
          <w:bCs/>
          <w:sz w:val="24"/>
          <w:szCs w:val="24"/>
        </w:rPr>
        <w:t>:</w:t>
      </w:r>
    </w:p>
    <w:p w14:paraId="1CEBBFE6" w14:textId="4B600969" w:rsidR="003978DC" w:rsidRDefault="00E6245C" w:rsidP="00E6245C">
      <w:pPr>
        <w:pStyle w:val="PargrafodaLista"/>
        <w:numPr>
          <w:ilvl w:val="0"/>
          <w:numId w:val="2"/>
        </w:numPr>
        <w:spacing w:after="0" w:line="360" w:lineRule="auto"/>
        <w:ind w:left="851"/>
        <w:jc w:val="both"/>
        <w:rPr>
          <w:rFonts w:ascii="Arial" w:hAnsi="Arial" w:cs="Arial"/>
          <w:bCs/>
          <w:sz w:val="24"/>
          <w:szCs w:val="24"/>
        </w:rPr>
      </w:pPr>
      <w:r>
        <w:rPr>
          <w:rFonts w:ascii="Arial" w:hAnsi="Arial" w:cs="Arial"/>
          <w:bCs/>
          <w:sz w:val="24"/>
          <w:szCs w:val="24"/>
        </w:rPr>
        <w:lastRenderedPageBreak/>
        <w:t>Realizar manutenção nas estruturas de drenagem, com o intuito de averiguar possíveis obstruções no fluxo;</w:t>
      </w:r>
    </w:p>
    <w:p w14:paraId="3E55D2D1" w14:textId="7FBDF89D" w:rsidR="00E6245C" w:rsidRDefault="00E6245C" w:rsidP="00E6245C">
      <w:pPr>
        <w:pStyle w:val="PargrafodaLista"/>
        <w:numPr>
          <w:ilvl w:val="0"/>
          <w:numId w:val="2"/>
        </w:numPr>
        <w:spacing w:after="0" w:line="360" w:lineRule="auto"/>
        <w:ind w:left="851"/>
        <w:jc w:val="both"/>
        <w:rPr>
          <w:rFonts w:ascii="Arial" w:hAnsi="Arial" w:cs="Arial"/>
          <w:bCs/>
          <w:sz w:val="24"/>
          <w:szCs w:val="24"/>
        </w:rPr>
      </w:pPr>
      <w:r>
        <w:rPr>
          <w:rFonts w:ascii="Arial" w:hAnsi="Arial" w:cs="Arial"/>
          <w:bCs/>
          <w:sz w:val="24"/>
          <w:szCs w:val="24"/>
        </w:rPr>
        <w:t>Trocar os materiais que apresentarem irregularidades de funcionamento, como tubos e afins;</w:t>
      </w:r>
    </w:p>
    <w:p w14:paraId="35F78E28" w14:textId="7A9F7811" w:rsidR="00B041BC" w:rsidRDefault="00B041BC" w:rsidP="00E6245C">
      <w:pPr>
        <w:pStyle w:val="PargrafodaLista"/>
        <w:numPr>
          <w:ilvl w:val="0"/>
          <w:numId w:val="2"/>
        </w:numPr>
        <w:spacing w:after="0" w:line="360" w:lineRule="auto"/>
        <w:ind w:left="851"/>
        <w:jc w:val="both"/>
        <w:rPr>
          <w:rFonts w:ascii="Arial" w:hAnsi="Arial" w:cs="Arial"/>
          <w:bCs/>
          <w:sz w:val="24"/>
          <w:szCs w:val="24"/>
        </w:rPr>
      </w:pPr>
      <w:r>
        <w:rPr>
          <w:rFonts w:ascii="Arial" w:hAnsi="Arial" w:cs="Arial"/>
          <w:bCs/>
          <w:sz w:val="24"/>
          <w:szCs w:val="24"/>
        </w:rPr>
        <w:t>Acompanhar e monitorar a execução das estruturas, se estão condizentes com o que foi dimensionado e previsto em projeto;</w:t>
      </w:r>
    </w:p>
    <w:p w14:paraId="479AC997" w14:textId="1FC605F3" w:rsidR="00E6245C" w:rsidRDefault="00B041BC" w:rsidP="00E6245C">
      <w:pPr>
        <w:pStyle w:val="PargrafodaLista"/>
        <w:numPr>
          <w:ilvl w:val="0"/>
          <w:numId w:val="2"/>
        </w:numPr>
        <w:spacing w:after="0" w:line="360" w:lineRule="auto"/>
        <w:ind w:left="851"/>
        <w:jc w:val="both"/>
        <w:rPr>
          <w:rFonts w:ascii="Arial" w:hAnsi="Arial" w:cs="Arial"/>
          <w:bCs/>
          <w:sz w:val="24"/>
          <w:szCs w:val="24"/>
        </w:rPr>
      </w:pPr>
      <w:r>
        <w:rPr>
          <w:rFonts w:ascii="Arial" w:hAnsi="Arial" w:cs="Arial"/>
          <w:bCs/>
          <w:sz w:val="24"/>
          <w:szCs w:val="24"/>
        </w:rPr>
        <w:t>Averiguar se as águas pluviais estão sendo direcionadas para os recursos hídricos estabelecidos em projeto</w:t>
      </w:r>
      <w:r w:rsidR="007E13A9">
        <w:rPr>
          <w:rFonts w:ascii="Arial" w:hAnsi="Arial" w:cs="Arial"/>
          <w:bCs/>
          <w:sz w:val="24"/>
          <w:szCs w:val="24"/>
        </w:rPr>
        <w:t>;</w:t>
      </w:r>
    </w:p>
    <w:p w14:paraId="0ADF0190" w14:textId="4391409F" w:rsidR="007E13A9" w:rsidRDefault="007E13A9" w:rsidP="00E6245C">
      <w:pPr>
        <w:pStyle w:val="PargrafodaLista"/>
        <w:numPr>
          <w:ilvl w:val="0"/>
          <w:numId w:val="2"/>
        </w:numPr>
        <w:spacing w:after="0" w:line="360" w:lineRule="auto"/>
        <w:ind w:left="851"/>
        <w:jc w:val="both"/>
        <w:rPr>
          <w:rFonts w:ascii="Arial" w:hAnsi="Arial" w:cs="Arial"/>
          <w:bCs/>
          <w:sz w:val="24"/>
          <w:szCs w:val="24"/>
        </w:rPr>
      </w:pPr>
      <w:r>
        <w:rPr>
          <w:rFonts w:ascii="Arial" w:hAnsi="Arial" w:cs="Arial"/>
          <w:bCs/>
          <w:sz w:val="24"/>
          <w:szCs w:val="24"/>
        </w:rPr>
        <w:t>Elaborar Relatório de monitoramento de eficiência do sistema de drenagem pluvial, abordando possíveis irregularidades e não conformidades com o projeto, bem como apresentando registros fotográficos.</w:t>
      </w:r>
    </w:p>
    <w:p w14:paraId="023BB6FB" w14:textId="77777777" w:rsidR="005823DB" w:rsidRPr="000C35B5" w:rsidRDefault="005823DB" w:rsidP="00200B81">
      <w:pPr>
        <w:spacing w:after="0" w:line="360" w:lineRule="auto"/>
        <w:ind w:firstLine="709"/>
        <w:jc w:val="both"/>
        <w:rPr>
          <w:rFonts w:ascii="Arial" w:hAnsi="Arial" w:cs="Arial"/>
          <w:bCs/>
          <w:sz w:val="24"/>
          <w:szCs w:val="24"/>
        </w:rPr>
      </w:pPr>
    </w:p>
    <w:p w14:paraId="33D21E38" w14:textId="77777777" w:rsidR="00200B81" w:rsidRPr="009A230A" w:rsidRDefault="00200B81" w:rsidP="00200B81">
      <w:pPr>
        <w:pStyle w:val="PargrafodaLista"/>
        <w:numPr>
          <w:ilvl w:val="2"/>
          <w:numId w:val="1"/>
        </w:numPr>
        <w:spacing w:after="0" w:line="360" w:lineRule="auto"/>
        <w:ind w:left="851" w:hanging="851"/>
        <w:outlineLvl w:val="3"/>
        <w:rPr>
          <w:rFonts w:ascii="Arial" w:hAnsi="Arial" w:cs="Arial"/>
          <w:b/>
          <w:sz w:val="24"/>
          <w:szCs w:val="24"/>
        </w:rPr>
      </w:pPr>
      <w:bookmarkStart w:id="90" w:name="_Toc77325042"/>
      <w:r w:rsidRPr="009A230A">
        <w:rPr>
          <w:rFonts w:ascii="Arial" w:hAnsi="Arial" w:cs="Arial"/>
          <w:b/>
          <w:sz w:val="24"/>
          <w:szCs w:val="24"/>
        </w:rPr>
        <w:t>Público-alvo</w:t>
      </w:r>
      <w:bookmarkEnd w:id="90"/>
    </w:p>
    <w:p w14:paraId="1EDE1619" w14:textId="77777777" w:rsidR="00200B81" w:rsidRDefault="00200B81" w:rsidP="00200B81">
      <w:pPr>
        <w:spacing w:after="0" w:line="360" w:lineRule="auto"/>
        <w:ind w:firstLine="709"/>
        <w:jc w:val="both"/>
        <w:rPr>
          <w:rFonts w:ascii="Arial" w:hAnsi="Arial" w:cs="Arial"/>
          <w:bCs/>
          <w:sz w:val="24"/>
          <w:szCs w:val="24"/>
        </w:rPr>
      </w:pPr>
    </w:p>
    <w:p w14:paraId="751CE8A5" w14:textId="77777777" w:rsidR="007E13A9" w:rsidRPr="00E14D96" w:rsidRDefault="007E13A9" w:rsidP="00C63F95">
      <w:pPr>
        <w:pStyle w:val="PargrafodaLista"/>
        <w:numPr>
          <w:ilvl w:val="0"/>
          <w:numId w:val="13"/>
        </w:numPr>
        <w:spacing w:after="0" w:line="360" w:lineRule="auto"/>
        <w:ind w:left="709"/>
        <w:jc w:val="both"/>
        <w:rPr>
          <w:rFonts w:ascii="Arial" w:hAnsi="Arial" w:cs="Arial"/>
          <w:sz w:val="24"/>
          <w:szCs w:val="24"/>
          <w:lang w:eastAsia="x-none"/>
        </w:rPr>
      </w:pPr>
      <w:r w:rsidRPr="00E14D96">
        <w:rPr>
          <w:rFonts w:ascii="Arial" w:hAnsi="Arial" w:cs="Arial"/>
          <w:sz w:val="24"/>
          <w:szCs w:val="24"/>
          <w:lang w:eastAsia="x-none"/>
        </w:rPr>
        <w:t xml:space="preserve">Trabalhadores, colaboradores, terceirizados, fornecedores, e </w:t>
      </w:r>
      <w:r>
        <w:rPr>
          <w:rFonts w:ascii="Arial" w:hAnsi="Arial" w:cs="Arial"/>
          <w:sz w:val="24"/>
          <w:szCs w:val="24"/>
          <w:lang w:eastAsia="x-none"/>
        </w:rPr>
        <w:t>demais</w:t>
      </w:r>
      <w:r w:rsidRPr="00E14D96">
        <w:rPr>
          <w:rFonts w:ascii="Arial" w:hAnsi="Arial" w:cs="Arial"/>
          <w:sz w:val="24"/>
          <w:szCs w:val="24"/>
          <w:lang w:eastAsia="x-none"/>
        </w:rPr>
        <w:t xml:space="preserve"> profissionais envolvidos</w:t>
      </w:r>
      <w:r>
        <w:rPr>
          <w:rFonts w:ascii="Arial" w:hAnsi="Arial" w:cs="Arial"/>
          <w:sz w:val="24"/>
          <w:szCs w:val="24"/>
          <w:lang w:eastAsia="x-none"/>
        </w:rPr>
        <w:t>.</w:t>
      </w:r>
    </w:p>
    <w:p w14:paraId="4C7314C2" w14:textId="77777777" w:rsidR="005823DB" w:rsidRPr="000C35B5" w:rsidRDefault="005823DB" w:rsidP="00200B81">
      <w:pPr>
        <w:spacing w:after="0" w:line="360" w:lineRule="auto"/>
        <w:ind w:firstLine="709"/>
        <w:jc w:val="both"/>
        <w:rPr>
          <w:rFonts w:ascii="Arial" w:hAnsi="Arial" w:cs="Arial"/>
          <w:bCs/>
          <w:sz w:val="24"/>
          <w:szCs w:val="24"/>
        </w:rPr>
      </w:pPr>
    </w:p>
    <w:p w14:paraId="5B8098B3" w14:textId="77777777" w:rsidR="00200B81" w:rsidRPr="009A230A" w:rsidRDefault="00200B81" w:rsidP="00200B81">
      <w:pPr>
        <w:pStyle w:val="PargrafodaLista"/>
        <w:numPr>
          <w:ilvl w:val="2"/>
          <w:numId w:val="1"/>
        </w:numPr>
        <w:spacing w:after="0" w:line="360" w:lineRule="auto"/>
        <w:ind w:left="851" w:hanging="851"/>
        <w:outlineLvl w:val="3"/>
        <w:rPr>
          <w:rFonts w:ascii="Arial" w:hAnsi="Arial" w:cs="Arial"/>
          <w:b/>
          <w:sz w:val="24"/>
          <w:szCs w:val="24"/>
        </w:rPr>
      </w:pPr>
      <w:bookmarkStart w:id="91" w:name="_Toc77325043"/>
      <w:r w:rsidRPr="009A230A">
        <w:rPr>
          <w:rFonts w:ascii="Arial" w:hAnsi="Arial" w:cs="Arial"/>
          <w:b/>
          <w:sz w:val="24"/>
          <w:szCs w:val="24"/>
        </w:rPr>
        <w:t>Cronograma de Execução</w:t>
      </w:r>
      <w:bookmarkEnd w:id="91"/>
    </w:p>
    <w:p w14:paraId="6F6EE19B" w14:textId="77777777" w:rsidR="00200B81" w:rsidRDefault="00200B81" w:rsidP="00200B81">
      <w:pPr>
        <w:spacing w:after="0" w:line="360" w:lineRule="auto"/>
        <w:ind w:firstLine="709"/>
        <w:jc w:val="both"/>
        <w:rPr>
          <w:rFonts w:ascii="Arial" w:hAnsi="Arial" w:cs="Arial"/>
          <w:bCs/>
          <w:sz w:val="24"/>
          <w:szCs w:val="24"/>
        </w:rPr>
      </w:pPr>
    </w:p>
    <w:p w14:paraId="0BD1DFE9" w14:textId="30C91549" w:rsidR="00200B81" w:rsidRPr="00887FBF" w:rsidRDefault="00200B81" w:rsidP="00200B81">
      <w:pPr>
        <w:tabs>
          <w:tab w:val="left" w:pos="764"/>
        </w:tabs>
        <w:spacing w:line="360" w:lineRule="auto"/>
        <w:ind w:firstLine="709"/>
        <w:jc w:val="both"/>
        <w:rPr>
          <w:rFonts w:ascii="Arial" w:eastAsia="Calibri" w:hAnsi="Arial" w:cs="Arial"/>
          <w:sz w:val="24"/>
          <w:szCs w:val="24"/>
        </w:rPr>
      </w:pPr>
      <w:r w:rsidRPr="00887FBF">
        <w:rPr>
          <w:rFonts w:ascii="Arial" w:eastAsia="Calibri" w:hAnsi="Arial" w:cs="Arial"/>
          <w:sz w:val="24"/>
          <w:szCs w:val="24"/>
        </w:rPr>
        <w:t xml:space="preserve">Segue, na </w:t>
      </w:r>
      <w:r w:rsidR="005823DB">
        <w:rPr>
          <w:rFonts w:ascii="Arial" w:eastAsia="Calibri" w:hAnsi="Arial" w:cs="Arial"/>
          <w:sz w:val="24"/>
          <w:szCs w:val="24"/>
        </w:rPr>
        <w:fldChar w:fldCharType="begin"/>
      </w:r>
      <w:r w:rsidR="005823DB">
        <w:rPr>
          <w:rFonts w:ascii="Arial" w:eastAsia="Calibri" w:hAnsi="Arial" w:cs="Arial"/>
          <w:sz w:val="24"/>
          <w:szCs w:val="24"/>
        </w:rPr>
        <w:instrText xml:space="preserve"> REF _Ref66104875 \h  \* MERGEFORMAT </w:instrText>
      </w:r>
      <w:r w:rsidR="005823DB">
        <w:rPr>
          <w:rFonts w:ascii="Arial" w:eastAsia="Calibri" w:hAnsi="Arial" w:cs="Arial"/>
          <w:sz w:val="24"/>
          <w:szCs w:val="24"/>
        </w:rPr>
      </w:r>
      <w:r w:rsidR="005823DB">
        <w:rPr>
          <w:rFonts w:ascii="Arial" w:eastAsia="Calibri" w:hAnsi="Arial" w:cs="Arial"/>
          <w:sz w:val="24"/>
          <w:szCs w:val="24"/>
        </w:rPr>
        <w:fldChar w:fldCharType="separate"/>
      </w:r>
      <w:r w:rsidR="00C601DB" w:rsidRPr="00C601DB">
        <w:rPr>
          <w:rFonts w:ascii="Arial" w:eastAsia="Calibri" w:hAnsi="Arial" w:cs="Arial"/>
          <w:sz w:val="24"/>
          <w:szCs w:val="24"/>
        </w:rPr>
        <w:t xml:space="preserve">Tabela </w:t>
      </w:r>
      <w:r w:rsidR="0073605B">
        <w:rPr>
          <w:rFonts w:ascii="Arial" w:eastAsia="Calibri" w:hAnsi="Arial" w:cs="Arial"/>
          <w:sz w:val="24"/>
          <w:szCs w:val="24"/>
        </w:rPr>
        <w:t>8</w:t>
      </w:r>
      <w:r w:rsidR="005823DB">
        <w:rPr>
          <w:rFonts w:ascii="Arial" w:eastAsia="Calibri" w:hAnsi="Arial" w:cs="Arial"/>
          <w:sz w:val="24"/>
          <w:szCs w:val="24"/>
        </w:rPr>
        <w:fldChar w:fldCharType="end"/>
      </w:r>
      <w:r w:rsidRPr="00887FBF">
        <w:rPr>
          <w:rFonts w:ascii="Arial" w:eastAsia="Calibri" w:hAnsi="Arial" w:cs="Arial"/>
          <w:sz w:val="24"/>
          <w:szCs w:val="24"/>
        </w:rPr>
        <w:t xml:space="preserve">, o cronograma do Programa de </w:t>
      </w:r>
      <w:r w:rsidR="005823DB">
        <w:rPr>
          <w:rFonts w:ascii="Arial" w:eastAsia="Calibri" w:hAnsi="Arial" w:cs="Arial"/>
          <w:sz w:val="24"/>
          <w:szCs w:val="24"/>
        </w:rPr>
        <w:t>Controle da Drenagem Pluvial</w:t>
      </w:r>
      <w:r w:rsidRPr="00887FBF">
        <w:rPr>
          <w:rFonts w:ascii="Arial" w:eastAsia="Calibri" w:hAnsi="Arial" w:cs="Arial"/>
          <w:sz w:val="24"/>
          <w:szCs w:val="24"/>
        </w:rPr>
        <w:t xml:space="preserve"> e suas respectivas atividades a serem executadas.</w:t>
      </w:r>
    </w:p>
    <w:p w14:paraId="745D14A3" w14:textId="373E831F" w:rsidR="0073605B" w:rsidRPr="0073605B" w:rsidRDefault="0073605B" w:rsidP="0073605B">
      <w:pPr>
        <w:pStyle w:val="Legenda"/>
        <w:jc w:val="left"/>
        <w:rPr>
          <w:b w:val="0"/>
          <w:sz w:val="20"/>
        </w:rPr>
      </w:pPr>
      <w:r w:rsidRPr="0073605B">
        <w:rPr>
          <w:sz w:val="20"/>
        </w:rPr>
        <w:t xml:space="preserve">Tabela </w:t>
      </w:r>
      <w:r w:rsidRPr="0073605B">
        <w:rPr>
          <w:sz w:val="20"/>
        </w:rPr>
        <w:fldChar w:fldCharType="begin"/>
      </w:r>
      <w:r w:rsidRPr="0073605B">
        <w:rPr>
          <w:sz w:val="20"/>
        </w:rPr>
        <w:instrText xml:space="preserve"> SEQ Tabela \* ARABIC </w:instrText>
      </w:r>
      <w:r w:rsidRPr="0073605B">
        <w:rPr>
          <w:sz w:val="20"/>
        </w:rPr>
        <w:fldChar w:fldCharType="separate"/>
      </w:r>
      <w:r>
        <w:rPr>
          <w:noProof/>
          <w:sz w:val="20"/>
        </w:rPr>
        <w:t>8</w:t>
      </w:r>
      <w:r w:rsidRPr="0073605B">
        <w:rPr>
          <w:sz w:val="20"/>
        </w:rPr>
        <w:fldChar w:fldCharType="end"/>
      </w:r>
      <w:r w:rsidRPr="0073605B">
        <w:rPr>
          <w:sz w:val="20"/>
        </w:rPr>
        <w:t xml:space="preserve"> - </w:t>
      </w:r>
      <w:r w:rsidRPr="0073605B">
        <w:rPr>
          <w:b w:val="0"/>
          <w:sz w:val="20"/>
        </w:rPr>
        <w:t>Cronograma de ações do Programa de Controle da Drenagem Pluvial.</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268"/>
        <w:gridCol w:w="623"/>
        <w:gridCol w:w="625"/>
        <w:gridCol w:w="622"/>
        <w:gridCol w:w="624"/>
        <w:gridCol w:w="624"/>
        <w:gridCol w:w="622"/>
        <w:gridCol w:w="624"/>
        <w:gridCol w:w="622"/>
        <w:gridCol w:w="624"/>
        <w:gridCol w:w="626"/>
      </w:tblGrid>
      <w:tr w:rsidR="00200B81" w:rsidRPr="00887FBF" w14:paraId="134C146B" w14:textId="77777777" w:rsidTr="00CF2088">
        <w:trPr>
          <w:trHeight w:val="333"/>
          <w:tblHeader/>
          <w:jc w:val="center"/>
        </w:trPr>
        <w:tc>
          <w:tcPr>
            <w:tcW w:w="1333" w:type="pct"/>
            <w:vMerge w:val="restart"/>
            <w:tcBorders>
              <w:top w:val="single" w:sz="4" w:space="0" w:color="auto"/>
              <w:bottom w:val="single" w:sz="4" w:space="0" w:color="000000"/>
            </w:tcBorders>
            <w:shd w:val="clear" w:color="auto" w:fill="A8D08D"/>
            <w:vAlign w:val="center"/>
          </w:tcPr>
          <w:p w14:paraId="2A844E2C" w14:textId="77777777" w:rsidR="00200B81" w:rsidRPr="00887FBF" w:rsidRDefault="00200B81"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Atividades</w:t>
            </w:r>
          </w:p>
        </w:tc>
        <w:tc>
          <w:tcPr>
            <w:tcW w:w="3667" w:type="pct"/>
            <w:gridSpan w:val="10"/>
            <w:tcBorders>
              <w:top w:val="single" w:sz="4" w:space="0" w:color="auto"/>
              <w:bottom w:val="single" w:sz="4" w:space="0" w:color="000000"/>
            </w:tcBorders>
            <w:shd w:val="clear" w:color="auto" w:fill="A8D08D"/>
            <w:vAlign w:val="center"/>
          </w:tcPr>
          <w:p w14:paraId="30B7B94A" w14:textId="77777777" w:rsidR="00200B81" w:rsidRPr="00887FBF" w:rsidRDefault="00200B81"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Meses</w:t>
            </w:r>
          </w:p>
        </w:tc>
      </w:tr>
      <w:tr w:rsidR="00200B81" w:rsidRPr="00887FBF" w14:paraId="38B38D14" w14:textId="77777777" w:rsidTr="007E13A9">
        <w:trPr>
          <w:trHeight w:val="415"/>
          <w:tblHeader/>
          <w:jc w:val="center"/>
        </w:trPr>
        <w:tc>
          <w:tcPr>
            <w:tcW w:w="1333" w:type="pct"/>
            <w:vMerge/>
            <w:tcBorders>
              <w:top w:val="single" w:sz="4" w:space="0" w:color="000000"/>
              <w:bottom w:val="single" w:sz="4" w:space="0" w:color="auto"/>
            </w:tcBorders>
            <w:shd w:val="clear" w:color="auto" w:fill="A8D08D"/>
            <w:vAlign w:val="center"/>
          </w:tcPr>
          <w:p w14:paraId="68B7F9C0" w14:textId="77777777" w:rsidR="00200B81" w:rsidRPr="00887FBF" w:rsidRDefault="00200B81" w:rsidP="00CF2088">
            <w:pPr>
              <w:spacing w:after="0" w:line="240" w:lineRule="auto"/>
              <w:jc w:val="center"/>
              <w:rPr>
                <w:rFonts w:ascii="Arial" w:eastAsia="Calibri" w:hAnsi="Arial" w:cs="Arial"/>
                <w:b/>
                <w:sz w:val="20"/>
                <w:szCs w:val="20"/>
              </w:rPr>
            </w:pPr>
          </w:p>
        </w:tc>
        <w:tc>
          <w:tcPr>
            <w:tcW w:w="366" w:type="pct"/>
            <w:tcBorders>
              <w:top w:val="single" w:sz="4" w:space="0" w:color="000000"/>
              <w:bottom w:val="single" w:sz="4" w:space="0" w:color="auto"/>
            </w:tcBorders>
            <w:shd w:val="clear" w:color="auto" w:fill="A8D08D"/>
            <w:vAlign w:val="center"/>
          </w:tcPr>
          <w:p w14:paraId="74F53362" w14:textId="77777777" w:rsidR="00200B81" w:rsidRPr="00887FBF" w:rsidRDefault="00200B81"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01</w:t>
            </w:r>
          </w:p>
        </w:tc>
        <w:tc>
          <w:tcPr>
            <w:tcW w:w="367" w:type="pct"/>
            <w:tcBorders>
              <w:top w:val="single" w:sz="4" w:space="0" w:color="000000"/>
              <w:bottom w:val="single" w:sz="4" w:space="0" w:color="auto"/>
            </w:tcBorders>
            <w:shd w:val="clear" w:color="auto" w:fill="A8D08D"/>
            <w:vAlign w:val="center"/>
          </w:tcPr>
          <w:p w14:paraId="7DC1215F" w14:textId="77777777" w:rsidR="00200B81" w:rsidRPr="00887FBF" w:rsidRDefault="00200B81"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02</w:t>
            </w:r>
          </w:p>
        </w:tc>
        <w:tc>
          <w:tcPr>
            <w:tcW w:w="366" w:type="pct"/>
            <w:tcBorders>
              <w:top w:val="single" w:sz="4" w:space="0" w:color="000000"/>
              <w:bottom w:val="single" w:sz="4" w:space="0" w:color="auto"/>
            </w:tcBorders>
            <w:shd w:val="clear" w:color="auto" w:fill="A8D08D"/>
            <w:vAlign w:val="center"/>
          </w:tcPr>
          <w:p w14:paraId="752A3391" w14:textId="77777777" w:rsidR="00200B81" w:rsidRPr="00887FBF" w:rsidRDefault="00200B81"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03</w:t>
            </w:r>
          </w:p>
        </w:tc>
        <w:tc>
          <w:tcPr>
            <w:tcW w:w="367" w:type="pct"/>
            <w:tcBorders>
              <w:top w:val="single" w:sz="4" w:space="0" w:color="000000"/>
              <w:bottom w:val="single" w:sz="4" w:space="0" w:color="auto"/>
            </w:tcBorders>
            <w:shd w:val="clear" w:color="auto" w:fill="A8D08D"/>
            <w:vAlign w:val="center"/>
          </w:tcPr>
          <w:p w14:paraId="6F093DD4" w14:textId="77777777" w:rsidR="00200B81" w:rsidRPr="00887FBF" w:rsidRDefault="00200B81"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04</w:t>
            </w:r>
          </w:p>
        </w:tc>
        <w:tc>
          <w:tcPr>
            <w:tcW w:w="367" w:type="pct"/>
            <w:tcBorders>
              <w:top w:val="single" w:sz="4" w:space="0" w:color="000000"/>
              <w:bottom w:val="single" w:sz="4" w:space="0" w:color="auto"/>
            </w:tcBorders>
            <w:shd w:val="clear" w:color="auto" w:fill="A8D08D"/>
            <w:vAlign w:val="center"/>
          </w:tcPr>
          <w:p w14:paraId="5095ED78" w14:textId="77777777" w:rsidR="00200B81" w:rsidRPr="00887FBF" w:rsidRDefault="00200B81"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05</w:t>
            </w:r>
          </w:p>
        </w:tc>
        <w:tc>
          <w:tcPr>
            <w:tcW w:w="366" w:type="pct"/>
            <w:tcBorders>
              <w:top w:val="single" w:sz="4" w:space="0" w:color="000000"/>
              <w:bottom w:val="single" w:sz="4" w:space="0" w:color="auto"/>
            </w:tcBorders>
            <w:shd w:val="clear" w:color="auto" w:fill="A8D08D"/>
            <w:vAlign w:val="center"/>
          </w:tcPr>
          <w:p w14:paraId="22C3ED63" w14:textId="77777777" w:rsidR="00200B81" w:rsidRPr="00887FBF" w:rsidRDefault="00200B81"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06</w:t>
            </w:r>
          </w:p>
        </w:tc>
        <w:tc>
          <w:tcPr>
            <w:tcW w:w="367" w:type="pct"/>
            <w:tcBorders>
              <w:top w:val="single" w:sz="4" w:space="0" w:color="000000"/>
              <w:bottom w:val="single" w:sz="4" w:space="0" w:color="auto"/>
            </w:tcBorders>
            <w:shd w:val="clear" w:color="auto" w:fill="A8D08D"/>
            <w:vAlign w:val="center"/>
          </w:tcPr>
          <w:p w14:paraId="5176ABCE" w14:textId="77777777" w:rsidR="00200B81" w:rsidRPr="00887FBF" w:rsidRDefault="00200B81"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07</w:t>
            </w:r>
          </w:p>
        </w:tc>
        <w:tc>
          <w:tcPr>
            <w:tcW w:w="366" w:type="pct"/>
            <w:tcBorders>
              <w:top w:val="single" w:sz="4" w:space="0" w:color="000000"/>
              <w:bottom w:val="single" w:sz="4" w:space="0" w:color="auto"/>
            </w:tcBorders>
            <w:shd w:val="clear" w:color="auto" w:fill="A8D08D"/>
            <w:vAlign w:val="center"/>
          </w:tcPr>
          <w:p w14:paraId="50A9EA8E" w14:textId="77777777" w:rsidR="00200B81" w:rsidRPr="00887FBF" w:rsidRDefault="00200B81"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08</w:t>
            </w:r>
          </w:p>
        </w:tc>
        <w:tc>
          <w:tcPr>
            <w:tcW w:w="367" w:type="pct"/>
            <w:tcBorders>
              <w:top w:val="single" w:sz="4" w:space="0" w:color="000000"/>
              <w:bottom w:val="single" w:sz="4" w:space="0" w:color="auto"/>
            </w:tcBorders>
            <w:shd w:val="clear" w:color="auto" w:fill="A8D08D"/>
            <w:vAlign w:val="center"/>
          </w:tcPr>
          <w:p w14:paraId="219838EE" w14:textId="77777777" w:rsidR="00200B81" w:rsidRPr="00887FBF" w:rsidRDefault="00200B81"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09</w:t>
            </w:r>
          </w:p>
        </w:tc>
        <w:tc>
          <w:tcPr>
            <w:tcW w:w="368" w:type="pct"/>
            <w:tcBorders>
              <w:top w:val="single" w:sz="4" w:space="0" w:color="000000"/>
              <w:bottom w:val="single" w:sz="4" w:space="0" w:color="auto"/>
            </w:tcBorders>
            <w:shd w:val="clear" w:color="auto" w:fill="A8D08D"/>
            <w:vAlign w:val="center"/>
          </w:tcPr>
          <w:p w14:paraId="67CCD927" w14:textId="77777777" w:rsidR="00200B81" w:rsidRPr="00887FBF" w:rsidRDefault="00200B81"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10</w:t>
            </w:r>
          </w:p>
        </w:tc>
      </w:tr>
      <w:tr w:rsidR="00200B81" w:rsidRPr="00887FBF" w14:paraId="4046DAEC" w14:textId="77777777" w:rsidTr="007E13A9">
        <w:trPr>
          <w:trHeight w:val="624"/>
          <w:jc w:val="center"/>
        </w:trPr>
        <w:tc>
          <w:tcPr>
            <w:tcW w:w="1333" w:type="pct"/>
            <w:tcBorders>
              <w:top w:val="single" w:sz="4" w:space="0" w:color="auto"/>
            </w:tcBorders>
            <w:shd w:val="clear" w:color="auto" w:fill="E2EFD9"/>
            <w:vAlign w:val="center"/>
          </w:tcPr>
          <w:p w14:paraId="5B37FEEC" w14:textId="42F28563" w:rsidR="00200B81" w:rsidRPr="00887FBF" w:rsidRDefault="007E13A9" w:rsidP="00CF2088">
            <w:pPr>
              <w:spacing w:after="0" w:line="240" w:lineRule="auto"/>
              <w:jc w:val="both"/>
              <w:rPr>
                <w:rFonts w:ascii="Arial" w:eastAsia="Calibri" w:hAnsi="Arial" w:cs="Arial"/>
                <w:sz w:val="20"/>
                <w:szCs w:val="20"/>
              </w:rPr>
            </w:pPr>
            <w:r>
              <w:rPr>
                <w:rFonts w:ascii="Arial" w:eastAsia="Calibri" w:hAnsi="Arial" w:cs="Arial"/>
                <w:sz w:val="20"/>
                <w:szCs w:val="20"/>
              </w:rPr>
              <w:t>Acompanhar execução das estruturas</w:t>
            </w:r>
          </w:p>
        </w:tc>
        <w:tc>
          <w:tcPr>
            <w:tcW w:w="366" w:type="pct"/>
            <w:tcBorders>
              <w:top w:val="single" w:sz="4" w:space="0" w:color="auto"/>
            </w:tcBorders>
            <w:shd w:val="clear" w:color="auto" w:fill="FFFFFF"/>
            <w:vAlign w:val="center"/>
          </w:tcPr>
          <w:p w14:paraId="0E3B8897"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7" w:type="pct"/>
            <w:tcBorders>
              <w:top w:val="single" w:sz="4" w:space="0" w:color="auto"/>
            </w:tcBorders>
            <w:shd w:val="clear" w:color="auto" w:fill="FFFFFF"/>
            <w:vAlign w:val="center"/>
          </w:tcPr>
          <w:p w14:paraId="1CF3CF11"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6" w:type="pct"/>
            <w:tcBorders>
              <w:top w:val="single" w:sz="4" w:space="0" w:color="auto"/>
            </w:tcBorders>
            <w:shd w:val="clear" w:color="auto" w:fill="FFFFFF"/>
            <w:vAlign w:val="center"/>
          </w:tcPr>
          <w:p w14:paraId="505B7A38" w14:textId="6CF40286" w:rsidR="00200B81" w:rsidRPr="00887FBF" w:rsidRDefault="007E13A9" w:rsidP="00CF2088">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7" w:type="pct"/>
            <w:tcBorders>
              <w:top w:val="single" w:sz="4" w:space="0" w:color="auto"/>
            </w:tcBorders>
            <w:shd w:val="clear" w:color="auto" w:fill="FFFFFF"/>
            <w:vAlign w:val="center"/>
          </w:tcPr>
          <w:p w14:paraId="606C9547" w14:textId="6811CD88" w:rsidR="00200B81" w:rsidRPr="00887FBF" w:rsidRDefault="007E13A9" w:rsidP="00CF2088">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7" w:type="pct"/>
            <w:tcBorders>
              <w:top w:val="single" w:sz="4" w:space="0" w:color="auto"/>
            </w:tcBorders>
            <w:shd w:val="clear" w:color="auto" w:fill="FFFFFF"/>
            <w:vAlign w:val="center"/>
          </w:tcPr>
          <w:p w14:paraId="40A7A3F4" w14:textId="0E06C82E" w:rsidR="00200B81" w:rsidRPr="00887FBF" w:rsidRDefault="007E13A9" w:rsidP="00CF2088">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6" w:type="pct"/>
            <w:tcBorders>
              <w:top w:val="single" w:sz="4" w:space="0" w:color="auto"/>
            </w:tcBorders>
            <w:shd w:val="clear" w:color="auto" w:fill="FFFFFF"/>
            <w:vAlign w:val="center"/>
          </w:tcPr>
          <w:p w14:paraId="7A499557" w14:textId="353A4429" w:rsidR="00200B81" w:rsidRPr="00887FBF" w:rsidRDefault="007E13A9" w:rsidP="00CF2088">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7" w:type="pct"/>
            <w:tcBorders>
              <w:top w:val="single" w:sz="4" w:space="0" w:color="auto"/>
            </w:tcBorders>
            <w:shd w:val="clear" w:color="auto" w:fill="FFFFFF"/>
            <w:vAlign w:val="center"/>
          </w:tcPr>
          <w:p w14:paraId="73F3124E" w14:textId="4A584EC4" w:rsidR="00200B81" w:rsidRPr="00887FBF" w:rsidRDefault="007E13A9" w:rsidP="00CF2088">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6" w:type="pct"/>
            <w:tcBorders>
              <w:top w:val="single" w:sz="4" w:space="0" w:color="auto"/>
            </w:tcBorders>
            <w:shd w:val="clear" w:color="auto" w:fill="FFFFFF"/>
            <w:vAlign w:val="center"/>
          </w:tcPr>
          <w:p w14:paraId="4F122329" w14:textId="17559C42" w:rsidR="00200B81" w:rsidRPr="00887FBF" w:rsidRDefault="007E13A9" w:rsidP="00CF2088">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7" w:type="pct"/>
            <w:tcBorders>
              <w:top w:val="single" w:sz="4" w:space="0" w:color="auto"/>
            </w:tcBorders>
            <w:shd w:val="clear" w:color="auto" w:fill="FFFFFF"/>
            <w:vAlign w:val="center"/>
          </w:tcPr>
          <w:p w14:paraId="05DBBA3C" w14:textId="38D29749" w:rsidR="00200B81" w:rsidRPr="00887FBF" w:rsidRDefault="007E13A9" w:rsidP="00CF2088">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8" w:type="pct"/>
            <w:tcBorders>
              <w:top w:val="single" w:sz="4" w:space="0" w:color="auto"/>
            </w:tcBorders>
            <w:shd w:val="clear" w:color="auto" w:fill="FFFFFF"/>
            <w:vAlign w:val="center"/>
          </w:tcPr>
          <w:p w14:paraId="59843735" w14:textId="02029C72" w:rsidR="00200B81" w:rsidRPr="00887FBF" w:rsidRDefault="007E13A9" w:rsidP="00CF2088">
            <w:pPr>
              <w:spacing w:after="0" w:line="240" w:lineRule="auto"/>
              <w:jc w:val="center"/>
              <w:rPr>
                <w:rFonts w:ascii="Arial" w:eastAsia="Calibri" w:hAnsi="Arial" w:cs="Arial"/>
                <w:sz w:val="20"/>
                <w:szCs w:val="20"/>
              </w:rPr>
            </w:pPr>
            <w:r>
              <w:rPr>
                <w:rFonts w:ascii="Arial" w:eastAsia="Calibri" w:hAnsi="Arial" w:cs="Arial"/>
                <w:sz w:val="20"/>
                <w:szCs w:val="20"/>
              </w:rPr>
              <w:t>X</w:t>
            </w:r>
          </w:p>
        </w:tc>
      </w:tr>
      <w:tr w:rsidR="007E13A9" w:rsidRPr="00887FBF" w14:paraId="1AE4EA14" w14:textId="77777777" w:rsidTr="007E13A9">
        <w:trPr>
          <w:trHeight w:val="624"/>
          <w:jc w:val="center"/>
        </w:trPr>
        <w:tc>
          <w:tcPr>
            <w:tcW w:w="1333" w:type="pct"/>
            <w:shd w:val="clear" w:color="auto" w:fill="E2EFD9"/>
            <w:vAlign w:val="center"/>
          </w:tcPr>
          <w:p w14:paraId="7949746F" w14:textId="1C5578A6" w:rsidR="007E13A9" w:rsidRPr="00887FBF" w:rsidRDefault="007E13A9" w:rsidP="007E13A9">
            <w:pPr>
              <w:spacing w:after="0" w:line="240" w:lineRule="auto"/>
              <w:jc w:val="both"/>
              <w:rPr>
                <w:rFonts w:ascii="Arial" w:eastAsia="Calibri" w:hAnsi="Arial" w:cs="Arial"/>
                <w:sz w:val="20"/>
                <w:szCs w:val="20"/>
              </w:rPr>
            </w:pPr>
            <w:r>
              <w:rPr>
                <w:rFonts w:ascii="Arial" w:eastAsia="Calibri" w:hAnsi="Arial" w:cs="Arial"/>
                <w:sz w:val="20"/>
                <w:szCs w:val="20"/>
              </w:rPr>
              <w:t>Manutenção das estruturas</w:t>
            </w:r>
          </w:p>
        </w:tc>
        <w:tc>
          <w:tcPr>
            <w:tcW w:w="366" w:type="pct"/>
            <w:shd w:val="clear" w:color="auto" w:fill="FFFFFF"/>
            <w:vAlign w:val="center"/>
          </w:tcPr>
          <w:p w14:paraId="1204CB53" w14:textId="77777777" w:rsidR="007E13A9" w:rsidRPr="00887FBF" w:rsidRDefault="007E13A9" w:rsidP="007E13A9">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7" w:type="pct"/>
            <w:shd w:val="clear" w:color="auto" w:fill="FFFFFF"/>
            <w:vAlign w:val="center"/>
          </w:tcPr>
          <w:p w14:paraId="5CF8F283" w14:textId="77777777" w:rsidR="007E13A9" w:rsidRPr="00887FBF" w:rsidRDefault="007E13A9" w:rsidP="007E13A9">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6" w:type="pct"/>
            <w:shd w:val="clear" w:color="auto" w:fill="FFFFFF"/>
            <w:vAlign w:val="center"/>
          </w:tcPr>
          <w:p w14:paraId="557C70BE" w14:textId="1BF65CC0" w:rsidR="007E13A9" w:rsidRPr="00887FBF" w:rsidRDefault="007E13A9" w:rsidP="007E13A9">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7" w:type="pct"/>
            <w:shd w:val="clear" w:color="auto" w:fill="FFFFFF"/>
            <w:vAlign w:val="center"/>
          </w:tcPr>
          <w:p w14:paraId="21FE0B1B" w14:textId="5551054B" w:rsidR="007E13A9" w:rsidRPr="00887FBF" w:rsidRDefault="007E13A9" w:rsidP="007E13A9">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7" w:type="pct"/>
            <w:shd w:val="clear" w:color="auto" w:fill="FFFFFF"/>
            <w:vAlign w:val="center"/>
          </w:tcPr>
          <w:p w14:paraId="29FCDBBC" w14:textId="2044FC65" w:rsidR="007E13A9" w:rsidRPr="00887FBF" w:rsidRDefault="007E13A9" w:rsidP="007E13A9">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6" w:type="pct"/>
            <w:shd w:val="clear" w:color="auto" w:fill="FFFFFF"/>
            <w:vAlign w:val="center"/>
          </w:tcPr>
          <w:p w14:paraId="6486755D" w14:textId="1193629F" w:rsidR="007E13A9" w:rsidRPr="00887FBF" w:rsidRDefault="007E13A9" w:rsidP="007E13A9">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7" w:type="pct"/>
            <w:shd w:val="clear" w:color="auto" w:fill="FFFFFF"/>
            <w:vAlign w:val="center"/>
          </w:tcPr>
          <w:p w14:paraId="15516839" w14:textId="5E3B1C84" w:rsidR="007E13A9" w:rsidRPr="00887FBF" w:rsidRDefault="007E13A9" w:rsidP="007E13A9">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6" w:type="pct"/>
            <w:shd w:val="clear" w:color="auto" w:fill="FFFFFF"/>
            <w:vAlign w:val="center"/>
          </w:tcPr>
          <w:p w14:paraId="6F181AB6" w14:textId="1CC1DAFB" w:rsidR="007E13A9" w:rsidRPr="00887FBF" w:rsidRDefault="007E13A9" w:rsidP="007E13A9">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7" w:type="pct"/>
            <w:shd w:val="clear" w:color="auto" w:fill="FFFFFF"/>
            <w:vAlign w:val="center"/>
          </w:tcPr>
          <w:p w14:paraId="0AC5A750" w14:textId="53FA9FA8" w:rsidR="007E13A9" w:rsidRPr="00887FBF" w:rsidRDefault="007E13A9" w:rsidP="007E13A9">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8" w:type="pct"/>
            <w:shd w:val="clear" w:color="auto" w:fill="FFFFFF"/>
            <w:vAlign w:val="center"/>
          </w:tcPr>
          <w:p w14:paraId="5BB070D1" w14:textId="50CBCD04" w:rsidR="007E13A9" w:rsidRPr="00887FBF" w:rsidRDefault="007E13A9" w:rsidP="007E13A9">
            <w:pPr>
              <w:spacing w:after="0" w:line="240" w:lineRule="auto"/>
              <w:jc w:val="center"/>
              <w:rPr>
                <w:rFonts w:ascii="Arial" w:eastAsia="Calibri" w:hAnsi="Arial" w:cs="Arial"/>
                <w:sz w:val="20"/>
                <w:szCs w:val="20"/>
              </w:rPr>
            </w:pPr>
            <w:r>
              <w:rPr>
                <w:rFonts w:ascii="Arial" w:eastAsia="Calibri" w:hAnsi="Arial" w:cs="Arial"/>
                <w:sz w:val="20"/>
                <w:szCs w:val="20"/>
              </w:rPr>
              <w:t>X</w:t>
            </w:r>
          </w:p>
        </w:tc>
      </w:tr>
      <w:tr w:rsidR="00200B81" w:rsidRPr="00887FBF" w14:paraId="1435E965" w14:textId="77777777" w:rsidTr="007E13A9">
        <w:trPr>
          <w:trHeight w:val="624"/>
          <w:jc w:val="center"/>
        </w:trPr>
        <w:tc>
          <w:tcPr>
            <w:tcW w:w="1333" w:type="pct"/>
            <w:shd w:val="clear" w:color="auto" w:fill="E2EFD9"/>
            <w:vAlign w:val="center"/>
          </w:tcPr>
          <w:p w14:paraId="5AF4C72C" w14:textId="3DF087D3" w:rsidR="00200B81" w:rsidRPr="00887FBF" w:rsidRDefault="007E13A9" w:rsidP="00CF2088">
            <w:pPr>
              <w:spacing w:after="0" w:line="240" w:lineRule="auto"/>
              <w:jc w:val="both"/>
              <w:rPr>
                <w:rFonts w:ascii="Arial" w:eastAsia="Calibri" w:hAnsi="Arial" w:cs="Arial"/>
                <w:sz w:val="20"/>
                <w:szCs w:val="20"/>
              </w:rPr>
            </w:pPr>
            <w:r>
              <w:rPr>
                <w:rFonts w:ascii="Arial" w:eastAsia="Calibri" w:hAnsi="Arial" w:cs="Arial"/>
                <w:sz w:val="20"/>
                <w:szCs w:val="20"/>
              </w:rPr>
              <w:t>Verificação de possíveis obstruções</w:t>
            </w:r>
          </w:p>
        </w:tc>
        <w:tc>
          <w:tcPr>
            <w:tcW w:w="366" w:type="pct"/>
            <w:shd w:val="clear" w:color="auto" w:fill="FFFFFF"/>
            <w:vAlign w:val="center"/>
          </w:tcPr>
          <w:p w14:paraId="7B89CEE1" w14:textId="77777777" w:rsidR="00200B81" w:rsidRPr="00887FBF" w:rsidRDefault="00200B81" w:rsidP="00CF2088">
            <w:pPr>
              <w:spacing w:after="0" w:line="240" w:lineRule="auto"/>
              <w:jc w:val="center"/>
              <w:rPr>
                <w:rFonts w:ascii="Arial" w:eastAsia="Calibri" w:hAnsi="Arial" w:cs="Arial"/>
                <w:sz w:val="20"/>
                <w:szCs w:val="20"/>
              </w:rPr>
            </w:pPr>
          </w:p>
        </w:tc>
        <w:tc>
          <w:tcPr>
            <w:tcW w:w="367" w:type="pct"/>
            <w:shd w:val="clear" w:color="auto" w:fill="FFFFFF"/>
            <w:vAlign w:val="center"/>
          </w:tcPr>
          <w:p w14:paraId="70D27D27" w14:textId="4F978464" w:rsidR="00200B81" w:rsidRPr="00887FBF" w:rsidRDefault="007E13A9" w:rsidP="00CF2088">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6" w:type="pct"/>
            <w:shd w:val="clear" w:color="auto" w:fill="FFFFFF"/>
            <w:vAlign w:val="center"/>
          </w:tcPr>
          <w:p w14:paraId="56184544" w14:textId="77777777" w:rsidR="00200B81" w:rsidRPr="00887FBF" w:rsidRDefault="00200B81" w:rsidP="00CF2088">
            <w:pPr>
              <w:spacing w:after="0" w:line="240" w:lineRule="auto"/>
              <w:jc w:val="center"/>
              <w:rPr>
                <w:rFonts w:ascii="Arial" w:eastAsia="Calibri" w:hAnsi="Arial" w:cs="Arial"/>
                <w:sz w:val="20"/>
                <w:szCs w:val="20"/>
              </w:rPr>
            </w:pPr>
          </w:p>
        </w:tc>
        <w:tc>
          <w:tcPr>
            <w:tcW w:w="367" w:type="pct"/>
            <w:shd w:val="clear" w:color="auto" w:fill="FFFFFF"/>
            <w:vAlign w:val="center"/>
          </w:tcPr>
          <w:p w14:paraId="7C262488"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7" w:type="pct"/>
            <w:shd w:val="clear" w:color="auto" w:fill="FFFFFF"/>
            <w:vAlign w:val="center"/>
          </w:tcPr>
          <w:p w14:paraId="5E5465A6" w14:textId="02BEC8E6" w:rsidR="00200B81" w:rsidRPr="00887FBF" w:rsidRDefault="00200B81" w:rsidP="00CF2088">
            <w:pPr>
              <w:spacing w:after="0" w:line="240" w:lineRule="auto"/>
              <w:jc w:val="center"/>
              <w:rPr>
                <w:rFonts w:ascii="Arial" w:eastAsia="Calibri" w:hAnsi="Arial" w:cs="Arial"/>
                <w:sz w:val="20"/>
                <w:szCs w:val="20"/>
              </w:rPr>
            </w:pPr>
          </w:p>
        </w:tc>
        <w:tc>
          <w:tcPr>
            <w:tcW w:w="366" w:type="pct"/>
            <w:shd w:val="clear" w:color="auto" w:fill="FFFFFF"/>
            <w:vAlign w:val="center"/>
          </w:tcPr>
          <w:p w14:paraId="66CC6F0A"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7" w:type="pct"/>
            <w:shd w:val="clear" w:color="auto" w:fill="FFFFFF"/>
            <w:vAlign w:val="center"/>
          </w:tcPr>
          <w:p w14:paraId="4BCCB563" w14:textId="6C2DC77D" w:rsidR="00200B81" w:rsidRPr="00887FBF" w:rsidRDefault="00200B81" w:rsidP="00CF2088">
            <w:pPr>
              <w:spacing w:after="0" w:line="240" w:lineRule="auto"/>
              <w:jc w:val="center"/>
              <w:rPr>
                <w:rFonts w:ascii="Arial" w:eastAsia="Calibri" w:hAnsi="Arial" w:cs="Arial"/>
                <w:sz w:val="20"/>
                <w:szCs w:val="20"/>
              </w:rPr>
            </w:pPr>
          </w:p>
        </w:tc>
        <w:tc>
          <w:tcPr>
            <w:tcW w:w="366" w:type="pct"/>
            <w:shd w:val="clear" w:color="auto" w:fill="FFFFFF"/>
            <w:vAlign w:val="center"/>
          </w:tcPr>
          <w:p w14:paraId="0757803E"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7" w:type="pct"/>
            <w:shd w:val="clear" w:color="auto" w:fill="FFFFFF"/>
            <w:vAlign w:val="center"/>
          </w:tcPr>
          <w:p w14:paraId="42DF85DE" w14:textId="334AFF7F" w:rsidR="00200B81" w:rsidRPr="00887FBF" w:rsidRDefault="00200B81" w:rsidP="00CF2088">
            <w:pPr>
              <w:spacing w:after="0" w:line="240" w:lineRule="auto"/>
              <w:jc w:val="center"/>
              <w:rPr>
                <w:rFonts w:ascii="Arial" w:eastAsia="Calibri" w:hAnsi="Arial" w:cs="Arial"/>
                <w:sz w:val="20"/>
                <w:szCs w:val="20"/>
              </w:rPr>
            </w:pPr>
          </w:p>
        </w:tc>
        <w:tc>
          <w:tcPr>
            <w:tcW w:w="368" w:type="pct"/>
            <w:shd w:val="clear" w:color="auto" w:fill="FFFFFF"/>
            <w:vAlign w:val="center"/>
          </w:tcPr>
          <w:p w14:paraId="141F6A18"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r>
      <w:tr w:rsidR="00200B81" w:rsidRPr="00887FBF" w14:paraId="3EB61BBF" w14:textId="77777777" w:rsidTr="007E13A9">
        <w:trPr>
          <w:trHeight w:val="624"/>
          <w:jc w:val="center"/>
        </w:trPr>
        <w:tc>
          <w:tcPr>
            <w:tcW w:w="1333" w:type="pct"/>
            <w:tcBorders>
              <w:top w:val="single" w:sz="4" w:space="0" w:color="000000"/>
              <w:bottom w:val="single" w:sz="4" w:space="0" w:color="auto"/>
            </w:tcBorders>
            <w:shd w:val="clear" w:color="auto" w:fill="E2EFD9"/>
            <w:vAlign w:val="center"/>
          </w:tcPr>
          <w:p w14:paraId="6029E2FC" w14:textId="369BA7BB" w:rsidR="00200B81" w:rsidRPr="00887FBF" w:rsidRDefault="007E13A9" w:rsidP="00CF2088">
            <w:pPr>
              <w:spacing w:after="0" w:line="240" w:lineRule="auto"/>
              <w:jc w:val="both"/>
              <w:rPr>
                <w:rFonts w:ascii="Arial" w:eastAsia="Calibri" w:hAnsi="Arial" w:cs="Arial"/>
                <w:sz w:val="20"/>
                <w:szCs w:val="20"/>
                <w:lang w:eastAsia="x-none"/>
              </w:rPr>
            </w:pPr>
            <w:r>
              <w:rPr>
                <w:rFonts w:ascii="Arial" w:eastAsia="Calibri" w:hAnsi="Arial" w:cs="Arial"/>
                <w:sz w:val="20"/>
                <w:szCs w:val="20"/>
                <w:lang w:eastAsia="x-none"/>
              </w:rPr>
              <w:t>Relatório de monitoramento da eficiência do sistema de drenagem pluvial</w:t>
            </w:r>
          </w:p>
        </w:tc>
        <w:tc>
          <w:tcPr>
            <w:tcW w:w="366" w:type="pct"/>
            <w:tcBorders>
              <w:top w:val="single" w:sz="4" w:space="0" w:color="000000"/>
              <w:bottom w:val="single" w:sz="4" w:space="0" w:color="auto"/>
            </w:tcBorders>
            <w:shd w:val="clear" w:color="auto" w:fill="FFFFFF"/>
            <w:vAlign w:val="center"/>
          </w:tcPr>
          <w:p w14:paraId="41F5B7B0" w14:textId="77777777" w:rsidR="00200B81" w:rsidRPr="00887FBF" w:rsidRDefault="00200B81" w:rsidP="00CF2088">
            <w:pPr>
              <w:spacing w:after="0" w:line="240" w:lineRule="auto"/>
              <w:jc w:val="center"/>
              <w:rPr>
                <w:rFonts w:ascii="Arial" w:eastAsia="Calibri" w:hAnsi="Arial" w:cs="Arial"/>
                <w:sz w:val="20"/>
                <w:szCs w:val="20"/>
              </w:rPr>
            </w:pPr>
          </w:p>
        </w:tc>
        <w:tc>
          <w:tcPr>
            <w:tcW w:w="367" w:type="pct"/>
            <w:tcBorders>
              <w:top w:val="single" w:sz="4" w:space="0" w:color="000000"/>
              <w:bottom w:val="single" w:sz="4" w:space="0" w:color="auto"/>
            </w:tcBorders>
            <w:shd w:val="clear" w:color="auto" w:fill="FFFFFF"/>
            <w:vAlign w:val="center"/>
          </w:tcPr>
          <w:p w14:paraId="0A94A21F" w14:textId="77777777" w:rsidR="00200B81" w:rsidRPr="00887FBF" w:rsidRDefault="00200B81" w:rsidP="00CF2088">
            <w:pPr>
              <w:spacing w:after="0" w:line="240" w:lineRule="auto"/>
              <w:jc w:val="center"/>
              <w:rPr>
                <w:rFonts w:ascii="Arial" w:eastAsia="Calibri" w:hAnsi="Arial" w:cs="Arial"/>
                <w:sz w:val="20"/>
                <w:szCs w:val="20"/>
              </w:rPr>
            </w:pPr>
          </w:p>
        </w:tc>
        <w:tc>
          <w:tcPr>
            <w:tcW w:w="366" w:type="pct"/>
            <w:tcBorders>
              <w:top w:val="single" w:sz="4" w:space="0" w:color="000000"/>
              <w:bottom w:val="single" w:sz="4" w:space="0" w:color="auto"/>
            </w:tcBorders>
            <w:shd w:val="clear" w:color="auto" w:fill="FFFFFF"/>
            <w:vAlign w:val="center"/>
          </w:tcPr>
          <w:p w14:paraId="031C482C"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7" w:type="pct"/>
            <w:tcBorders>
              <w:top w:val="single" w:sz="4" w:space="0" w:color="000000"/>
              <w:bottom w:val="single" w:sz="4" w:space="0" w:color="auto"/>
            </w:tcBorders>
            <w:shd w:val="clear" w:color="auto" w:fill="FFFFFF"/>
            <w:vAlign w:val="center"/>
          </w:tcPr>
          <w:p w14:paraId="6F096958" w14:textId="77777777" w:rsidR="00200B81" w:rsidRPr="00887FBF" w:rsidRDefault="00200B81" w:rsidP="00CF2088">
            <w:pPr>
              <w:spacing w:after="0" w:line="240" w:lineRule="auto"/>
              <w:jc w:val="center"/>
              <w:rPr>
                <w:rFonts w:ascii="Arial" w:eastAsia="Calibri" w:hAnsi="Arial" w:cs="Arial"/>
                <w:sz w:val="20"/>
                <w:szCs w:val="20"/>
              </w:rPr>
            </w:pPr>
          </w:p>
        </w:tc>
        <w:tc>
          <w:tcPr>
            <w:tcW w:w="367" w:type="pct"/>
            <w:tcBorders>
              <w:top w:val="single" w:sz="4" w:space="0" w:color="000000"/>
              <w:bottom w:val="single" w:sz="4" w:space="0" w:color="auto"/>
            </w:tcBorders>
            <w:shd w:val="clear" w:color="auto" w:fill="FFFFFF"/>
            <w:vAlign w:val="center"/>
          </w:tcPr>
          <w:p w14:paraId="571B3900" w14:textId="77777777" w:rsidR="00200B81" w:rsidRPr="00887FBF" w:rsidRDefault="00200B81" w:rsidP="00CF2088">
            <w:pPr>
              <w:spacing w:after="0" w:line="240" w:lineRule="auto"/>
              <w:jc w:val="center"/>
              <w:rPr>
                <w:rFonts w:ascii="Arial" w:eastAsia="Calibri" w:hAnsi="Arial" w:cs="Arial"/>
                <w:sz w:val="20"/>
                <w:szCs w:val="20"/>
              </w:rPr>
            </w:pPr>
          </w:p>
        </w:tc>
        <w:tc>
          <w:tcPr>
            <w:tcW w:w="366" w:type="pct"/>
            <w:tcBorders>
              <w:top w:val="single" w:sz="4" w:space="0" w:color="000000"/>
              <w:bottom w:val="single" w:sz="4" w:space="0" w:color="auto"/>
            </w:tcBorders>
            <w:shd w:val="clear" w:color="auto" w:fill="FFFFFF"/>
            <w:vAlign w:val="center"/>
          </w:tcPr>
          <w:p w14:paraId="4A669249"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7" w:type="pct"/>
            <w:tcBorders>
              <w:top w:val="single" w:sz="4" w:space="0" w:color="000000"/>
              <w:bottom w:val="single" w:sz="4" w:space="0" w:color="auto"/>
            </w:tcBorders>
            <w:shd w:val="clear" w:color="auto" w:fill="FFFFFF"/>
            <w:vAlign w:val="center"/>
          </w:tcPr>
          <w:p w14:paraId="5C06D9D4" w14:textId="77777777" w:rsidR="00200B81" w:rsidRPr="00887FBF" w:rsidRDefault="00200B81" w:rsidP="00CF2088">
            <w:pPr>
              <w:spacing w:after="0" w:line="240" w:lineRule="auto"/>
              <w:jc w:val="center"/>
              <w:rPr>
                <w:rFonts w:ascii="Arial" w:eastAsia="Calibri" w:hAnsi="Arial" w:cs="Arial"/>
                <w:sz w:val="20"/>
                <w:szCs w:val="20"/>
              </w:rPr>
            </w:pPr>
          </w:p>
        </w:tc>
        <w:tc>
          <w:tcPr>
            <w:tcW w:w="366" w:type="pct"/>
            <w:tcBorders>
              <w:top w:val="single" w:sz="4" w:space="0" w:color="000000"/>
              <w:bottom w:val="single" w:sz="4" w:space="0" w:color="auto"/>
            </w:tcBorders>
            <w:shd w:val="clear" w:color="auto" w:fill="FFFFFF"/>
            <w:vAlign w:val="center"/>
          </w:tcPr>
          <w:p w14:paraId="0DDF75A8" w14:textId="77777777" w:rsidR="00200B81" w:rsidRPr="00887FBF" w:rsidRDefault="00200B81" w:rsidP="00CF2088">
            <w:pPr>
              <w:spacing w:after="0" w:line="240" w:lineRule="auto"/>
              <w:jc w:val="center"/>
              <w:rPr>
                <w:rFonts w:ascii="Arial" w:eastAsia="Calibri" w:hAnsi="Arial" w:cs="Arial"/>
                <w:sz w:val="20"/>
                <w:szCs w:val="20"/>
              </w:rPr>
            </w:pPr>
          </w:p>
        </w:tc>
        <w:tc>
          <w:tcPr>
            <w:tcW w:w="367" w:type="pct"/>
            <w:tcBorders>
              <w:top w:val="single" w:sz="4" w:space="0" w:color="000000"/>
              <w:bottom w:val="single" w:sz="4" w:space="0" w:color="auto"/>
            </w:tcBorders>
            <w:shd w:val="clear" w:color="auto" w:fill="FFFFFF"/>
            <w:vAlign w:val="center"/>
          </w:tcPr>
          <w:p w14:paraId="50B16720" w14:textId="77777777" w:rsidR="00200B81" w:rsidRPr="00887FBF" w:rsidRDefault="00200B81" w:rsidP="00CF2088">
            <w:pPr>
              <w:spacing w:after="0" w:line="240" w:lineRule="auto"/>
              <w:jc w:val="center"/>
              <w:rPr>
                <w:rFonts w:ascii="Arial" w:eastAsia="Calibri" w:hAnsi="Arial" w:cs="Arial"/>
                <w:sz w:val="20"/>
                <w:szCs w:val="20"/>
              </w:rPr>
            </w:pPr>
            <w:r w:rsidRPr="00887FBF">
              <w:rPr>
                <w:rFonts w:ascii="Arial" w:eastAsia="Calibri" w:hAnsi="Arial" w:cs="Arial"/>
                <w:sz w:val="20"/>
                <w:szCs w:val="20"/>
              </w:rPr>
              <w:t>X</w:t>
            </w:r>
          </w:p>
        </w:tc>
        <w:tc>
          <w:tcPr>
            <w:tcW w:w="368" w:type="pct"/>
            <w:tcBorders>
              <w:top w:val="single" w:sz="4" w:space="0" w:color="000000"/>
              <w:bottom w:val="single" w:sz="4" w:space="0" w:color="auto"/>
            </w:tcBorders>
            <w:shd w:val="clear" w:color="auto" w:fill="FFFFFF"/>
            <w:vAlign w:val="center"/>
          </w:tcPr>
          <w:p w14:paraId="40CE2033" w14:textId="77777777" w:rsidR="00200B81" w:rsidRPr="00887FBF" w:rsidRDefault="00200B81" w:rsidP="00CF2088">
            <w:pPr>
              <w:spacing w:after="0" w:line="240" w:lineRule="auto"/>
              <w:jc w:val="center"/>
              <w:rPr>
                <w:rFonts w:ascii="Arial" w:eastAsia="Calibri" w:hAnsi="Arial" w:cs="Arial"/>
                <w:sz w:val="20"/>
                <w:szCs w:val="20"/>
              </w:rPr>
            </w:pPr>
          </w:p>
        </w:tc>
      </w:tr>
    </w:tbl>
    <w:p w14:paraId="754FBA96" w14:textId="0EB5F911" w:rsidR="00BA5647" w:rsidRDefault="00200B81" w:rsidP="00BA5647">
      <w:pPr>
        <w:spacing w:after="0" w:line="240" w:lineRule="auto"/>
        <w:jc w:val="both"/>
        <w:rPr>
          <w:rFonts w:ascii="Arial" w:eastAsia="Calibri" w:hAnsi="Arial" w:cs="Arial"/>
          <w:sz w:val="20"/>
          <w:szCs w:val="20"/>
          <w:lang w:eastAsia="x-none"/>
        </w:rPr>
      </w:pPr>
      <w:r w:rsidRPr="00887FBF">
        <w:rPr>
          <w:rFonts w:ascii="Arial" w:eastAsia="Calibri" w:hAnsi="Arial" w:cs="Arial"/>
          <w:b/>
          <w:bCs/>
          <w:sz w:val="20"/>
          <w:szCs w:val="20"/>
          <w:lang w:eastAsia="x-none"/>
        </w:rPr>
        <w:t>Fonte:</w:t>
      </w:r>
      <w:r w:rsidRPr="00887FBF">
        <w:rPr>
          <w:rFonts w:ascii="Arial" w:eastAsia="Calibri" w:hAnsi="Arial" w:cs="Arial"/>
          <w:sz w:val="20"/>
          <w:szCs w:val="20"/>
          <w:lang w:eastAsia="x-none"/>
        </w:rPr>
        <w:t xml:space="preserve"> HL Soluções Ambientais (2021).</w:t>
      </w:r>
      <w:r w:rsidR="00BA5647">
        <w:rPr>
          <w:rFonts w:ascii="Arial" w:eastAsia="Calibri" w:hAnsi="Arial" w:cs="Arial"/>
          <w:sz w:val="20"/>
          <w:szCs w:val="20"/>
          <w:lang w:eastAsia="x-none"/>
        </w:rPr>
        <w:br w:type="page"/>
      </w:r>
    </w:p>
    <w:p w14:paraId="56F86F7D" w14:textId="2B847548" w:rsidR="0077242E" w:rsidRPr="00BA199D" w:rsidRDefault="0077242E" w:rsidP="0077242E">
      <w:pPr>
        <w:pStyle w:val="PargrafodaLista"/>
        <w:numPr>
          <w:ilvl w:val="1"/>
          <w:numId w:val="1"/>
        </w:numPr>
        <w:spacing w:after="0" w:line="360" w:lineRule="auto"/>
        <w:ind w:left="0" w:firstLine="0"/>
        <w:contextualSpacing w:val="0"/>
        <w:outlineLvl w:val="1"/>
        <w:rPr>
          <w:rFonts w:ascii="Arial" w:hAnsi="Arial" w:cs="Arial"/>
          <w:b/>
          <w:sz w:val="24"/>
          <w:szCs w:val="24"/>
        </w:rPr>
      </w:pPr>
      <w:bookmarkStart w:id="92" w:name="_Toc77325044"/>
      <w:r w:rsidRPr="00BA199D">
        <w:rPr>
          <w:rFonts w:ascii="Arial" w:hAnsi="Arial" w:cs="Arial"/>
          <w:b/>
          <w:sz w:val="24"/>
          <w:szCs w:val="24"/>
        </w:rPr>
        <w:lastRenderedPageBreak/>
        <w:t>Programa de Prevenção de Incêndios Florestais</w:t>
      </w:r>
      <w:bookmarkEnd w:id="92"/>
    </w:p>
    <w:p w14:paraId="13D9FDD5" w14:textId="77777777" w:rsidR="0077242E" w:rsidRDefault="0077242E" w:rsidP="0077242E">
      <w:pPr>
        <w:spacing w:after="0" w:line="360" w:lineRule="auto"/>
        <w:ind w:firstLine="709"/>
        <w:jc w:val="both"/>
        <w:rPr>
          <w:rFonts w:ascii="Arial" w:hAnsi="Arial" w:cs="Arial"/>
          <w:bCs/>
          <w:sz w:val="24"/>
          <w:szCs w:val="24"/>
        </w:rPr>
      </w:pPr>
    </w:p>
    <w:p w14:paraId="2CEB8BAD" w14:textId="77777777" w:rsidR="0077242E" w:rsidRPr="009A230A" w:rsidRDefault="0077242E" w:rsidP="0077242E">
      <w:pPr>
        <w:pStyle w:val="PargrafodaLista"/>
        <w:numPr>
          <w:ilvl w:val="2"/>
          <w:numId w:val="1"/>
        </w:numPr>
        <w:spacing w:after="0" w:line="360" w:lineRule="auto"/>
        <w:ind w:left="851" w:hanging="851"/>
        <w:outlineLvl w:val="3"/>
        <w:rPr>
          <w:rFonts w:ascii="Arial" w:hAnsi="Arial" w:cs="Arial"/>
          <w:b/>
          <w:sz w:val="24"/>
          <w:szCs w:val="24"/>
        </w:rPr>
      </w:pPr>
      <w:bookmarkStart w:id="93" w:name="_Toc77325045"/>
      <w:r w:rsidRPr="009A230A">
        <w:rPr>
          <w:rFonts w:ascii="Arial" w:hAnsi="Arial" w:cs="Arial"/>
          <w:b/>
          <w:sz w:val="24"/>
          <w:szCs w:val="24"/>
        </w:rPr>
        <w:t>Justificativa</w:t>
      </w:r>
      <w:bookmarkEnd w:id="93"/>
    </w:p>
    <w:p w14:paraId="635A47A2" w14:textId="77777777" w:rsidR="0077242E" w:rsidRDefault="0077242E" w:rsidP="0077242E">
      <w:pPr>
        <w:spacing w:after="0" w:line="360" w:lineRule="auto"/>
        <w:ind w:firstLine="709"/>
        <w:jc w:val="both"/>
        <w:rPr>
          <w:rFonts w:ascii="Arial" w:hAnsi="Arial" w:cs="Arial"/>
          <w:bCs/>
          <w:sz w:val="24"/>
          <w:szCs w:val="24"/>
        </w:rPr>
      </w:pPr>
    </w:p>
    <w:p w14:paraId="53323D4F" w14:textId="654EF98B" w:rsidR="0077242E" w:rsidRDefault="005B2024" w:rsidP="0077242E">
      <w:pPr>
        <w:spacing w:after="0" w:line="360" w:lineRule="auto"/>
        <w:ind w:firstLine="709"/>
        <w:jc w:val="both"/>
        <w:rPr>
          <w:rFonts w:ascii="Arial" w:hAnsi="Arial" w:cs="Arial"/>
          <w:bCs/>
          <w:sz w:val="24"/>
          <w:szCs w:val="24"/>
        </w:rPr>
      </w:pPr>
      <w:r>
        <w:rPr>
          <w:rFonts w:ascii="Arial" w:hAnsi="Arial" w:cs="Arial"/>
          <w:bCs/>
          <w:sz w:val="24"/>
          <w:szCs w:val="24"/>
        </w:rPr>
        <w:t>A localização em que se instalará o Aterro Sanitário de Manaus é repleta de cobertura vegetal nas redondezas a de sua área, o que própria a ocorrência de incêndios florestais, os quais podem atingir grandes proporções se não prevenidos e controlados. Nesse sentido, faz-se de suma importância a elaboração e execução do Plano de Prevenção de Incêndios Florestais.</w:t>
      </w:r>
    </w:p>
    <w:p w14:paraId="4EA335C6" w14:textId="77777777" w:rsidR="00FB3591" w:rsidRPr="00810272" w:rsidRDefault="00FB3591" w:rsidP="0077242E">
      <w:pPr>
        <w:spacing w:after="0" w:line="360" w:lineRule="auto"/>
        <w:ind w:firstLine="709"/>
        <w:jc w:val="both"/>
        <w:rPr>
          <w:rFonts w:ascii="Arial" w:hAnsi="Arial" w:cs="Arial"/>
          <w:bCs/>
          <w:sz w:val="24"/>
          <w:szCs w:val="24"/>
        </w:rPr>
      </w:pPr>
    </w:p>
    <w:p w14:paraId="4966E2FB" w14:textId="77777777" w:rsidR="0077242E" w:rsidRPr="009A230A" w:rsidRDefault="0077242E" w:rsidP="0077242E">
      <w:pPr>
        <w:pStyle w:val="PargrafodaLista"/>
        <w:numPr>
          <w:ilvl w:val="2"/>
          <w:numId w:val="1"/>
        </w:numPr>
        <w:spacing w:after="0" w:line="360" w:lineRule="auto"/>
        <w:ind w:left="851" w:hanging="851"/>
        <w:outlineLvl w:val="3"/>
        <w:rPr>
          <w:rFonts w:ascii="Arial" w:hAnsi="Arial" w:cs="Arial"/>
          <w:b/>
          <w:sz w:val="24"/>
          <w:szCs w:val="24"/>
        </w:rPr>
      </w:pPr>
      <w:bookmarkStart w:id="94" w:name="_Toc77325046"/>
      <w:r w:rsidRPr="009A230A">
        <w:rPr>
          <w:rFonts w:ascii="Arial" w:hAnsi="Arial" w:cs="Arial"/>
          <w:b/>
          <w:sz w:val="24"/>
          <w:szCs w:val="24"/>
        </w:rPr>
        <w:t>Objetivo Geral</w:t>
      </w:r>
      <w:bookmarkEnd w:id="94"/>
    </w:p>
    <w:p w14:paraId="0B1E8483" w14:textId="77777777" w:rsidR="0077242E" w:rsidRDefault="0077242E" w:rsidP="0077242E">
      <w:pPr>
        <w:spacing w:after="0" w:line="360" w:lineRule="auto"/>
        <w:ind w:firstLine="709"/>
        <w:jc w:val="both"/>
        <w:rPr>
          <w:rFonts w:ascii="Arial" w:hAnsi="Arial" w:cs="Arial"/>
          <w:bCs/>
          <w:sz w:val="24"/>
          <w:szCs w:val="24"/>
        </w:rPr>
      </w:pPr>
    </w:p>
    <w:p w14:paraId="0370C4D9" w14:textId="5EF0E99F" w:rsidR="0077242E" w:rsidRDefault="00BA144E" w:rsidP="0077242E">
      <w:pPr>
        <w:spacing w:after="0" w:line="360" w:lineRule="auto"/>
        <w:ind w:firstLine="709"/>
        <w:jc w:val="both"/>
        <w:rPr>
          <w:rFonts w:ascii="Arial" w:hAnsi="Arial" w:cs="Arial"/>
          <w:sz w:val="24"/>
          <w:szCs w:val="24"/>
        </w:rPr>
      </w:pPr>
      <w:r>
        <w:rPr>
          <w:rFonts w:ascii="Arial" w:hAnsi="Arial" w:cs="Arial"/>
          <w:sz w:val="24"/>
          <w:szCs w:val="24"/>
        </w:rPr>
        <w:t>O presente Programa tem o objetivo principal de prevenir a ocorrência de incêndios florestais em decorrência das atividades de instalação e operação do Aterro Sanitário de Manaus.</w:t>
      </w:r>
    </w:p>
    <w:p w14:paraId="1215F46E" w14:textId="77777777" w:rsidR="00FB3591" w:rsidRDefault="00FB3591" w:rsidP="0077242E">
      <w:pPr>
        <w:spacing w:after="0" w:line="360" w:lineRule="auto"/>
        <w:ind w:firstLine="709"/>
        <w:jc w:val="both"/>
        <w:rPr>
          <w:rFonts w:ascii="Arial" w:hAnsi="Arial" w:cs="Arial"/>
          <w:bCs/>
          <w:sz w:val="24"/>
          <w:szCs w:val="24"/>
        </w:rPr>
      </w:pPr>
    </w:p>
    <w:p w14:paraId="183C6EDC" w14:textId="77777777" w:rsidR="0077242E" w:rsidRPr="009A230A" w:rsidRDefault="0077242E" w:rsidP="0077242E">
      <w:pPr>
        <w:pStyle w:val="PargrafodaLista"/>
        <w:numPr>
          <w:ilvl w:val="2"/>
          <w:numId w:val="1"/>
        </w:numPr>
        <w:spacing w:after="0" w:line="360" w:lineRule="auto"/>
        <w:ind w:left="851" w:hanging="851"/>
        <w:outlineLvl w:val="3"/>
        <w:rPr>
          <w:rFonts w:ascii="Arial" w:hAnsi="Arial" w:cs="Arial"/>
          <w:b/>
          <w:sz w:val="24"/>
          <w:szCs w:val="24"/>
        </w:rPr>
      </w:pPr>
      <w:bookmarkStart w:id="95" w:name="_Toc77325047"/>
      <w:r w:rsidRPr="009A230A">
        <w:rPr>
          <w:rFonts w:ascii="Arial" w:hAnsi="Arial" w:cs="Arial"/>
          <w:b/>
          <w:sz w:val="24"/>
          <w:szCs w:val="24"/>
        </w:rPr>
        <w:t>Objetivos Específicos</w:t>
      </w:r>
      <w:bookmarkEnd w:id="95"/>
    </w:p>
    <w:p w14:paraId="61759FF9" w14:textId="77777777" w:rsidR="0077242E" w:rsidRDefault="0077242E" w:rsidP="0077242E">
      <w:pPr>
        <w:spacing w:after="0" w:line="360" w:lineRule="auto"/>
        <w:ind w:firstLine="709"/>
        <w:jc w:val="both"/>
        <w:rPr>
          <w:rFonts w:ascii="Arial" w:hAnsi="Arial" w:cs="Arial"/>
          <w:bCs/>
          <w:sz w:val="24"/>
          <w:szCs w:val="24"/>
        </w:rPr>
      </w:pPr>
    </w:p>
    <w:p w14:paraId="0E2A9CED" w14:textId="313FF5BE" w:rsidR="005E1E82" w:rsidRPr="00E33EC5" w:rsidRDefault="005E1E82" w:rsidP="00E33EC5">
      <w:pPr>
        <w:pStyle w:val="PargrafodaLista"/>
        <w:numPr>
          <w:ilvl w:val="0"/>
          <w:numId w:val="2"/>
        </w:numPr>
        <w:spacing w:after="0" w:line="360" w:lineRule="auto"/>
        <w:ind w:left="1134" w:hanging="425"/>
        <w:jc w:val="both"/>
        <w:rPr>
          <w:rFonts w:ascii="Arial" w:hAnsi="Arial" w:cs="Arial"/>
          <w:sz w:val="24"/>
          <w:szCs w:val="24"/>
        </w:rPr>
      </w:pPr>
      <w:r w:rsidRPr="00E33EC5">
        <w:rPr>
          <w:rFonts w:ascii="Arial" w:hAnsi="Arial" w:cs="Arial"/>
          <w:sz w:val="24"/>
          <w:szCs w:val="24"/>
        </w:rPr>
        <w:t xml:space="preserve">Abordar aspectos importantes quanto </w:t>
      </w:r>
      <w:r w:rsidR="003E5C4E">
        <w:rPr>
          <w:rFonts w:ascii="Arial" w:hAnsi="Arial" w:cs="Arial"/>
          <w:sz w:val="24"/>
          <w:szCs w:val="24"/>
        </w:rPr>
        <w:t xml:space="preserve">às formas de </w:t>
      </w:r>
      <w:r w:rsidRPr="00E33EC5">
        <w:rPr>
          <w:rFonts w:ascii="Arial" w:hAnsi="Arial" w:cs="Arial"/>
          <w:sz w:val="24"/>
          <w:szCs w:val="24"/>
        </w:rPr>
        <w:t>incêndios</w:t>
      </w:r>
      <w:r w:rsidR="003E5C4E">
        <w:rPr>
          <w:rFonts w:ascii="Arial" w:hAnsi="Arial" w:cs="Arial"/>
          <w:sz w:val="24"/>
          <w:szCs w:val="24"/>
        </w:rPr>
        <w:t xml:space="preserve"> e suas fontes principais</w:t>
      </w:r>
      <w:r w:rsidRPr="00E33EC5">
        <w:rPr>
          <w:rFonts w:ascii="Arial" w:hAnsi="Arial" w:cs="Arial"/>
          <w:sz w:val="24"/>
          <w:szCs w:val="24"/>
        </w:rPr>
        <w:t>;</w:t>
      </w:r>
    </w:p>
    <w:p w14:paraId="14BE7861" w14:textId="20E1EAE9" w:rsidR="0077242E" w:rsidRPr="00E33EC5" w:rsidRDefault="00AC1F0B" w:rsidP="00E33EC5">
      <w:pPr>
        <w:pStyle w:val="PargrafodaLista"/>
        <w:numPr>
          <w:ilvl w:val="0"/>
          <w:numId w:val="2"/>
        </w:numPr>
        <w:spacing w:after="0" w:line="360" w:lineRule="auto"/>
        <w:ind w:left="1134" w:hanging="425"/>
        <w:jc w:val="both"/>
        <w:rPr>
          <w:rFonts w:ascii="Arial" w:hAnsi="Arial" w:cs="Arial"/>
          <w:sz w:val="24"/>
          <w:szCs w:val="24"/>
        </w:rPr>
      </w:pPr>
      <w:r>
        <w:rPr>
          <w:rFonts w:ascii="Arial" w:hAnsi="Arial" w:cs="Arial"/>
          <w:sz w:val="24"/>
          <w:szCs w:val="24"/>
        </w:rPr>
        <w:t>Orientar</w:t>
      </w:r>
      <w:r w:rsidR="005E1E82" w:rsidRPr="00E33EC5">
        <w:rPr>
          <w:rFonts w:ascii="Arial" w:hAnsi="Arial" w:cs="Arial"/>
          <w:sz w:val="24"/>
          <w:szCs w:val="24"/>
        </w:rPr>
        <w:t xml:space="preserve"> pessoas para lidar em situações de incêndios florestais.</w:t>
      </w:r>
    </w:p>
    <w:p w14:paraId="5E1FB6F9" w14:textId="77777777" w:rsidR="00FB3591" w:rsidRPr="000C35B5" w:rsidRDefault="00FB3591" w:rsidP="0077242E">
      <w:pPr>
        <w:spacing w:after="0" w:line="360" w:lineRule="auto"/>
        <w:ind w:firstLine="709"/>
        <w:jc w:val="both"/>
        <w:rPr>
          <w:rFonts w:ascii="Arial" w:hAnsi="Arial" w:cs="Arial"/>
          <w:bCs/>
          <w:sz w:val="24"/>
          <w:szCs w:val="24"/>
        </w:rPr>
      </w:pPr>
    </w:p>
    <w:p w14:paraId="6A1CEA11" w14:textId="77777777" w:rsidR="0077242E" w:rsidRPr="009A230A" w:rsidRDefault="0077242E" w:rsidP="0077242E">
      <w:pPr>
        <w:pStyle w:val="PargrafodaLista"/>
        <w:numPr>
          <w:ilvl w:val="2"/>
          <w:numId w:val="1"/>
        </w:numPr>
        <w:spacing w:after="0" w:line="360" w:lineRule="auto"/>
        <w:ind w:left="851" w:hanging="851"/>
        <w:outlineLvl w:val="3"/>
        <w:rPr>
          <w:rFonts w:ascii="Arial" w:hAnsi="Arial" w:cs="Arial"/>
          <w:b/>
          <w:sz w:val="24"/>
          <w:szCs w:val="24"/>
        </w:rPr>
      </w:pPr>
      <w:bookmarkStart w:id="96" w:name="_Toc77325048"/>
      <w:r w:rsidRPr="009A230A">
        <w:rPr>
          <w:rFonts w:ascii="Arial" w:hAnsi="Arial" w:cs="Arial"/>
          <w:b/>
          <w:sz w:val="24"/>
          <w:szCs w:val="24"/>
        </w:rPr>
        <w:t>Metodologia</w:t>
      </w:r>
      <w:bookmarkEnd w:id="96"/>
    </w:p>
    <w:p w14:paraId="724C7D4B" w14:textId="2FBEBD41" w:rsidR="0077242E" w:rsidRDefault="0077242E" w:rsidP="0077242E">
      <w:pPr>
        <w:spacing w:after="0" w:line="360" w:lineRule="auto"/>
        <w:ind w:firstLine="709"/>
        <w:jc w:val="both"/>
        <w:rPr>
          <w:rFonts w:ascii="Arial" w:hAnsi="Arial" w:cs="Arial"/>
          <w:bCs/>
          <w:sz w:val="24"/>
          <w:szCs w:val="24"/>
        </w:rPr>
      </w:pPr>
    </w:p>
    <w:p w14:paraId="436F43E6" w14:textId="3E225894" w:rsidR="005E1E82" w:rsidRDefault="005E1E82" w:rsidP="0077242E">
      <w:pPr>
        <w:spacing w:after="0" w:line="360" w:lineRule="auto"/>
        <w:ind w:firstLine="709"/>
        <w:jc w:val="both"/>
        <w:rPr>
          <w:rFonts w:ascii="Arial" w:hAnsi="Arial" w:cs="Arial"/>
          <w:bCs/>
          <w:sz w:val="24"/>
          <w:szCs w:val="24"/>
        </w:rPr>
      </w:pPr>
      <w:r>
        <w:rPr>
          <w:rFonts w:ascii="Arial" w:hAnsi="Arial" w:cs="Arial"/>
          <w:bCs/>
          <w:sz w:val="24"/>
          <w:szCs w:val="24"/>
        </w:rPr>
        <w:t>Para o bom desempenho do Programa de Prevenção de Incêndios Florestais, indica-se as seguintes atividades como importantes:</w:t>
      </w:r>
    </w:p>
    <w:p w14:paraId="46ACF3EA" w14:textId="77777777" w:rsidR="008D4E1C" w:rsidRDefault="008D4E1C" w:rsidP="0077242E">
      <w:pPr>
        <w:spacing w:after="0" w:line="360" w:lineRule="auto"/>
        <w:ind w:firstLine="709"/>
        <w:jc w:val="both"/>
        <w:rPr>
          <w:rFonts w:ascii="Arial" w:hAnsi="Arial" w:cs="Arial"/>
          <w:bCs/>
          <w:sz w:val="24"/>
          <w:szCs w:val="24"/>
        </w:rPr>
      </w:pPr>
    </w:p>
    <w:p w14:paraId="6961F0AC" w14:textId="03A3B7A0" w:rsidR="005E1E82" w:rsidRPr="00E33EC5" w:rsidRDefault="005E1E82" w:rsidP="00E33EC5">
      <w:pPr>
        <w:pStyle w:val="PargrafodaLista"/>
        <w:numPr>
          <w:ilvl w:val="0"/>
          <w:numId w:val="2"/>
        </w:numPr>
        <w:spacing w:after="0" w:line="360" w:lineRule="auto"/>
        <w:ind w:left="1134" w:hanging="425"/>
        <w:jc w:val="both"/>
        <w:rPr>
          <w:rFonts w:ascii="Arial" w:hAnsi="Arial" w:cs="Arial"/>
          <w:sz w:val="24"/>
          <w:szCs w:val="24"/>
        </w:rPr>
      </w:pPr>
      <w:r w:rsidRPr="00E33EC5">
        <w:rPr>
          <w:rFonts w:ascii="Arial" w:hAnsi="Arial" w:cs="Arial"/>
          <w:sz w:val="24"/>
          <w:szCs w:val="24"/>
        </w:rPr>
        <w:t>Conscientizar os colaboradores quanto aos cuidados a serem tomados durante a execução de possíveis atividades que utilizem chama ou com presença de energia elétrica;</w:t>
      </w:r>
    </w:p>
    <w:p w14:paraId="3AC81665" w14:textId="33E259AF" w:rsidR="005E1E82" w:rsidRPr="00E33EC5" w:rsidRDefault="005E1E82" w:rsidP="00E33EC5">
      <w:pPr>
        <w:pStyle w:val="PargrafodaLista"/>
        <w:numPr>
          <w:ilvl w:val="0"/>
          <w:numId w:val="2"/>
        </w:numPr>
        <w:spacing w:after="0" w:line="360" w:lineRule="auto"/>
        <w:ind w:left="1134" w:hanging="425"/>
        <w:jc w:val="both"/>
        <w:rPr>
          <w:rFonts w:ascii="Arial" w:hAnsi="Arial" w:cs="Arial"/>
          <w:sz w:val="24"/>
          <w:szCs w:val="24"/>
        </w:rPr>
      </w:pPr>
      <w:r w:rsidRPr="00E33EC5">
        <w:rPr>
          <w:rFonts w:ascii="Arial" w:hAnsi="Arial" w:cs="Arial"/>
          <w:sz w:val="24"/>
          <w:szCs w:val="24"/>
        </w:rPr>
        <w:t xml:space="preserve">Realizar palestras e treinamentos sobre as características e propriedades das espécies existentes, bem como seus potenciais de </w:t>
      </w:r>
      <w:r w:rsidRPr="00E33EC5">
        <w:rPr>
          <w:rFonts w:ascii="Arial" w:hAnsi="Arial" w:cs="Arial"/>
          <w:sz w:val="24"/>
          <w:szCs w:val="24"/>
        </w:rPr>
        <w:lastRenderedPageBreak/>
        <w:t>combustão</w:t>
      </w:r>
      <w:r w:rsidR="00157A40">
        <w:rPr>
          <w:rFonts w:ascii="Arial" w:hAnsi="Arial" w:cs="Arial"/>
          <w:sz w:val="24"/>
          <w:szCs w:val="24"/>
        </w:rPr>
        <w:t xml:space="preserve">; e </w:t>
      </w:r>
      <w:r w:rsidRPr="00E33EC5">
        <w:rPr>
          <w:rFonts w:ascii="Arial" w:hAnsi="Arial" w:cs="Arial"/>
          <w:sz w:val="24"/>
          <w:szCs w:val="24"/>
        </w:rPr>
        <w:t>o comportamento e direções prioritárias de propagação do fogo em função de características climáticas, como vento;</w:t>
      </w:r>
    </w:p>
    <w:p w14:paraId="69811BC4" w14:textId="076F876D" w:rsidR="005E1E82" w:rsidRDefault="005E1E82" w:rsidP="00E33EC5">
      <w:pPr>
        <w:pStyle w:val="PargrafodaLista"/>
        <w:numPr>
          <w:ilvl w:val="0"/>
          <w:numId w:val="2"/>
        </w:numPr>
        <w:spacing w:after="0" w:line="360" w:lineRule="auto"/>
        <w:ind w:left="1134" w:hanging="425"/>
        <w:jc w:val="both"/>
        <w:rPr>
          <w:rFonts w:ascii="Arial" w:hAnsi="Arial" w:cs="Arial"/>
          <w:sz w:val="24"/>
          <w:szCs w:val="24"/>
        </w:rPr>
      </w:pPr>
      <w:r w:rsidRPr="00E33EC5">
        <w:rPr>
          <w:rFonts w:ascii="Arial" w:hAnsi="Arial" w:cs="Arial"/>
          <w:sz w:val="24"/>
          <w:szCs w:val="24"/>
        </w:rPr>
        <w:t>Averiguar e mapear os pontos críticos de prováveis fontes de incêndios florestais, dentro e ao redor da área do Aterro; além de incluir possíveis pontos de captação de água, o sistema viário mais próximo e a localização dos equipamentos de combate a incêndio, presentes no Plano de Ação a Emergências (PAE)</w:t>
      </w:r>
      <w:r w:rsidR="008F1A36" w:rsidRPr="00E33EC5">
        <w:rPr>
          <w:rFonts w:ascii="Arial" w:hAnsi="Arial" w:cs="Arial"/>
          <w:sz w:val="24"/>
          <w:szCs w:val="24"/>
        </w:rPr>
        <w:t xml:space="preserve"> e as rotas de fuga</w:t>
      </w:r>
      <w:r w:rsidR="008D4E1C">
        <w:rPr>
          <w:rFonts w:ascii="Arial" w:hAnsi="Arial" w:cs="Arial"/>
          <w:sz w:val="24"/>
          <w:szCs w:val="24"/>
        </w:rPr>
        <w:t>;</w:t>
      </w:r>
    </w:p>
    <w:p w14:paraId="5CAB26CE" w14:textId="04533AA9" w:rsidR="008D4E1C" w:rsidRPr="00E33EC5" w:rsidRDefault="008D4E1C" w:rsidP="00E33EC5">
      <w:pPr>
        <w:pStyle w:val="PargrafodaLista"/>
        <w:numPr>
          <w:ilvl w:val="0"/>
          <w:numId w:val="2"/>
        </w:numPr>
        <w:spacing w:after="0" w:line="360" w:lineRule="auto"/>
        <w:ind w:left="1134" w:hanging="425"/>
        <w:jc w:val="both"/>
        <w:rPr>
          <w:rFonts w:ascii="Arial" w:hAnsi="Arial" w:cs="Arial"/>
          <w:sz w:val="24"/>
          <w:szCs w:val="24"/>
        </w:rPr>
      </w:pPr>
      <w:r>
        <w:rPr>
          <w:rFonts w:ascii="Arial" w:hAnsi="Arial" w:cs="Arial"/>
          <w:sz w:val="24"/>
          <w:szCs w:val="24"/>
        </w:rPr>
        <w:t xml:space="preserve">Atuar junto ao Programa de Educação Ambiental </w:t>
      </w:r>
      <w:r w:rsidRPr="00313FF6">
        <w:rPr>
          <w:rFonts w:ascii="Arial" w:hAnsi="Arial" w:cs="Arial"/>
          <w:sz w:val="24"/>
          <w:szCs w:val="24"/>
        </w:rPr>
        <w:t>dos Trabalhadores e da Comunidade</w:t>
      </w:r>
      <w:r>
        <w:rPr>
          <w:rFonts w:ascii="Arial" w:hAnsi="Arial" w:cs="Arial"/>
          <w:sz w:val="24"/>
          <w:szCs w:val="24"/>
        </w:rPr>
        <w:t>.</w:t>
      </w:r>
    </w:p>
    <w:p w14:paraId="336318E9" w14:textId="77777777" w:rsidR="00FB3591" w:rsidRPr="000C35B5" w:rsidRDefault="00FB3591" w:rsidP="0077242E">
      <w:pPr>
        <w:spacing w:after="0" w:line="360" w:lineRule="auto"/>
        <w:ind w:firstLine="709"/>
        <w:jc w:val="both"/>
        <w:rPr>
          <w:rFonts w:ascii="Arial" w:hAnsi="Arial" w:cs="Arial"/>
          <w:bCs/>
          <w:sz w:val="24"/>
          <w:szCs w:val="24"/>
        </w:rPr>
      </w:pPr>
    </w:p>
    <w:p w14:paraId="37C2E203" w14:textId="77777777" w:rsidR="0077242E" w:rsidRPr="009A230A" w:rsidRDefault="0077242E" w:rsidP="0077242E">
      <w:pPr>
        <w:pStyle w:val="PargrafodaLista"/>
        <w:numPr>
          <w:ilvl w:val="2"/>
          <w:numId w:val="1"/>
        </w:numPr>
        <w:spacing w:after="0" w:line="360" w:lineRule="auto"/>
        <w:ind w:left="851" w:hanging="851"/>
        <w:outlineLvl w:val="3"/>
        <w:rPr>
          <w:rFonts w:ascii="Arial" w:hAnsi="Arial" w:cs="Arial"/>
          <w:b/>
          <w:sz w:val="24"/>
          <w:szCs w:val="24"/>
        </w:rPr>
      </w:pPr>
      <w:bookmarkStart w:id="97" w:name="_Toc77325049"/>
      <w:r w:rsidRPr="009A230A">
        <w:rPr>
          <w:rFonts w:ascii="Arial" w:hAnsi="Arial" w:cs="Arial"/>
          <w:b/>
          <w:sz w:val="24"/>
          <w:szCs w:val="24"/>
        </w:rPr>
        <w:t>Público-alvo</w:t>
      </w:r>
      <w:bookmarkEnd w:id="97"/>
    </w:p>
    <w:p w14:paraId="4A654CA1" w14:textId="77777777" w:rsidR="0077242E" w:rsidRDefault="0077242E" w:rsidP="0077242E">
      <w:pPr>
        <w:spacing w:after="0" w:line="360" w:lineRule="auto"/>
        <w:ind w:firstLine="709"/>
        <w:jc w:val="both"/>
        <w:rPr>
          <w:rFonts w:ascii="Arial" w:hAnsi="Arial" w:cs="Arial"/>
          <w:bCs/>
          <w:sz w:val="24"/>
          <w:szCs w:val="24"/>
        </w:rPr>
      </w:pPr>
    </w:p>
    <w:p w14:paraId="2B399787" w14:textId="77777777" w:rsidR="0077242E" w:rsidRPr="00887FBF" w:rsidRDefault="0077242E" w:rsidP="00C63F95">
      <w:pPr>
        <w:pStyle w:val="PargrafodaLista"/>
        <w:numPr>
          <w:ilvl w:val="0"/>
          <w:numId w:val="7"/>
        </w:numPr>
        <w:spacing w:after="0" w:line="360" w:lineRule="auto"/>
        <w:ind w:left="709"/>
        <w:jc w:val="both"/>
        <w:rPr>
          <w:rFonts w:ascii="Arial" w:hAnsi="Arial" w:cs="Arial"/>
          <w:sz w:val="24"/>
          <w:szCs w:val="24"/>
        </w:rPr>
      </w:pPr>
      <w:r w:rsidRPr="00384FCF">
        <w:rPr>
          <w:rFonts w:ascii="Arial" w:hAnsi="Arial" w:cs="Arial"/>
          <w:bCs/>
          <w:sz w:val="24"/>
          <w:szCs w:val="24"/>
        </w:rPr>
        <w:t>Equipe do empreendedor, a empresa responsável pela obra, suas subcontratadas, os trabalhadores de todos os níveis envolvidos no processo de construção, e demais prestadores de serviço.</w:t>
      </w:r>
    </w:p>
    <w:p w14:paraId="5B76E41E" w14:textId="4A53D40D" w:rsidR="0077242E" w:rsidRPr="00C464BF" w:rsidRDefault="008D4E1C" w:rsidP="00C63F95">
      <w:pPr>
        <w:pStyle w:val="PargrafodaLista"/>
        <w:numPr>
          <w:ilvl w:val="0"/>
          <w:numId w:val="7"/>
        </w:numPr>
        <w:spacing w:after="0" w:line="360" w:lineRule="auto"/>
        <w:ind w:left="709"/>
        <w:jc w:val="both"/>
        <w:rPr>
          <w:rFonts w:ascii="Arial" w:hAnsi="Arial" w:cs="Arial"/>
          <w:sz w:val="24"/>
          <w:szCs w:val="24"/>
        </w:rPr>
      </w:pPr>
      <w:r>
        <w:rPr>
          <w:rFonts w:ascii="Arial" w:hAnsi="Arial" w:cs="Arial"/>
          <w:sz w:val="24"/>
          <w:szCs w:val="24"/>
        </w:rPr>
        <w:t>Comunidades mais próximas</w:t>
      </w:r>
      <w:r w:rsidR="00FB3591">
        <w:rPr>
          <w:rFonts w:ascii="Arial" w:hAnsi="Arial" w:cs="Arial"/>
          <w:sz w:val="24"/>
          <w:szCs w:val="24"/>
        </w:rPr>
        <w:t>.</w:t>
      </w:r>
    </w:p>
    <w:p w14:paraId="7B1A3713" w14:textId="77777777" w:rsidR="0077242E" w:rsidRPr="000C35B5" w:rsidRDefault="0077242E" w:rsidP="0077242E">
      <w:pPr>
        <w:spacing w:after="0" w:line="360" w:lineRule="auto"/>
        <w:ind w:firstLine="709"/>
        <w:jc w:val="both"/>
        <w:rPr>
          <w:rFonts w:ascii="Arial" w:hAnsi="Arial" w:cs="Arial"/>
          <w:bCs/>
          <w:sz w:val="24"/>
          <w:szCs w:val="24"/>
        </w:rPr>
      </w:pPr>
    </w:p>
    <w:p w14:paraId="37BFCE7C" w14:textId="77777777" w:rsidR="0077242E" w:rsidRPr="009A230A" w:rsidRDefault="0077242E" w:rsidP="0077242E">
      <w:pPr>
        <w:pStyle w:val="PargrafodaLista"/>
        <w:numPr>
          <w:ilvl w:val="2"/>
          <w:numId w:val="1"/>
        </w:numPr>
        <w:spacing w:after="0" w:line="360" w:lineRule="auto"/>
        <w:ind w:left="851" w:hanging="851"/>
        <w:outlineLvl w:val="3"/>
        <w:rPr>
          <w:rFonts w:ascii="Arial" w:hAnsi="Arial" w:cs="Arial"/>
          <w:b/>
          <w:sz w:val="24"/>
          <w:szCs w:val="24"/>
        </w:rPr>
      </w:pPr>
      <w:bookmarkStart w:id="98" w:name="_Toc77325050"/>
      <w:r w:rsidRPr="009A230A">
        <w:rPr>
          <w:rFonts w:ascii="Arial" w:hAnsi="Arial" w:cs="Arial"/>
          <w:b/>
          <w:sz w:val="24"/>
          <w:szCs w:val="24"/>
        </w:rPr>
        <w:t>Cronograma de Execução</w:t>
      </w:r>
      <w:bookmarkEnd w:id="98"/>
    </w:p>
    <w:p w14:paraId="54614B2E" w14:textId="77777777" w:rsidR="0077242E" w:rsidRDefault="0077242E" w:rsidP="0077242E">
      <w:pPr>
        <w:spacing w:after="0" w:line="360" w:lineRule="auto"/>
        <w:ind w:firstLine="709"/>
        <w:jc w:val="both"/>
        <w:rPr>
          <w:rFonts w:ascii="Arial" w:hAnsi="Arial" w:cs="Arial"/>
          <w:bCs/>
          <w:sz w:val="24"/>
          <w:szCs w:val="24"/>
        </w:rPr>
      </w:pPr>
    </w:p>
    <w:p w14:paraId="338DFF46" w14:textId="76FEAD1D" w:rsidR="0077242E" w:rsidRPr="00887FBF" w:rsidRDefault="0077242E" w:rsidP="0077242E">
      <w:pPr>
        <w:tabs>
          <w:tab w:val="left" w:pos="764"/>
        </w:tabs>
        <w:spacing w:line="360" w:lineRule="auto"/>
        <w:ind w:firstLine="709"/>
        <w:jc w:val="both"/>
        <w:rPr>
          <w:rFonts w:ascii="Arial" w:eastAsia="Calibri" w:hAnsi="Arial" w:cs="Arial"/>
          <w:sz w:val="24"/>
          <w:szCs w:val="24"/>
        </w:rPr>
      </w:pPr>
      <w:r w:rsidRPr="00887FBF">
        <w:rPr>
          <w:rFonts w:ascii="Arial" w:eastAsia="Calibri" w:hAnsi="Arial" w:cs="Arial"/>
          <w:sz w:val="24"/>
          <w:szCs w:val="24"/>
        </w:rPr>
        <w:t xml:space="preserve">Segue, na </w:t>
      </w:r>
      <w:r w:rsidR="003F2C50">
        <w:rPr>
          <w:rFonts w:ascii="Arial" w:eastAsia="Calibri" w:hAnsi="Arial" w:cs="Arial"/>
          <w:sz w:val="24"/>
          <w:szCs w:val="24"/>
        </w:rPr>
        <w:fldChar w:fldCharType="begin"/>
      </w:r>
      <w:r w:rsidR="003F2C50">
        <w:rPr>
          <w:rFonts w:ascii="Arial" w:eastAsia="Calibri" w:hAnsi="Arial" w:cs="Arial"/>
          <w:sz w:val="24"/>
          <w:szCs w:val="24"/>
        </w:rPr>
        <w:instrText xml:space="preserve"> REF _Ref66115758 \h  \* MERGEFORMAT </w:instrText>
      </w:r>
      <w:r w:rsidR="003F2C50">
        <w:rPr>
          <w:rFonts w:ascii="Arial" w:eastAsia="Calibri" w:hAnsi="Arial" w:cs="Arial"/>
          <w:sz w:val="24"/>
          <w:szCs w:val="24"/>
        </w:rPr>
      </w:r>
      <w:r w:rsidR="003F2C50">
        <w:rPr>
          <w:rFonts w:ascii="Arial" w:eastAsia="Calibri" w:hAnsi="Arial" w:cs="Arial"/>
          <w:sz w:val="24"/>
          <w:szCs w:val="24"/>
        </w:rPr>
        <w:fldChar w:fldCharType="separate"/>
      </w:r>
      <w:r w:rsidR="00C601DB" w:rsidRPr="00C601DB">
        <w:rPr>
          <w:rFonts w:ascii="Arial" w:eastAsia="Calibri" w:hAnsi="Arial" w:cs="Arial"/>
          <w:sz w:val="24"/>
          <w:szCs w:val="24"/>
        </w:rPr>
        <w:t xml:space="preserve">Tabela </w:t>
      </w:r>
      <w:r w:rsidR="003F2C50">
        <w:rPr>
          <w:rFonts w:ascii="Arial" w:eastAsia="Calibri" w:hAnsi="Arial" w:cs="Arial"/>
          <w:sz w:val="24"/>
          <w:szCs w:val="24"/>
        </w:rPr>
        <w:fldChar w:fldCharType="end"/>
      </w:r>
      <w:r w:rsidR="0073605B">
        <w:rPr>
          <w:rFonts w:ascii="Arial" w:eastAsia="Calibri" w:hAnsi="Arial" w:cs="Arial"/>
          <w:sz w:val="24"/>
          <w:szCs w:val="24"/>
        </w:rPr>
        <w:t>9</w:t>
      </w:r>
      <w:r w:rsidRPr="00887FBF">
        <w:rPr>
          <w:rFonts w:ascii="Arial" w:eastAsia="Calibri" w:hAnsi="Arial" w:cs="Arial"/>
          <w:sz w:val="24"/>
          <w:szCs w:val="24"/>
        </w:rPr>
        <w:t xml:space="preserve">, o cronograma do Programa de </w:t>
      </w:r>
      <w:r w:rsidR="008D4E1C">
        <w:rPr>
          <w:rFonts w:ascii="Arial" w:eastAsia="Calibri" w:hAnsi="Arial" w:cs="Arial"/>
          <w:sz w:val="24"/>
          <w:szCs w:val="24"/>
        </w:rPr>
        <w:t>Prevenção de Incêndios Florestais</w:t>
      </w:r>
      <w:r w:rsidRPr="00887FBF">
        <w:rPr>
          <w:rFonts w:ascii="Arial" w:eastAsia="Calibri" w:hAnsi="Arial" w:cs="Arial"/>
          <w:sz w:val="24"/>
          <w:szCs w:val="24"/>
        </w:rPr>
        <w:t xml:space="preserve"> e suas respectivas atividades a serem executadas.</w:t>
      </w:r>
    </w:p>
    <w:p w14:paraId="62AA585F" w14:textId="678A1F4E" w:rsidR="0073605B" w:rsidRPr="0073605B" w:rsidRDefault="0073605B" w:rsidP="0073605B">
      <w:pPr>
        <w:keepNext/>
        <w:tabs>
          <w:tab w:val="left" w:pos="4111"/>
        </w:tabs>
        <w:spacing w:after="0" w:line="240" w:lineRule="auto"/>
        <w:jc w:val="both"/>
        <w:rPr>
          <w:rFonts w:ascii="Arial" w:eastAsia="Times New Roman" w:hAnsi="Arial" w:cs="Arial"/>
          <w:bCs/>
          <w:sz w:val="20"/>
          <w:szCs w:val="20"/>
          <w:lang w:eastAsia="pt-BR"/>
        </w:rPr>
      </w:pPr>
      <w:r w:rsidRPr="0073605B">
        <w:rPr>
          <w:rFonts w:ascii="Arial" w:hAnsi="Arial" w:cs="Arial"/>
          <w:b/>
          <w:bCs/>
          <w:sz w:val="20"/>
          <w:szCs w:val="20"/>
        </w:rPr>
        <w:t xml:space="preserve">Tabela </w:t>
      </w:r>
      <w:r w:rsidRPr="0073605B">
        <w:rPr>
          <w:rFonts w:ascii="Arial" w:hAnsi="Arial" w:cs="Arial"/>
          <w:b/>
          <w:bCs/>
          <w:sz w:val="20"/>
          <w:szCs w:val="20"/>
        </w:rPr>
        <w:fldChar w:fldCharType="begin"/>
      </w:r>
      <w:r w:rsidRPr="0073605B">
        <w:rPr>
          <w:rFonts w:ascii="Arial" w:hAnsi="Arial" w:cs="Arial"/>
          <w:b/>
          <w:bCs/>
          <w:sz w:val="20"/>
          <w:szCs w:val="20"/>
        </w:rPr>
        <w:instrText xml:space="preserve"> SEQ Tabela \* ARABIC </w:instrText>
      </w:r>
      <w:r w:rsidRPr="0073605B">
        <w:rPr>
          <w:rFonts w:ascii="Arial" w:hAnsi="Arial" w:cs="Arial"/>
          <w:b/>
          <w:bCs/>
          <w:sz w:val="20"/>
          <w:szCs w:val="20"/>
        </w:rPr>
        <w:fldChar w:fldCharType="separate"/>
      </w:r>
      <w:r>
        <w:rPr>
          <w:rFonts w:ascii="Arial" w:hAnsi="Arial" w:cs="Arial"/>
          <w:b/>
          <w:bCs/>
          <w:noProof/>
          <w:sz w:val="20"/>
          <w:szCs w:val="20"/>
        </w:rPr>
        <w:t>9</w:t>
      </w:r>
      <w:r w:rsidRPr="0073605B">
        <w:rPr>
          <w:rFonts w:ascii="Arial" w:hAnsi="Arial" w:cs="Arial"/>
          <w:b/>
          <w:bCs/>
          <w:sz w:val="20"/>
          <w:szCs w:val="20"/>
        </w:rPr>
        <w:fldChar w:fldCharType="end"/>
      </w:r>
      <w:r w:rsidRPr="0073605B">
        <w:rPr>
          <w:rFonts w:ascii="Arial" w:hAnsi="Arial" w:cs="Arial"/>
          <w:sz w:val="20"/>
          <w:szCs w:val="20"/>
        </w:rPr>
        <w:t xml:space="preserve"> - </w:t>
      </w:r>
      <w:r w:rsidRPr="0073605B">
        <w:rPr>
          <w:rFonts w:ascii="Arial" w:eastAsia="Times New Roman" w:hAnsi="Arial" w:cs="Arial"/>
          <w:bCs/>
          <w:sz w:val="20"/>
          <w:szCs w:val="20"/>
          <w:lang w:eastAsia="pt-BR"/>
        </w:rPr>
        <w:t>Cronograma de ações do Programa de Prevenção de Incêndios Florestais.</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268"/>
        <w:gridCol w:w="623"/>
        <w:gridCol w:w="625"/>
        <w:gridCol w:w="622"/>
        <w:gridCol w:w="624"/>
        <w:gridCol w:w="624"/>
        <w:gridCol w:w="622"/>
        <w:gridCol w:w="624"/>
        <w:gridCol w:w="622"/>
        <w:gridCol w:w="624"/>
        <w:gridCol w:w="626"/>
      </w:tblGrid>
      <w:tr w:rsidR="0077242E" w:rsidRPr="00887FBF" w14:paraId="20D76360" w14:textId="77777777" w:rsidTr="00CF2088">
        <w:trPr>
          <w:trHeight w:val="333"/>
          <w:tblHeader/>
          <w:jc w:val="center"/>
        </w:trPr>
        <w:tc>
          <w:tcPr>
            <w:tcW w:w="1333" w:type="pct"/>
            <w:vMerge w:val="restart"/>
            <w:tcBorders>
              <w:top w:val="single" w:sz="4" w:space="0" w:color="auto"/>
              <w:bottom w:val="single" w:sz="4" w:space="0" w:color="000000"/>
            </w:tcBorders>
            <w:shd w:val="clear" w:color="auto" w:fill="A8D08D"/>
            <w:vAlign w:val="center"/>
          </w:tcPr>
          <w:p w14:paraId="7A083D10" w14:textId="77777777" w:rsidR="0077242E" w:rsidRPr="00887FBF" w:rsidRDefault="0077242E"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Atividades</w:t>
            </w:r>
          </w:p>
        </w:tc>
        <w:tc>
          <w:tcPr>
            <w:tcW w:w="3667" w:type="pct"/>
            <w:gridSpan w:val="10"/>
            <w:tcBorders>
              <w:top w:val="single" w:sz="4" w:space="0" w:color="auto"/>
              <w:bottom w:val="single" w:sz="4" w:space="0" w:color="000000"/>
            </w:tcBorders>
            <w:shd w:val="clear" w:color="auto" w:fill="A8D08D"/>
            <w:vAlign w:val="center"/>
          </w:tcPr>
          <w:p w14:paraId="291B8C05" w14:textId="77777777" w:rsidR="0077242E" w:rsidRPr="00887FBF" w:rsidRDefault="0077242E"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Meses</w:t>
            </w:r>
          </w:p>
        </w:tc>
      </w:tr>
      <w:tr w:rsidR="0077242E" w:rsidRPr="00887FBF" w14:paraId="181C5D7C" w14:textId="77777777" w:rsidTr="008D4E1C">
        <w:trPr>
          <w:trHeight w:val="415"/>
          <w:tblHeader/>
          <w:jc w:val="center"/>
        </w:trPr>
        <w:tc>
          <w:tcPr>
            <w:tcW w:w="1333" w:type="pct"/>
            <w:vMerge/>
            <w:tcBorders>
              <w:top w:val="single" w:sz="4" w:space="0" w:color="000000"/>
              <w:bottom w:val="single" w:sz="4" w:space="0" w:color="auto"/>
            </w:tcBorders>
            <w:shd w:val="clear" w:color="auto" w:fill="A8D08D"/>
            <w:vAlign w:val="center"/>
          </w:tcPr>
          <w:p w14:paraId="020C1F43" w14:textId="77777777" w:rsidR="0077242E" w:rsidRPr="00887FBF" w:rsidRDefault="0077242E" w:rsidP="00CF2088">
            <w:pPr>
              <w:spacing w:after="0" w:line="240" w:lineRule="auto"/>
              <w:jc w:val="center"/>
              <w:rPr>
                <w:rFonts w:ascii="Arial" w:eastAsia="Calibri" w:hAnsi="Arial" w:cs="Arial"/>
                <w:b/>
                <w:sz w:val="20"/>
                <w:szCs w:val="20"/>
              </w:rPr>
            </w:pPr>
          </w:p>
        </w:tc>
        <w:tc>
          <w:tcPr>
            <w:tcW w:w="366" w:type="pct"/>
            <w:tcBorders>
              <w:top w:val="single" w:sz="4" w:space="0" w:color="000000"/>
              <w:bottom w:val="single" w:sz="4" w:space="0" w:color="auto"/>
            </w:tcBorders>
            <w:shd w:val="clear" w:color="auto" w:fill="A8D08D"/>
            <w:vAlign w:val="center"/>
          </w:tcPr>
          <w:p w14:paraId="26180876" w14:textId="77777777" w:rsidR="0077242E" w:rsidRPr="00887FBF" w:rsidRDefault="0077242E"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01</w:t>
            </w:r>
          </w:p>
        </w:tc>
        <w:tc>
          <w:tcPr>
            <w:tcW w:w="367" w:type="pct"/>
            <w:tcBorders>
              <w:top w:val="single" w:sz="4" w:space="0" w:color="000000"/>
              <w:bottom w:val="single" w:sz="4" w:space="0" w:color="auto"/>
            </w:tcBorders>
            <w:shd w:val="clear" w:color="auto" w:fill="A8D08D"/>
            <w:vAlign w:val="center"/>
          </w:tcPr>
          <w:p w14:paraId="0309566A" w14:textId="77777777" w:rsidR="0077242E" w:rsidRPr="00887FBF" w:rsidRDefault="0077242E"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02</w:t>
            </w:r>
          </w:p>
        </w:tc>
        <w:tc>
          <w:tcPr>
            <w:tcW w:w="366" w:type="pct"/>
            <w:tcBorders>
              <w:top w:val="single" w:sz="4" w:space="0" w:color="000000"/>
              <w:bottom w:val="single" w:sz="4" w:space="0" w:color="auto"/>
            </w:tcBorders>
            <w:shd w:val="clear" w:color="auto" w:fill="A8D08D"/>
            <w:vAlign w:val="center"/>
          </w:tcPr>
          <w:p w14:paraId="1844C5D3" w14:textId="77777777" w:rsidR="0077242E" w:rsidRPr="00887FBF" w:rsidRDefault="0077242E"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03</w:t>
            </w:r>
          </w:p>
        </w:tc>
        <w:tc>
          <w:tcPr>
            <w:tcW w:w="367" w:type="pct"/>
            <w:tcBorders>
              <w:top w:val="single" w:sz="4" w:space="0" w:color="000000"/>
              <w:bottom w:val="single" w:sz="4" w:space="0" w:color="auto"/>
            </w:tcBorders>
            <w:shd w:val="clear" w:color="auto" w:fill="A8D08D"/>
            <w:vAlign w:val="center"/>
          </w:tcPr>
          <w:p w14:paraId="2165F4AA" w14:textId="77777777" w:rsidR="0077242E" w:rsidRPr="00887FBF" w:rsidRDefault="0077242E"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04</w:t>
            </w:r>
          </w:p>
        </w:tc>
        <w:tc>
          <w:tcPr>
            <w:tcW w:w="367" w:type="pct"/>
            <w:tcBorders>
              <w:top w:val="single" w:sz="4" w:space="0" w:color="000000"/>
              <w:bottom w:val="single" w:sz="4" w:space="0" w:color="auto"/>
            </w:tcBorders>
            <w:shd w:val="clear" w:color="auto" w:fill="A8D08D"/>
            <w:vAlign w:val="center"/>
          </w:tcPr>
          <w:p w14:paraId="5F67F366" w14:textId="77777777" w:rsidR="0077242E" w:rsidRPr="00887FBF" w:rsidRDefault="0077242E"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05</w:t>
            </w:r>
          </w:p>
        </w:tc>
        <w:tc>
          <w:tcPr>
            <w:tcW w:w="366" w:type="pct"/>
            <w:tcBorders>
              <w:top w:val="single" w:sz="4" w:space="0" w:color="000000"/>
              <w:bottom w:val="single" w:sz="4" w:space="0" w:color="auto"/>
            </w:tcBorders>
            <w:shd w:val="clear" w:color="auto" w:fill="A8D08D"/>
            <w:vAlign w:val="center"/>
          </w:tcPr>
          <w:p w14:paraId="31F1817F" w14:textId="77777777" w:rsidR="0077242E" w:rsidRPr="00887FBF" w:rsidRDefault="0077242E"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06</w:t>
            </w:r>
          </w:p>
        </w:tc>
        <w:tc>
          <w:tcPr>
            <w:tcW w:w="367" w:type="pct"/>
            <w:tcBorders>
              <w:top w:val="single" w:sz="4" w:space="0" w:color="000000"/>
              <w:bottom w:val="single" w:sz="4" w:space="0" w:color="auto"/>
            </w:tcBorders>
            <w:shd w:val="clear" w:color="auto" w:fill="A8D08D"/>
            <w:vAlign w:val="center"/>
          </w:tcPr>
          <w:p w14:paraId="1901BF21" w14:textId="77777777" w:rsidR="0077242E" w:rsidRPr="00887FBF" w:rsidRDefault="0077242E"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07</w:t>
            </w:r>
          </w:p>
        </w:tc>
        <w:tc>
          <w:tcPr>
            <w:tcW w:w="366" w:type="pct"/>
            <w:tcBorders>
              <w:top w:val="single" w:sz="4" w:space="0" w:color="000000"/>
              <w:bottom w:val="single" w:sz="4" w:space="0" w:color="auto"/>
            </w:tcBorders>
            <w:shd w:val="clear" w:color="auto" w:fill="A8D08D"/>
            <w:vAlign w:val="center"/>
          </w:tcPr>
          <w:p w14:paraId="730E0E3B" w14:textId="77777777" w:rsidR="0077242E" w:rsidRPr="00887FBF" w:rsidRDefault="0077242E"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08</w:t>
            </w:r>
          </w:p>
        </w:tc>
        <w:tc>
          <w:tcPr>
            <w:tcW w:w="367" w:type="pct"/>
            <w:tcBorders>
              <w:top w:val="single" w:sz="4" w:space="0" w:color="000000"/>
              <w:bottom w:val="single" w:sz="4" w:space="0" w:color="auto"/>
            </w:tcBorders>
            <w:shd w:val="clear" w:color="auto" w:fill="A8D08D"/>
            <w:vAlign w:val="center"/>
          </w:tcPr>
          <w:p w14:paraId="7D44E4F1" w14:textId="77777777" w:rsidR="0077242E" w:rsidRPr="00887FBF" w:rsidRDefault="0077242E"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09</w:t>
            </w:r>
          </w:p>
        </w:tc>
        <w:tc>
          <w:tcPr>
            <w:tcW w:w="368" w:type="pct"/>
            <w:tcBorders>
              <w:top w:val="single" w:sz="4" w:space="0" w:color="000000"/>
              <w:bottom w:val="single" w:sz="4" w:space="0" w:color="auto"/>
            </w:tcBorders>
            <w:shd w:val="clear" w:color="auto" w:fill="A8D08D"/>
            <w:vAlign w:val="center"/>
          </w:tcPr>
          <w:p w14:paraId="570FE6F6" w14:textId="77777777" w:rsidR="0077242E" w:rsidRPr="00887FBF" w:rsidRDefault="0077242E"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10</w:t>
            </w:r>
          </w:p>
        </w:tc>
      </w:tr>
      <w:tr w:rsidR="0077242E" w:rsidRPr="00887FBF" w14:paraId="2A698C77" w14:textId="77777777" w:rsidTr="008D4E1C">
        <w:trPr>
          <w:trHeight w:val="624"/>
          <w:jc w:val="center"/>
        </w:trPr>
        <w:tc>
          <w:tcPr>
            <w:tcW w:w="1333" w:type="pct"/>
            <w:tcBorders>
              <w:top w:val="single" w:sz="4" w:space="0" w:color="auto"/>
            </w:tcBorders>
            <w:shd w:val="clear" w:color="auto" w:fill="E2EFD9"/>
            <w:vAlign w:val="center"/>
          </w:tcPr>
          <w:p w14:paraId="133B2A07" w14:textId="0FE88DF8" w:rsidR="0077242E" w:rsidRPr="00887FBF" w:rsidRDefault="008D4E1C" w:rsidP="00CF2088">
            <w:pPr>
              <w:spacing w:after="0" w:line="240" w:lineRule="auto"/>
              <w:jc w:val="both"/>
              <w:rPr>
                <w:rFonts w:ascii="Arial" w:eastAsia="Calibri" w:hAnsi="Arial" w:cs="Arial"/>
                <w:sz w:val="20"/>
                <w:szCs w:val="20"/>
              </w:rPr>
            </w:pPr>
            <w:r>
              <w:rPr>
                <w:rFonts w:ascii="Arial" w:eastAsia="Calibri" w:hAnsi="Arial" w:cs="Arial"/>
                <w:sz w:val="20"/>
                <w:szCs w:val="20"/>
              </w:rPr>
              <w:t>Treinamentos sobre as características das espécies e propagação do fogo</w:t>
            </w:r>
          </w:p>
        </w:tc>
        <w:tc>
          <w:tcPr>
            <w:tcW w:w="366" w:type="pct"/>
            <w:tcBorders>
              <w:top w:val="single" w:sz="4" w:space="0" w:color="auto"/>
            </w:tcBorders>
            <w:shd w:val="clear" w:color="auto" w:fill="FFFFFF"/>
            <w:vAlign w:val="center"/>
          </w:tcPr>
          <w:p w14:paraId="5FC8090F" w14:textId="679B0C01" w:rsidR="0077242E" w:rsidRPr="00887FBF" w:rsidRDefault="008D4E1C" w:rsidP="00CF2088">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7" w:type="pct"/>
            <w:tcBorders>
              <w:top w:val="single" w:sz="4" w:space="0" w:color="auto"/>
            </w:tcBorders>
            <w:shd w:val="clear" w:color="auto" w:fill="FFFFFF"/>
            <w:vAlign w:val="center"/>
          </w:tcPr>
          <w:p w14:paraId="18107F56" w14:textId="0CFAC16E" w:rsidR="0077242E" w:rsidRPr="00887FBF" w:rsidRDefault="0077242E" w:rsidP="00CF2088">
            <w:pPr>
              <w:spacing w:after="0" w:line="240" w:lineRule="auto"/>
              <w:jc w:val="center"/>
              <w:rPr>
                <w:rFonts w:ascii="Arial" w:eastAsia="Calibri" w:hAnsi="Arial" w:cs="Arial"/>
                <w:sz w:val="20"/>
                <w:szCs w:val="20"/>
              </w:rPr>
            </w:pPr>
          </w:p>
        </w:tc>
        <w:tc>
          <w:tcPr>
            <w:tcW w:w="366" w:type="pct"/>
            <w:tcBorders>
              <w:top w:val="single" w:sz="4" w:space="0" w:color="auto"/>
            </w:tcBorders>
            <w:shd w:val="clear" w:color="auto" w:fill="FFFFFF"/>
            <w:vAlign w:val="center"/>
          </w:tcPr>
          <w:p w14:paraId="4BF1B586" w14:textId="77777777" w:rsidR="0077242E" w:rsidRPr="00887FBF" w:rsidRDefault="0077242E" w:rsidP="00CF2088">
            <w:pPr>
              <w:spacing w:after="0" w:line="240" w:lineRule="auto"/>
              <w:jc w:val="center"/>
              <w:rPr>
                <w:rFonts w:ascii="Arial" w:eastAsia="Calibri" w:hAnsi="Arial" w:cs="Arial"/>
                <w:sz w:val="20"/>
                <w:szCs w:val="20"/>
              </w:rPr>
            </w:pPr>
          </w:p>
        </w:tc>
        <w:tc>
          <w:tcPr>
            <w:tcW w:w="367" w:type="pct"/>
            <w:tcBorders>
              <w:top w:val="single" w:sz="4" w:space="0" w:color="auto"/>
            </w:tcBorders>
            <w:shd w:val="clear" w:color="auto" w:fill="FFFFFF"/>
            <w:vAlign w:val="center"/>
          </w:tcPr>
          <w:p w14:paraId="12CDA0C3" w14:textId="77777777" w:rsidR="0077242E" w:rsidRPr="00887FBF" w:rsidRDefault="0077242E" w:rsidP="00CF2088">
            <w:pPr>
              <w:spacing w:after="0" w:line="240" w:lineRule="auto"/>
              <w:jc w:val="center"/>
              <w:rPr>
                <w:rFonts w:ascii="Arial" w:eastAsia="Calibri" w:hAnsi="Arial" w:cs="Arial"/>
                <w:sz w:val="20"/>
                <w:szCs w:val="20"/>
              </w:rPr>
            </w:pPr>
          </w:p>
        </w:tc>
        <w:tc>
          <w:tcPr>
            <w:tcW w:w="367" w:type="pct"/>
            <w:tcBorders>
              <w:top w:val="single" w:sz="4" w:space="0" w:color="auto"/>
            </w:tcBorders>
            <w:shd w:val="clear" w:color="auto" w:fill="FFFFFF"/>
            <w:vAlign w:val="center"/>
          </w:tcPr>
          <w:p w14:paraId="759D0C76" w14:textId="77777777" w:rsidR="0077242E" w:rsidRPr="00887FBF" w:rsidRDefault="0077242E" w:rsidP="00CF2088">
            <w:pPr>
              <w:spacing w:after="0" w:line="240" w:lineRule="auto"/>
              <w:jc w:val="center"/>
              <w:rPr>
                <w:rFonts w:ascii="Arial" w:eastAsia="Calibri" w:hAnsi="Arial" w:cs="Arial"/>
                <w:sz w:val="20"/>
                <w:szCs w:val="20"/>
              </w:rPr>
            </w:pPr>
          </w:p>
        </w:tc>
        <w:tc>
          <w:tcPr>
            <w:tcW w:w="366" w:type="pct"/>
            <w:tcBorders>
              <w:top w:val="single" w:sz="4" w:space="0" w:color="auto"/>
            </w:tcBorders>
            <w:shd w:val="clear" w:color="auto" w:fill="FFFFFF"/>
            <w:vAlign w:val="center"/>
          </w:tcPr>
          <w:p w14:paraId="24F410D7" w14:textId="422862F2" w:rsidR="0077242E" w:rsidRPr="00887FBF" w:rsidRDefault="008D4E1C" w:rsidP="00CF2088">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7" w:type="pct"/>
            <w:tcBorders>
              <w:top w:val="single" w:sz="4" w:space="0" w:color="auto"/>
            </w:tcBorders>
            <w:shd w:val="clear" w:color="auto" w:fill="FFFFFF"/>
            <w:vAlign w:val="center"/>
          </w:tcPr>
          <w:p w14:paraId="4236D941" w14:textId="77777777" w:rsidR="0077242E" w:rsidRPr="00887FBF" w:rsidRDefault="0077242E" w:rsidP="00CF2088">
            <w:pPr>
              <w:spacing w:after="0" w:line="240" w:lineRule="auto"/>
              <w:jc w:val="center"/>
              <w:rPr>
                <w:rFonts w:ascii="Arial" w:eastAsia="Calibri" w:hAnsi="Arial" w:cs="Arial"/>
                <w:sz w:val="20"/>
                <w:szCs w:val="20"/>
              </w:rPr>
            </w:pPr>
          </w:p>
        </w:tc>
        <w:tc>
          <w:tcPr>
            <w:tcW w:w="366" w:type="pct"/>
            <w:tcBorders>
              <w:top w:val="single" w:sz="4" w:space="0" w:color="auto"/>
            </w:tcBorders>
            <w:shd w:val="clear" w:color="auto" w:fill="FFFFFF"/>
            <w:vAlign w:val="center"/>
          </w:tcPr>
          <w:p w14:paraId="4D396196" w14:textId="77777777" w:rsidR="0077242E" w:rsidRPr="00887FBF" w:rsidRDefault="0077242E" w:rsidP="00CF2088">
            <w:pPr>
              <w:spacing w:after="0" w:line="240" w:lineRule="auto"/>
              <w:jc w:val="center"/>
              <w:rPr>
                <w:rFonts w:ascii="Arial" w:eastAsia="Calibri" w:hAnsi="Arial" w:cs="Arial"/>
                <w:sz w:val="20"/>
                <w:szCs w:val="20"/>
              </w:rPr>
            </w:pPr>
          </w:p>
        </w:tc>
        <w:tc>
          <w:tcPr>
            <w:tcW w:w="367" w:type="pct"/>
            <w:tcBorders>
              <w:top w:val="single" w:sz="4" w:space="0" w:color="auto"/>
            </w:tcBorders>
            <w:shd w:val="clear" w:color="auto" w:fill="FFFFFF"/>
            <w:vAlign w:val="center"/>
          </w:tcPr>
          <w:p w14:paraId="2D61A291" w14:textId="77777777" w:rsidR="0077242E" w:rsidRPr="00887FBF" w:rsidRDefault="0077242E" w:rsidP="00CF2088">
            <w:pPr>
              <w:spacing w:after="0" w:line="240" w:lineRule="auto"/>
              <w:jc w:val="center"/>
              <w:rPr>
                <w:rFonts w:ascii="Arial" w:eastAsia="Calibri" w:hAnsi="Arial" w:cs="Arial"/>
                <w:sz w:val="20"/>
                <w:szCs w:val="20"/>
              </w:rPr>
            </w:pPr>
          </w:p>
        </w:tc>
        <w:tc>
          <w:tcPr>
            <w:tcW w:w="368" w:type="pct"/>
            <w:tcBorders>
              <w:top w:val="single" w:sz="4" w:space="0" w:color="auto"/>
            </w:tcBorders>
            <w:shd w:val="clear" w:color="auto" w:fill="FFFFFF"/>
            <w:vAlign w:val="center"/>
          </w:tcPr>
          <w:p w14:paraId="15A65DCF" w14:textId="77777777" w:rsidR="0077242E" w:rsidRPr="00887FBF" w:rsidRDefault="0077242E" w:rsidP="00CF2088">
            <w:pPr>
              <w:spacing w:after="0" w:line="240" w:lineRule="auto"/>
              <w:jc w:val="center"/>
              <w:rPr>
                <w:rFonts w:ascii="Arial" w:eastAsia="Calibri" w:hAnsi="Arial" w:cs="Arial"/>
                <w:sz w:val="20"/>
                <w:szCs w:val="20"/>
              </w:rPr>
            </w:pPr>
          </w:p>
        </w:tc>
      </w:tr>
      <w:tr w:rsidR="0077242E" w:rsidRPr="00887FBF" w14:paraId="6C22D827" w14:textId="77777777" w:rsidTr="008D4E1C">
        <w:trPr>
          <w:trHeight w:val="624"/>
          <w:jc w:val="center"/>
        </w:trPr>
        <w:tc>
          <w:tcPr>
            <w:tcW w:w="1333" w:type="pct"/>
            <w:shd w:val="clear" w:color="auto" w:fill="E2EFD9"/>
            <w:vAlign w:val="center"/>
          </w:tcPr>
          <w:p w14:paraId="2E3E88E6" w14:textId="2DF813B5" w:rsidR="0077242E" w:rsidRPr="00887FBF" w:rsidRDefault="008D4E1C" w:rsidP="00CF2088">
            <w:pPr>
              <w:spacing w:after="0" w:line="240" w:lineRule="auto"/>
              <w:jc w:val="both"/>
              <w:rPr>
                <w:rFonts w:ascii="Arial" w:eastAsia="Calibri" w:hAnsi="Arial" w:cs="Arial"/>
                <w:sz w:val="20"/>
                <w:szCs w:val="20"/>
              </w:rPr>
            </w:pPr>
            <w:r>
              <w:rPr>
                <w:rFonts w:ascii="Arial" w:eastAsia="Calibri" w:hAnsi="Arial" w:cs="Arial"/>
                <w:sz w:val="20"/>
                <w:szCs w:val="20"/>
              </w:rPr>
              <w:t>Mapear as principais áreas de risco de incêndios florestais</w:t>
            </w:r>
          </w:p>
        </w:tc>
        <w:tc>
          <w:tcPr>
            <w:tcW w:w="366" w:type="pct"/>
            <w:shd w:val="clear" w:color="auto" w:fill="FFFFFF"/>
            <w:vAlign w:val="center"/>
          </w:tcPr>
          <w:p w14:paraId="3016A6F6" w14:textId="1AAA66C5" w:rsidR="0077242E" w:rsidRPr="00887FBF" w:rsidRDefault="008D4E1C" w:rsidP="00CF2088">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7" w:type="pct"/>
            <w:shd w:val="clear" w:color="auto" w:fill="FFFFFF"/>
            <w:vAlign w:val="center"/>
          </w:tcPr>
          <w:p w14:paraId="7010092D" w14:textId="16355E7F" w:rsidR="0077242E" w:rsidRPr="00887FBF" w:rsidRDefault="008D4E1C" w:rsidP="00CF2088">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6" w:type="pct"/>
            <w:shd w:val="clear" w:color="auto" w:fill="FFFFFF"/>
            <w:vAlign w:val="center"/>
          </w:tcPr>
          <w:p w14:paraId="323CED13" w14:textId="167C8575" w:rsidR="0077242E" w:rsidRPr="00887FBF" w:rsidRDefault="0077242E" w:rsidP="00CF2088">
            <w:pPr>
              <w:spacing w:after="0" w:line="240" w:lineRule="auto"/>
              <w:jc w:val="center"/>
              <w:rPr>
                <w:rFonts w:ascii="Arial" w:eastAsia="Calibri" w:hAnsi="Arial" w:cs="Arial"/>
                <w:sz w:val="20"/>
                <w:szCs w:val="20"/>
              </w:rPr>
            </w:pPr>
          </w:p>
        </w:tc>
        <w:tc>
          <w:tcPr>
            <w:tcW w:w="367" w:type="pct"/>
            <w:shd w:val="clear" w:color="auto" w:fill="FFFFFF"/>
            <w:vAlign w:val="center"/>
          </w:tcPr>
          <w:p w14:paraId="665FB0C4" w14:textId="77777777" w:rsidR="0077242E" w:rsidRPr="00887FBF" w:rsidRDefault="0077242E" w:rsidP="00CF2088">
            <w:pPr>
              <w:spacing w:after="0" w:line="240" w:lineRule="auto"/>
              <w:jc w:val="center"/>
              <w:rPr>
                <w:rFonts w:ascii="Arial" w:eastAsia="Calibri" w:hAnsi="Arial" w:cs="Arial"/>
                <w:sz w:val="20"/>
                <w:szCs w:val="20"/>
              </w:rPr>
            </w:pPr>
          </w:p>
        </w:tc>
        <w:tc>
          <w:tcPr>
            <w:tcW w:w="367" w:type="pct"/>
            <w:shd w:val="clear" w:color="auto" w:fill="FFFFFF"/>
            <w:vAlign w:val="center"/>
          </w:tcPr>
          <w:p w14:paraId="000D3842" w14:textId="77777777" w:rsidR="0077242E" w:rsidRPr="00887FBF" w:rsidRDefault="0077242E" w:rsidP="00CF2088">
            <w:pPr>
              <w:spacing w:after="0" w:line="240" w:lineRule="auto"/>
              <w:jc w:val="center"/>
              <w:rPr>
                <w:rFonts w:ascii="Arial" w:eastAsia="Calibri" w:hAnsi="Arial" w:cs="Arial"/>
                <w:sz w:val="20"/>
                <w:szCs w:val="20"/>
              </w:rPr>
            </w:pPr>
          </w:p>
        </w:tc>
        <w:tc>
          <w:tcPr>
            <w:tcW w:w="366" w:type="pct"/>
            <w:shd w:val="clear" w:color="auto" w:fill="FFFFFF"/>
            <w:vAlign w:val="center"/>
          </w:tcPr>
          <w:p w14:paraId="1633E26B" w14:textId="77777777" w:rsidR="0077242E" w:rsidRPr="00887FBF" w:rsidRDefault="0077242E" w:rsidP="00CF2088">
            <w:pPr>
              <w:spacing w:after="0" w:line="240" w:lineRule="auto"/>
              <w:jc w:val="center"/>
              <w:rPr>
                <w:rFonts w:ascii="Arial" w:eastAsia="Calibri" w:hAnsi="Arial" w:cs="Arial"/>
                <w:sz w:val="20"/>
                <w:szCs w:val="20"/>
              </w:rPr>
            </w:pPr>
          </w:p>
        </w:tc>
        <w:tc>
          <w:tcPr>
            <w:tcW w:w="367" w:type="pct"/>
            <w:shd w:val="clear" w:color="auto" w:fill="FFFFFF"/>
            <w:vAlign w:val="center"/>
          </w:tcPr>
          <w:p w14:paraId="5F81DD51" w14:textId="1876FA31" w:rsidR="0077242E" w:rsidRPr="00887FBF" w:rsidRDefault="008D4E1C" w:rsidP="00CF2088">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6" w:type="pct"/>
            <w:shd w:val="clear" w:color="auto" w:fill="FFFFFF"/>
            <w:vAlign w:val="center"/>
          </w:tcPr>
          <w:p w14:paraId="141447A3" w14:textId="2768EB4A" w:rsidR="0077242E" w:rsidRPr="00887FBF" w:rsidRDefault="008D4E1C" w:rsidP="00CF2088">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7" w:type="pct"/>
            <w:shd w:val="clear" w:color="auto" w:fill="FFFFFF"/>
            <w:vAlign w:val="center"/>
          </w:tcPr>
          <w:p w14:paraId="690CE5FE" w14:textId="77777777" w:rsidR="0077242E" w:rsidRPr="00887FBF" w:rsidRDefault="0077242E" w:rsidP="00CF2088">
            <w:pPr>
              <w:spacing w:after="0" w:line="240" w:lineRule="auto"/>
              <w:jc w:val="center"/>
              <w:rPr>
                <w:rFonts w:ascii="Arial" w:eastAsia="Calibri" w:hAnsi="Arial" w:cs="Arial"/>
                <w:sz w:val="20"/>
                <w:szCs w:val="20"/>
              </w:rPr>
            </w:pPr>
          </w:p>
        </w:tc>
        <w:tc>
          <w:tcPr>
            <w:tcW w:w="368" w:type="pct"/>
            <w:shd w:val="clear" w:color="auto" w:fill="FFFFFF"/>
            <w:vAlign w:val="center"/>
          </w:tcPr>
          <w:p w14:paraId="2EE040CE" w14:textId="77777777" w:rsidR="0077242E" w:rsidRPr="00887FBF" w:rsidRDefault="0077242E" w:rsidP="00CF2088">
            <w:pPr>
              <w:spacing w:after="0" w:line="240" w:lineRule="auto"/>
              <w:jc w:val="center"/>
              <w:rPr>
                <w:rFonts w:ascii="Arial" w:eastAsia="Calibri" w:hAnsi="Arial" w:cs="Arial"/>
                <w:sz w:val="20"/>
                <w:szCs w:val="20"/>
              </w:rPr>
            </w:pPr>
          </w:p>
        </w:tc>
      </w:tr>
      <w:tr w:rsidR="0077242E" w:rsidRPr="00887FBF" w14:paraId="0DF47FCA" w14:textId="77777777" w:rsidTr="008D4E1C">
        <w:trPr>
          <w:trHeight w:val="624"/>
          <w:jc w:val="center"/>
        </w:trPr>
        <w:tc>
          <w:tcPr>
            <w:tcW w:w="1333" w:type="pct"/>
            <w:shd w:val="clear" w:color="auto" w:fill="E2EFD9"/>
            <w:vAlign w:val="center"/>
          </w:tcPr>
          <w:p w14:paraId="0FCB4EA6" w14:textId="51DC879C" w:rsidR="0077242E" w:rsidRPr="00887FBF" w:rsidRDefault="008D4E1C" w:rsidP="00CF2088">
            <w:pPr>
              <w:spacing w:after="0" w:line="240" w:lineRule="auto"/>
              <w:jc w:val="both"/>
              <w:rPr>
                <w:rFonts w:ascii="Arial" w:eastAsia="Calibri" w:hAnsi="Arial" w:cs="Arial"/>
                <w:sz w:val="20"/>
                <w:szCs w:val="20"/>
              </w:rPr>
            </w:pPr>
            <w:r>
              <w:rPr>
                <w:rFonts w:ascii="Arial" w:eastAsia="Calibri" w:hAnsi="Arial" w:cs="Arial"/>
                <w:sz w:val="20"/>
                <w:szCs w:val="20"/>
              </w:rPr>
              <w:t>Palestras de conscientização</w:t>
            </w:r>
          </w:p>
        </w:tc>
        <w:tc>
          <w:tcPr>
            <w:tcW w:w="366" w:type="pct"/>
            <w:shd w:val="clear" w:color="auto" w:fill="FFFFFF"/>
            <w:vAlign w:val="center"/>
          </w:tcPr>
          <w:p w14:paraId="05950129" w14:textId="6225C764" w:rsidR="0077242E" w:rsidRPr="00887FBF" w:rsidRDefault="008D4E1C" w:rsidP="00CF2088">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7" w:type="pct"/>
            <w:shd w:val="clear" w:color="auto" w:fill="FFFFFF"/>
            <w:vAlign w:val="center"/>
          </w:tcPr>
          <w:p w14:paraId="405A46FB" w14:textId="77777777" w:rsidR="0077242E" w:rsidRPr="00887FBF" w:rsidRDefault="0077242E" w:rsidP="00CF2088">
            <w:pPr>
              <w:spacing w:after="0" w:line="240" w:lineRule="auto"/>
              <w:jc w:val="center"/>
              <w:rPr>
                <w:rFonts w:ascii="Arial" w:eastAsia="Calibri" w:hAnsi="Arial" w:cs="Arial"/>
                <w:sz w:val="20"/>
                <w:szCs w:val="20"/>
              </w:rPr>
            </w:pPr>
          </w:p>
        </w:tc>
        <w:tc>
          <w:tcPr>
            <w:tcW w:w="366" w:type="pct"/>
            <w:shd w:val="clear" w:color="auto" w:fill="FFFFFF"/>
            <w:vAlign w:val="center"/>
          </w:tcPr>
          <w:p w14:paraId="6261D0CA" w14:textId="77777777" w:rsidR="0077242E" w:rsidRPr="00887FBF" w:rsidRDefault="0077242E" w:rsidP="00CF2088">
            <w:pPr>
              <w:spacing w:after="0" w:line="240" w:lineRule="auto"/>
              <w:jc w:val="center"/>
              <w:rPr>
                <w:rFonts w:ascii="Arial" w:eastAsia="Calibri" w:hAnsi="Arial" w:cs="Arial"/>
                <w:sz w:val="20"/>
                <w:szCs w:val="20"/>
              </w:rPr>
            </w:pPr>
          </w:p>
        </w:tc>
        <w:tc>
          <w:tcPr>
            <w:tcW w:w="367" w:type="pct"/>
            <w:shd w:val="clear" w:color="auto" w:fill="FFFFFF"/>
            <w:vAlign w:val="center"/>
          </w:tcPr>
          <w:p w14:paraId="5D93CBC5" w14:textId="5B0C3D97" w:rsidR="0077242E" w:rsidRPr="00887FBF" w:rsidRDefault="0077242E" w:rsidP="00CF2088">
            <w:pPr>
              <w:spacing w:after="0" w:line="240" w:lineRule="auto"/>
              <w:jc w:val="center"/>
              <w:rPr>
                <w:rFonts w:ascii="Arial" w:eastAsia="Calibri" w:hAnsi="Arial" w:cs="Arial"/>
                <w:sz w:val="20"/>
                <w:szCs w:val="20"/>
              </w:rPr>
            </w:pPr>
          </w:p>
        </w:tc>
        <w:tc>
          <w:tcPr>
            <w:tcW w:w="367" w:type="pct"/>
            <w:shd w:val="clear" w:color="auto" w:fill="FFFFFF"/>
            <w:vAlign w:val="center"/>
          </w:tcPr>
          <w:p w14:paraId="09FD1E1C" w14:textId="5E5F34DF" w:rsidR="0077242E" w:rsidRPr="00887FBF" w:rsidRDefault="008D4E1C" w:rsidP="00CF2088">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6" w:type="pct"/>
            <w:shd w:val="clear" w:color="auto" w:fill="FFFFFF"/>
            <w:vAlign w:val="center"/>
          </w:tcPr>
          <w:p w14:paraId="4E78CDF8" w14:textId="5BC147D6" w:rsidR="0077242E" w:rsidRPr="00887FBF" w:rsidRDefault="0077242E" w:rsidP="00CF2088">
            <w:pPr>
              <w:spacing w:after="0" w:line="240" w:lineRule="auto"/>
              <w:jc w:val="center"/>
              <w:rPr>
                <w:rFonts w:ascii="Arial" w:eastAsia="Calibri" w:hAnsi="Arial" w:cs="Arial"/>
                <w:sz w:val="20"/>
                <w:szCs w:val="20"/>
              </w:rPr>
            </w:pPr>
          </w:p>
        </w:tc>
        <w:tc>
          <w:tcPr>
            <w:tcW w:w="367" w:type="pct"/>
            <w:shd w:val="clear" w:color="auto" w:fill="FFFFFF"/>
            <w:vAlign w:val="center"/>
          </w:tcPr>
          <w:p w14:paraId="0B828CF9" w14:textId="1A7A2A9B" w:rsidR="0077242E" w:rsidRPr="00887FBF" w:rsidRDefault="0077242E" w:rsidP="00CF2088">
            <w:pPr>
              <w:spacing w:after="0" w:line="240" w:lineRule="auto"/>
              <w:jc w:val="center"/>
              <w:rPr>
                <w:rFonts w:ascii="Arial" w:eastAsia="Calibri" w:hAnsi="Arial" w:cs="Arial"/>
                <w:sz w:val="20"/>
                <w:szCs w:val="20"/>
              </w:rPr>
            </w:pPr>
          </w:p>
        </w:tc>
        <w:tc>
          <w:tcPr>
            <w:tcW w:w="366" w:type="pct"/>
            <w:shd w:val="clear" w:color="auto" w:fill="FFFFFF"/>
            <w:vAlign w:val="center"/>
          </w:tcPr>
          <w:p w14:paraId="2A66D2D2" w14:textId="5A246A01" w:rsidR="0077242E" w:rsidRPr="00887FBF" w:rsidRDefault="0077242E" w:rsidP="00CF2088">
            <w:pPr>
              <w:spacing w:after="0" w:line="240" w:lineRule="auto"/>
              <w:jc w:val="center"/>
              <w:rPr>
                <w:rFonts w:ascii="Arial" w:eastAsia="Calibri" w:hAnsi="Arial" w:cs="Arial"/>
                <w:sz w:val="20"/>
                <w:szCs w:val="20"/>
              </w:rPr>
            </w:pPr>
          </w:p>
        </w:tc>
        <w:tc>
          <w:tcPr>
            <w:tcW w:w="367" w:type="pct"/>
            <w:shd w:val="clear" w:color="auto" w:fill="FFFFFF"/>
            <w:vAlign w:val="center"/>
          </w:tcPr>
          <w:p w14:paraId="45B29C21" w14:textId="4203A199" w:rsidR="0077242E" w:rsidRPr="00887FBF" w:rsidRDefault="008D4E1C" w:rsidP="00CF2088">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8" w:type="pct"/>
            <w:shd w:val="clear" w:color="auto" w:fill="FFFFFF"/>
            <w:vAlign w:val="center"/>
          </w:tcPr>
          <w:p w14:paraId="701C6FA8" w14:textId="6E8146C0" w:rsidR="0077242E" w:rsidRPr="00887FBF" w:rsidRDefault="0077242E" w:rsidP="00CF2088">
            <w:pPr>
              <w:spacing w:after="0" w:line="240" w:lineRule="auto"/>
              <w:jc w:val="center"/>
              <w:rPr>
                <w:rFonts w:ascii="Arial" w:eastAsia="Calibri" w:hAnsi="Arial" w:cs="Arial"/>
                <w:sz w:val="20"/>
                <w:szCs w:val="20"/>
              </w:rPr>
            </w:pPr>
          </w:p>
        </w:tc>
      </w:tr>
      <w:tr w:rsidR="0077242E" w:rsidRPr="00887FBF" w14:paraId="16697124" w14:textId="77777777" w:rsidTr="008D4E1C">
        <w:trPr>
          <w:trHeight w:val="624"/>
          <w:jc w:val="center"/>
        </w:trPr>
        <w:tc>
          <w:tcPr>
            <w:tcW w:w="1333" w:type="pct"/>
            <w:tcBorders>
              <w:top w:val="single" w:sz="4" w:space="0" w:color="000000"/>
              <w:bottom w:val="single" w:sz="4" w:space="0" w:color="auto"/>
            </w:tcBorders>
            <w:shd w:val="clear" w:color="auto" w:fill="E2EFD9"/>
            <w:vAlign w:val="center"/>
          </w:tcPr>
          <w:p w14:paraId="7A0BAAF1" w14:textId="5AB5B87E" w:rsidR="0077242E" w:rsidRPr="00887FBF" w:rsidRDefault="008D4E1C" w:rsidP="00CF2088">
            <w:pPr>
              <w:spacing w:after="0" w:line="240" w:lineRule="auto"/>
              <w:jc w:val="both"/>
              <w:rPr>
                <w:rFonts w:ascii="Arial" w:eastAsia="Calibri" w:hAnsi="Arial" w:cs="Arial"/>
                <w:sz w:val="20"/>
                <w:szCs w:val="20"/>
                <w:lang w:eastAsia="x-none"/>
              </w:rPr>
            </w:pPr>
            <w:r>
              <w:rPr>
                <w:rFonts w:ascii="Arial" w:eastAsia="Calibri" w:hAnsi="Arial" w:cs="Arial"/>
                <w:sz w:val="20"/>
                <w:szCs w:val="20"/>
                <w:lang w:eastAsia="x-none"/>
              </w:rPr>
              <w:t>Relatório do Programa</w:t>
            </w:r>
          </w:p>
        </w:tc>
        <w:tc>
          <w:tcPr>
            <w:tcW w:w="366" w:type="pct"/>
            <w:tcBorders>
              <w:top w:val="single" w:sz="4" w:space="0" w:color="000000"/>
              <w:bottom w:val="single" w:sz="4" w:space="0" w:color="auto"/>
            </w:tcBorders>
            <w:shd w:val="clear" w:color="auto" w:fill="FFFFFF"/>
            <w:vAlign w:val="center"/>
          </w:tcPr>
          <w:p w14:paraId="2CA9E6F3" w14:textId="77777777" w:rsidR="0077242E" w:rsidRPr="00887FBF" w:rsidRDefault="0077242E" w:rsidP="00CF2088">
            <w:pPr>
              <w:spacing w:after="0" w:line="240" w:lineRule="auto"/>
              <w:jc w:val="center"/>
              <w:rPr>
                <w:rFonts w:ascii="Arial" w:eastAsia="Calibri" w:hAnsi="Arial" w:cs="Arial"/>
                <w:sz w:val="20"/>
                <w:szCs w:val="20"/>
              </w:rPr>
            </w:pPr>
          </w:p>
        </w:tc>
        <w:tc>
          <w:tcPr>
            <w:tcW w:w="367" w:type="pct"/>
            <w:tcBorders>
              <w:top w:val="single" w:sz="4" w:space="0" w:color="000000"/>
              <w:bottom w:val="single" w:sz="4" w:space="0" w:color="auto"/>
            </w:tcBorders>
            <w:shd w:val="clear" w:color="auto" w:fill="FFFFFF"/>
            <w:vAlign w:val="center"/>
          </w:tcPr>
          <w:p w14:paraId="0D0DB473" w14:textId="77777777" w:rsidR="0077242E" w:rsidRPr="00887FBF" w:rsidRDefault="0077242E" w:rsidP="00CF2088">
            <w:pPr>
              <w:spacing w:after="0" w:line="240" w:lineRule="auto"/>
              <w:jc w:val="center"/>
              <w:rPr>
                <w:rFonts w:ascii="Arial" w:eastAsia="Calibri" w:hAnsi="Arial" w:cs="Arial"/>
                <w:sz w:val="20"/>
                <w:szCs w:val="20"/>
              </w:rPr>
            </w:pPr>
          </w:p>
        </w:tc>
        <w:tc>
          <w:tcPr>
            <w:tcW w:w="366" w:type="pct"/>
            <w:tcBorders>
              <w:top w:val="single" w:sz="4" w:space="0" w:color="000000"/>
              <w:bottom w:val="single" w:sz="4" w:space="0" w:color="auto"/>
            </w:tcBorders>
            <w:shd w:val="clear" w:color="auto" w:fill="FFFFFF"/>
            <w:vAlign w:val="center"/>
          </w:tcPr>
          <w:p w14:paraId="61D04DC8" w14:textId="58194C2F" w:rsidR="0077242E" w:rsidRPr="00887FBF" w:rsidRDefault="0077242E" w:rsidP="00CF2088">
            <w:pPr>
              <w:spacing w:after="0" w:line="240" w:lineRule="auto"/>
              <w:jc w:val="center"/>
              <w:rPr>
                <w:rFonts w:ascii="Arial" w:eastAsia="Calibri" w:hAnsi="Arial" w:cs="Arial"/>
                <w:sz w:val="20"/>
                <w:szCs w:val="20"/>
              </w:rPr>
            </w:pPr>
          </w:p>
        </w:tc>
        <w:tc>
          <w:tcPr>
            <w:tcW w:w="367" w:type="pct"/>
            <w:tcBorders>
              <w:top w:val="single" w:sz="4" w:space="0" w:color="000000"/>
              <w:bottom w:val="single" w:sz="4" w:space="0" w:color="auto"/>
            </w:tcBorders>
            <w:shd w:val="clear" w:color="auto" w:fill="FFFFFF"/>
            <w:vAlign w:val="center"/>
          </w:tcPr>
          <w:p w14:paraId="0F44DFBB" w14:textId="77777777" w:rsidR="0077242E" w:rsidRPr="00887FBF" w:rsidRDefault="0077242E" w:rsidP="00CF2088">
            <w:pPr>
              <w:spacing w:after="0" w:line="240" w:lineRule="auto"/>
              <w:jc w:val="center"/>
              <w:rPr>
                <w:rFonts w:ascii="Arial" w:eastAsia="Calibri" w:hAnsi="Arial" w:cs="Arial"/>
                <w:sz w:val="20"/>
                <w:szCs w:val="20"/>
              </w:rPr>
            </w:pPr>
          </w:p>
        </w:tc>
        <w:tc>
          <w:tcPr>
            <w:tcW w:w="367" w:type="pct"/>
            <w:tcBorders>
              <w:top w:val="single" w:sz="4" w:space="0" w:color="000000"/>
              <w:bottom w:val="single" w:sz="4" w:space="0" w:color="auto"/>
            </w:tcBorders>
            <w:shd w:val="clear" w:color="auto" w:fill="FFFFFF"/>
            <w:vAlign w:val="center"/>
          </w:tcPr>
          <w:p w14:paraId="6047B5E4" w14:textId="46402858" w:rsidR="0077242E" w:rsidRPr="00887FBF" w:rsidRDefault="008D4E1C" w:rsidP="00CF2088">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6" w:type="pct"/>
            <w:tcBorders>
              <w:top w:val="single" w:sz="4" w:space="0" w:color="000000"/>
              <w:bottom w:val="single" w:sz="4" w:space="0" w:color="auto"/>
            </w:tcBorders>
            <w:shd w:val="clear" w:color="auto" w:fill="FFFFFF"/>
            <w:vAlign w:val="center"/>
          </w:tcPr>
          <w:p w14:paraId="3A19C512" w14:textId="3BA8653A" w:rsidR="0077242E" w:rsidRPr="00887FBF" w:rsidRDefault="0077242E" w:rsidP="00CF2088">
            <w:pPr>
              <w:spacing w:after="0" w:line="240" w:lineRule="auto"/>
              <w:jc w:val="center"/>
              <w:rPr>
                <w:rFonts w:ascii="Arial" w:eastAsia="Calibri" w:hAnsi="Arial" w:cs="Arial"/>
                <w:sz w:val="20"/>
                <w:szCs w:val="20"/>
              </w:rPr>
            </w:pPr>
          </w:p>
        </w:tc>
        <w:tc>
          <w:tcPr>
            <w:tcW w:w="367" w:type="pct"/>
            <w:tcBorders>
              <w:top w:val="single" w:sz="4" w:space="0" w:color="000000"/>
              <w:bottom w:val="single" w:sz="4" w:space="0" w:color="auto"/>
            </w:tcBorders>
            <w:shd w:val="clear" w:color="auto" w:fill="FFFFFF"/>
            <w:vAlign w:val="center"/>
          </w:tcPr>
          <w:p w14:paraId="09AA03D5" w14:textId="77777777" w:rsidR="0077242E" w:rsidRPr="00887FBF" w:rsidRDefault="0077242E" w:rsidP="00CF2088">
            <w:pPr>
              <w:spacing w:after="0" w:line="240" w:lineRule="auto"/>
              <w:jc w:val="center"/>
              <w:rPr>
                <w:rFonts w:ascii="Arial" w:eastAsia="Calibri" w:hAnsi="Arial" w:cs="Arial"/>
                <w:sz w:val="20"/>
                <w:szCs w:val="20"/>
              </w:rPr>
            </w:pPr>
          </w:p>
        </w:tc>
        <w:tc>
          <w:tcPr>
            <w:tcW w:w="366" w:type="pct"/>
            <w:tcBorders>
              <w:top w:val="single" w:sz="4" w:space="0" w:color="000000"/>
              <w:bottom w:val="single" w:sz="4" w:space="0" w:color="auto"/>
            </w:tcBorders>
            <w:shd w:val="clear" w:color="auto" w:fill="FFFFFF"/>
            <w:vAlign w:val="center"/>
          </w:tcPr>
          <w:p w14:paraId="5A61B002" w14:textId="77777777" w:rsidR="0077242E" w:rsidRPr="00887FBF" w:rsidRDefault="0077242E" w:rsidP="00CF2088">
            <w:pPr>
              <w:spacing w:after="0" w:line="240" w:lineRule="auto"/>
              <w:jc w:val="center"/>
              <w:rPr>
                <w:rFonts w:ascii="Arial" w:eastAsia="Calibri" w:hAnsi="Arial" w:cs="Arial"/>
                <w:sz w:val="20"/>
                <w:szCs w:val="20"/>
              </w:rPr>
            </w:pPr>
          </w:p>
        </w:tc>
        <w:tc>
          <w:tcPr>
            <w:tcW w:w="367" w:type="pct"/>
            <w:tcBorders>
              <w:top w:val="single" w:sz="4" w:space="0" w:color="000000"/>
              <w:bottom w:val="single" w:sz="4" w:space="0" w:color="auto"/>
            </w:tcBorders>
            <w:shd w:val="clear" w:color="auto" w:fill="FFFFFF"/>
            <w:vAlign w:val="center"/>
          </w:tcPr>
          <w:p w14:paraId="70AA2E51" w14:textId="28601A15" w:rsidR="0077242E" w:rsidRPr="00887FBF" w:rsidRDefault="0077242E" w:rsidP="00CF2088">
            <w:pPr>
              <w:spacing w:after="0" w:line="240" w:lineRule="auto"/>
              <w:jc w:val="center"/>
              <w:rPr>
                <w:rFonts w:ascii="Arial" w:eastAsia="Calibri" w:hAnsi="Arial" w:cs="Arial"/>
                <w:sz w:val="20"/>
                <w:szCs w:val="20"/>
              </w:rPr>
            </w:pPr>
          </w:p>
        </w:tc>
        <w:tc>
          <w:tcPr>
            <w:tcW w:w="368" w:type="pct"/>
            <w:tcBorders>
              <w:top w:val="single" w:sz="4" w:space="0" w:color="000000"/>
              <w:bottom w:val="single" w:sz="4" w:space="0" w:color="auto"/>
            </w:tcBorders>
            <w:shd w:val="clear" w:color="auto" w:fill="FFFFFF"/>
            <w:vAlign w:val="center"/>
          </w:tcPr>
          <w:p w14:paraId="4BBFC15A" w14:textId="0292386D" w:rsidR="0077242E" w:rsidRPr="00887FBF" w:rsidRDefault="008D4E1C" w:rsidP="00CF2088">
            <w:pPr>
              <w:spacing w:after="0" w:line="240" w:lineRule="auto"/>
              <w:jc w:val="center"/>
              <w:rPr>
                <w:rFonts w:ascii="Arial" w:eastAsia="Calibri" w:hAnsi="Arial" w:cs="Arial"/>
                <w:sz w:val="20"/>
                <w:szCs w:val="20"/>
              </w:rPr>
            </w:pPr>
            <w:r>
              <w:rPr>
                <w:rFonts w:ascii="Arial" w:eastAsia="Calibri" w:hAnsi="Arial" w:cs="Arial"/>
                <w:sz w:val="20"/>
                <w:szCs w:val="20"/>
              </w:rPr>
              <w:t>X</w:t>
            </w:r>
          </w:p>
        </w:tc>
      </w:tr>
    </w:tbl>
    <w:p w14:paraId="66262494" w14:textId="2BA21F6D" w:rsidR="008F2209" w:rsidRDefault="0077242E" w:rsidP="0077242E">
      <w:pPr>
        <w:spacing w:after="0" w:line="240" w:lineRule="auto"/>
        <w:jc w:val="both"/>
        <w:rPr>
          <w:rFonts w:ascii="Arial" w:eastAsia="Calibri" w:hAnsi="Arial" w:cs="Arial"/>
          <w:sz w:val="20"/>
          <w:szCs w:val="20"/>
          <w:lang w:eastAsia="x-none"/>
        </w:rPr>
      </w:pPr>
      <w:r w:rsidRPr="00887FBF">
        <w:rPr>
          <w:rFonts w:ascii="Arial" w:eastAsia="Calibri" w:hAnsi="Arial" w:cs="Arial"/>
          <w:b/>
          <w:bCs/>
          <w:sz w:val="20"/>
          <w:szCs w:val="20"/>
          <w:lang w:eastAsia="x-none"/>
        </w:rPr>
        <w:t>Fonte:</w:t>
      </w:r>
      <w:r w:rsidRPr="00887FBF">
        <w:rPr>
          <w:rFonts w:ascii="Arial" w:eastAsia="Calibri" w:hAnsi="Arial" w:cs="Arial"/>
          <w:sz w:val="20"/>
          <w:szCs w:val="20"/>
          <w:lang w:eastAsia="x-none"/>
        </w:rPr>
        <w:t xml:space="preserve"> HL Soluções Ambientais (2021).</w:t>
      </w:r>
    </w:p>
    <w:p w14:paraId="059C5299" w14:textId="77777777" w:rsidR="008F2209" w:rsidRDefault="008F2209">
      <w:pPr>
        <w:rPr>
          <w:rFonts w:ascii="Arial" w:eastAsia="Calibri" w:hAnsi="Arial" w:cs="Arial"/>
          <w:sz w:val="20"/>
          <w:szCs w:val="20"/>
          <w:lang w:eastAsia="x-none"/>
        </w:rPr>
      </w:pPr>
      <w:r>
        <w:rPr>
          <w:rFonts w:ascii="Arial" w:eastAsia="Calibri" w:hAnsi="Arial" w:cs="Arial"/>
          <w:sz w:val="20"/>
          <w:szCs w:val="20"/>
          <w:lang w:eastAsia="x-none"/>
        </w:rPr>
        <w:br w:type="page"/>
      </w:r>
    </w:p>
    <w:p w14:paraId="57785E0E" w14:textId="77777777" w:rsidR="00B652B1" w:rsidRPr="003036E0" w:rsidRDefault="00B652B1" w:rsidP="0063730E">
      <w:pPr>
        <w:pStyle w:val="PargrafodaLista"/>
        <w:numPr>
          <w:ilvl w:val="1"/>
          <w:numId w:val="1"/>
        </w:numPr>
        <w:spacing w:after="0" w:line="360" w:lineRule="auto"/>
        <w:ind w:left="0" w:firstLine="0"/>
        <w:contextualSpacing w:val="0"/>
        <w:jc w:val="both"/>
        <w:outlineLvl w:val="1"/>
        <w:rPr>
          <w:rFonts w:ascii="Arial" w:hAnsi="Arial" w:cs="Arial"/>
          <w:b/>
          <w:sz w:val="24"/>
          <w:szCs w:val="24"/>
        </w:rPr>
      </w:pPr>
      <w:bookmarkStart w:id="99" w:name="_Toc77325051"/>
      <w:r>
        <w:rPr>
          <w:rFonts w:ascii="Arial" w:hAnsi="Arial" w:cs="Arial"/>
          <w:b/>
          <w:sz w:val="24"/>
          <w:szCs w:val="24"/>
        </w:rPr>
        <w:lastRenderedPageBreak/>
        <w:t>Programa de Educação Ambiental dos Trabalhadores e da Comunidade</w:t>
      </w:r>
      <w:bookmarkEnd w:id="99"/>
    </w:p>
    <w:p w14:paraId="3FBD36AC" w14:textId="77777777" w:rsidR="00B652B1" w:rsidRDefault="00B652B1" w:rsidP="00B652B1">
      <w:pPr>
        <w:spacing w:after="0" w:line="360" w:lineRule="auto"/>
        <w:ind w:firstLine="709"/>
        <w:jc w:val="both"/>
        <w:rPr>
          <w:rFonts w:ascii="Arial" w:hAnsi="Arial" w:cs="Arial"/>
          <w:bCs/>
          <w:sz w:val="24"/>
          <w:szCs w:val="24"/>
        </w:rPr>
      </w:pPr>
    </w:p>
    <w:p w14:paraId="58E73A6D" w14:textId="77777777" w:rsidR="00B652B1" w:rsidRPr="00EB2E9A" w:rsidRDefault="00B652B1" w:rsidP="00B652B1">
      <w:pPr>
        <w:pStyle w:val="PargrafodaLista"/>
        <w:numPr>
          <w:ilvl w:val="2"/>
          <w:numId w:val="1"/>
        </w:numPr>
        <w:spacing w:after="0" w:line="360" w:lineRule="auto"/>
        <w:ind w:left="851" w:hanging="851"/>
        <w:outlineLvl w:val="3"/>
        <w:rPr>
          <w:rFonts w:ascii="Arial" w:hAnsi="Arial" w:cs="Arial"/>
          <w:b/>
          <w:sz w:val="24"/>
          <w:szCs w:val="24"/>
        </w:rPr>
      </w:pPr>
      <w:bookmarkStart w:id="100" w:name="_Toc77325052"/>
      <w:r w:rsidRPr="00EB2E9A">
        <w:rPr>
          <w:rFonts w:ascii="Arial" w:hAnsi="Arial" w:cs="Arial"/>
          <w:b/>
          <w:sz w:val="24"/>
          <w:szCs w:val="24"/>
        </w:rPr>
        <w:t>Justificativa</w:t>
      </w:r>
      <w:bookmarkEnd w:id="100"/>
    </w:p>
    <w:p w14:paraId="39B94E8D" w14:textId="77777777" w:rsidR="00B652B1" w:rsidRDefault="00B652B1" w:rsidP="00B652B1">
      <w:pPr>
        <w:spacing w:after="0" w:line="360" w:lineRule="auto"/>
        <w:ind w:firstLine="709"/>
        <w:jc w:val="both"/>
        <w:rPr>
          <w:rFonts w:ascii="Arial" w:hAnsi="Arial" w:cs="Arial"/>
          <w:bCs/>
          <w:sz w:val="24"/>
          <w:szCs w:val="24"/>
        </w:rPr>
      </w:pPr>
    </w:p>
    <w:p w14:paraId="3264A3BC" w14:textId="77777777" w:rsidR="0053203A" w:rsidRDefault="0053203A" w:rsidP="0053203A">
      <w:pPr>
        <w:tabs>
          <w:tab w:val="left" w:pos="1177"/>
        </w:tabs>
        <w:spacing w:after="0" w:line="360" w:lineRule="auto"/>
        <w:ind w:firstLine="709"/>
        <w:jc w:val="both"/>
        <w:rPr>
          <w:rFonts w:ascii="Arial" w:hAnsi="Arial" w:cs="Arial"/>
          <w:sz w:val="24"/>
          <w:szCs w:val="24"/>
          <w:lang w:eastAsia="x-none"/>
        </w:rPr>
      </w:pPr>
      <w:r w:rsidRPr="00F511F8">
        <w:rPr>
          <w:rFonts w:ascii="Arial" w:hAnsi="Arial" w:cs="Arial"/>
          <w:sz w:val="24"/>
          <w:szCs w:val="24"/>
          <w:lang w:eastAsia="x-none"/>
        </w:rPr>
        <w:t xml:space="preserve">A Educação Ambiental é um meio indispensável para a mitigação dos impactos referentes à </w:t>
      </w:r>
      <w:r>
        <w:rPr>
          <w:rFonts w:ascii="Arial" w:hAnsi="Arial" w:cs="Arial"/>
          <w:sz w:val="24"/>
          <w:szCs w:val="24"/>
          <w:lang w:eastAsia="x-none"/>
        </w:rPr>
        <w:t>ampliação</w:t>
      </w:r>
      <w:r w:rsidRPr="00F511F8">
        <w:rPr>
          <w:rFonts w:ascii="Arial" w:hAnsi="Arial" w:cs="Arial"/>
          <w:sz w:val="24"/>
          <w:szCs w:val="24"/>
          <w:lang w:eastAsia="x-none"/>
        </w:rPr>
        <w:t xml:space="preserve"> do </w:t>
      </w:r>
      <w:r>
        <w:rPr>
          <w:rFonts w:ascii="Arial" w:hAnsi="Arial" w:cs="Arial"/>
          <w:sz w:val="24"/>
          <w:szCs w:val="24"/>
          <w:lang w:eastAsia="x-none"/>
        </w:rPr>
        <w:t>A</w:t>
      </w:r>
      <w:r w:rsidRPr="00F511F8">
        <w:rPr>
          <w:rFonts w:ascii="Arial" w:hAnsi="Arial" w:cs="Arial"/>
          <w:sz w:val="24"/>
          <w:szCs w:val="24"/>
          <w:lang w:eastAsia="x-none"/>
        </w:rPr>
        <w:t xml:space="preserve">terro </w:t>
      </w:r>
      <w:r>
        <w:rPr>
          <w:rFonts w:ascii="Arial" w:hAnsi="Arial" w:cs="Arial"/>
          <w:sz w:val="24"/>
          <w:szCs w:val="24"/>
          <w:lang w:eastAsia="x-none"/>
        </w:rPr>
        <w:t>S</w:t>
      </w:r>
      <w:r w:rsidRPr="00F511F8">
        <w:rPr>
          <w:rFonts w:ascii="Arial" w:hAnsi="Arial" w:cs="Arial"/>
          <w:sz w:val="24"/>
          <w:szCs w:val="24"/>
          <w:lang w:eastAsia="x-none"/>
        </w:rPr>
        <w:t>anitário. Ela permite à comunidade manter-se informada e com uma visão crítica a respeito da implementação do projeto, logo evitando possíveis conflitos socioambientais com a mesma, e ainda possibilita uma melhor compreensão de seu entorno e recursos naturais que este lhe oferece, oportunidades de trabalho diversas e fortalecimento da cidadania.</w:t>
      </w:r>
    </w:p>
    <w:p w14:paraId="3DABCF04" w14:textId="388EE024" w:rsidR="0053203A" w:rsidRDefault="0053203A" w:rsidP="0053203A">
      <w:pPr>
        <w:tabs>
          <w:tab w:val="left" w:pos="1177"/>
        </w:tabs>
        <w:spacing w:after="0" w:line="360" w:lineRule="auto"/>
        <w:ind w:firstLine="709"/>
        <w:jc w:val="both"/>
        <w:rPr>
          <w:rFonts w:ascii="Arial" w:hAnsi="Arial" w:cs="Arial"/>
          <w:sz w:val="24"/>
          <w:szCs w:val="24"/>
          <w:lang w:eastAsia="x-none"/>
        </w:rPr>
      </w:pPr>
      <w:r w:rsidRPr="00F511F8">
        <w:rPr>
          <w:rFonts w:ascii="Arial" w:hAnsi="Arial" w:cs="Arial"/>
          <w:sz w:val="24"/>
          <w:szCs w:val="24"/>
          <w:lang w:eastAsia="x-none"/>
        </w:rPr>
        <w:t xml:space="preserve">O Programa de Educação Ambiental se justifica por ser o principal meio de aproximação do empreendimento à comunidade afetada. </w:t>
      </w:r>
      <w:r>
        <w:rPr>
          <w:rFonts w:ascii="Arial" w:hAnsi="Arial" w:cs="Arial"/>
          <w:sz w:val="24"/>
          <w:szCs w:val="24"/>
          <w:lang w:eastAsia="x-none"/>
        </w:rPr>
        <w:t xml:space="preserve">O empreendimento possui o dever de promover a qualidade de vida de seus colaboradores e da comunidade da região onde receberá a ampliação do </w:t>
      </w:r>
      <w:r w:rsidR="00061EC2">
        <w:rPr>
          <w:rFonts w:ascii="Arial" w:hAnsi="Arial" w:cs="Arial"/>
          <w:sz w:val="24"/>
          <w:szCs w:val="24"/>
          <w:lang w:eastAsia="x-none"/>
        </w:rPr>
        <w:t>Aterro Sanitário de Manaus</w:t>
      </w:r>
      <w:r>
        <w:rPr>
          <w:rFonts w:ascii="Arial" w:hAnsi="Arial" w:cs="Arial"/>
          <w:sz w:val="24"/>
          <w:szCs w:val="24"/>
          <w:lang w:eastAsia="x-none"/>
        </w:rPr>
        <w:t>, através da disseminação de práticas e atitudes ambientalmente sustentáveis.</w:t>
      </w:r>
    </w:p>
    <w:p w14:paraId="3674C737" w14:textId="77777777" w:rsidR="00B652B1" w:rsidRPr="00810272" w:rsidRDefault="00B652B1" w:rsidP="00B652B1">
      <w:pPr>
        <w:spacing w:after="0" w:line="360" w:lineRule="auto"/>
        <w:ind w:firstLine="709"/>
        <w:jc w:val="both"/>
        <w:rPr>
          <w:rFonts w:ascii="Arial" w:hAnsi="Arial" w:cs="Arial"/>
          <w:bCs/>
          <w:sz w:val="24"/>
          <w:szCs w:val="24"/>
        </w:rPr>
      </w:pPr>
    </w:p>
    <w:p w14:paraId="390B5123" w14:textId="77777777" w:rsidR="00B652B1" w:rsidRPr="00EB2E9A" w:rsidRDefault="00B652B1" w:rsidP="00B652B1">
      <w:pPr>
        <w:pStyle w:val="PargrafodaLista"/>
        <w:numPr>
          <w:ilvl w:val="2"/>
          <w:numId w:val="1"/>
        </w:numPr>
        <w:spacing w:after="0" w:line="360" w:lineRule="auto"/>
        <w:ind w:left="851" w:hanging="851"/>
        <w:outlineLvl w:val="3"/>
        <w:rPr>
          <w:rFonts w:ascii="Arial" w:hAnsi="Arial" w:cs="Arial"/>
          <w:b/>
          <w:sz w:val="24"/>
          <w:szCs w:val="24"/>
        </w:rPr>
      </w:pPr>
      <w:bookmarkStart w:id="101" w:name="_Toc77325053"/>
      <w:r w:rsidRPr="00EB2E9A">
        <w:rPr>
          <w:rFonts w:ascii="Arial" w:hAnsi="Arial" w:cs="Arial"/>
          <w:b/>
          <w:sz w:val="24"/>
          <w:szCs w:val="24"/>
        </w:rPr>
        <w:t>Objetivo Geral</w:t>
      </w:r>
      <w:bookmarkEnd w:id="101"/>
    </w:p>
    <w:p w14:paraId="0234827C" w14:textId="77777777" w:rsidR="00B652B1" w:rsidRDefault="00B652B1" w:rsidP="00B652B1">
      <w:pPr>
        <w:spacing w:after="0" w:line="360" w:lineRule="auto"/>
        <w:ind w:firstLine="709"/>
        <w:jc w:val="both"/>
        <w:rPr>
          <w:rFonts w:ascii="Arial" w:hAnsi="Arial" w:cs="Arial"/>
          <w:bCs/>
          <w:sz w:val="24"/>
          <w:szCs w:val="24"/>
        </w:rPr>
      </w:pPr>
    </w:p>
    <w:p w14:paraId="195649DB" w14:textId="2AF160E1" w:rsidR="00B652B1" w:rsidRDefault="007305A7" w:rsidP="00B652B1">
      <w:pPr>
        <w:spacing w:after="0" w:line="360" w:lineRule="auto"/>
        <w:ind w:firstLine="709"/>
        <w:jc w:val="both"/>
        <w:rPr>
          <w:rFonts w:ascii="Arial" w:hAnsi="Arial" w:cs="Arial"/>
          <w:sz w:val="24"/>
          <w:szCs w:val="24"/>
          <w:lang w:eastAsia="x-none"/>
        </w:rPr>
      </w:pPr>
      <w:r w:rsidRPr="00BB3957">
        <w:rPr>
          <w:rFonts w:ascii="Arial" w:hAnsi="Arial" w:cs="Arial"/>
          <w:sz w:val="24"/>
          <w:szCs w:val="24"/>
          <w:lang w:eastAsia="x-none"/>
        </w:rPr>
        <w:t xml:space="preserve">Este programa tem por objetivo principal difundir práticas de educação ambiental junto </w:t>
      </w:r>
      <w:r>
        <w:rPr>
          <w:rFonts w:ascii="Arial" w:hAnsi="Arial" w:cs="Arial"/>
          <w:sz w:val="24"/>
          <w:szCs w:val="24"/>
          <w:lang w:eastAsia="x-none"/>
        </w:rPr>
        <w:t>aos trabalhadores e a população próxima</w:t>
      </w:r>
      <w:r w:rsidRPr="00BB3957">
        <w:rPr>
          <w:rFonts w:ascii="Arial" w:hAnsi="Arial" w:cs="Arial"/>
          <w:sz w:val="24"/>
          <w:szCs w:val="24"/>
          <w:lang w:eastAsia="x-none"/>
        </w:rPr>
        <w:t>, visando promover ações e atividades que contribuam com a melhoria da qualidade de vida, prevenção e minimização dos impactos sociais e ambientais negativos e potencialização dos impactos positivos associados à instalação e operação do</w:t>
      </w:r>
      <w:r>
        <w:rPr>
          <w:rFonts w:ascii="Arial" w:hAnsi="Arial" w:cs="Arial"/>
          <w:sz w:val="24"/>
          <w:szCs w:val="24"/>
          <w:lang w:eastAsia="x-none"/>
        </w:rPr>
        <w:t xml:space="preserve"> Aterro.</w:t>
      </w:r>
    </w:p>
    <w:p w14:paraId="382E544F" w14:textId="77777777" w:rsidR="007305A7" w:rsidRDefault="007305A7" w:rsidP="00B652B1">
      <w:pPr>
        <w:spacing w:after="0" w:line="360" w:lineRule="auto"/>
        <w:ind w:firstLine="709"/>
        <w:jc w:val="both"/>
        <w:rPr>
          <w:rFonts w:ascii="Arial" w:hAnsi="Arial" w:cs="Arial"/>
          <w:bCs/>
          <w:sz w:val="24"/>
          <w:szCs w:val="24"/>
        </w:rPr>
      </w:pPr>
    </w:p>
    <w:p w14:paraId="1E5C0611" w14:textId="77777777" w:rsidR="00B652B1" w:rsidRPr="00EB2E9A" w:rsidRDefault="00B652B1" w:rsidP="00B652B1">
      <w:pPr>
        <w:pStyle w:val="PargrafodaLista"/>
        <w:numPr>
          <w:ilvl w:val="2"/>
          <w:numId w:val="1"/>
        </w:numPr>
        <w:spacing w:after="0" w:line="360" w:lineRule="auto"/>
        <w:ind w:left="851" w:hanging="851"/>
        <w:outlineLvl w:val="3"/>
        <w:rPr>
          <w:rFonts w:ascii="Arial" w:hAnsi="Arial" w:cs="Arial"/>
          <w:b/>
          <w:sz w:val="24"/>
          <w:szCs w:val="24"/>
        </w:rPr>
      </w:pPr>
      <w:bookmarkStart w:id="102" w:name="_Toc77325054"/>
      <w:r w:rsidRPr="00EB2E9A">
        <w:rPr>
          <w:rFonts w:ascii="Arial" w:hAnsi="Arial" w:cs="Arial"/>
          <w:b/>
          <w:sz w:val="24"/>
          <w:szCs w:val="24"/>
        </w:rPr>
        <w:t>Objetivos Específicos</w:t>
      </w:r>
      <w:bookmarkEnd w:id="102"/>
    </w:p>
    <w:p w14:paraId="4B6173CC" w14:textId="77777777" w:rsidR="00B652B1" w:rsidRDefault="00B652B1" w:rsidP="00B652B1">
      <w:pPr>
        <w:spacing w:after="0" w:line="360" w:lineRule="auto"/>
        <w:ind w:firstLine="709"/>
        <w:jc w:val="both"/>
        <w:rPr>
          <w:rFonts w:ascii="Arial" w:hAnsi="Arial" w:cs="Arial"/>
          <w:bCs/>
          <w:sz w:val="24"/>
          <w:szCs w:val="24"/>
        </w:rPr>
      </w:pPr>
    </w:p>
    <w:p w14:paraId="15EBDD78" w14:textId="13D8C31A" w:rsidR="007305A7" w:rsidRPr="00EA14BE" w:rsidRDefault="007305A7" w:rsidP="007305A7">
      <w:pPr>
        <w:pStyle w:val="PargrafodaLista"/>
        <w:numPr>
          <w:ilvl w:val="0"/>
          <w:numId w:val="2"/>
        </w:numPr>
        <w:spacing w:after="0" w:line="360" w:lineRule="auto"/>
        <w:ind w:left="1134" w:hanging="425"/>
        <w:jc w:val="both"/>
        <w:rPr>
          <w:rFonts w:ascii="Arial" w:hAnsi="Arial" w:cs="Arial"/>
          <w:sz w:val="24"/>
          <w:szCs w:val="24"/>
        </w:rPr>
      </w:pPr>
      <w:r w:rsidRPr="00EA14BE">
        <w:rPr>
          <w:rFonts w:ascii="Arial" w:hAnsi="Arial" w:cs="Arial"/>
          <w:sz w:val="24"/>
          <w:szCs w:val="24"/>
        </w:rPr>
        <w:t xml:space="preserve">Criar condições para a participação dos diferentes atores sociais no processo de gestão ambiental e no entendimento de seus papéis </w:t>
      </w:r>
      <w:r w:rsidRPr="00EA14BE">
        <w:rPr>
          <w:rFonts w:ascii="Arial" w:hAnsi="Arial" w:cs="Arial"/>
          <w:sz w:val="24"/>
          <w:szCs w:val="24"/>
        </w:rPr>
        <w:lastRenderedPageBreak/>
        <w:t>como cidadãos e agentes para a melhoria da qualidade de vida individual e coletiva</w:t>
      </w:r>
      <w:r>
        <w:rPr>
          <w:rFonts w:ascii="Arial" w:hAnsi="Arial" w:cs="Arial"/>
          <w:sz w:val="24"/>
          <w:szCs w:val="24"/>
        </w:rPr>
        <w:t>;</w:t>
      </w:r>
    </w:p>
    <w:p w14:paraId="149C0389" w14:textId="049E57FE" w:rsidR="007305A7" w:rsidRPr="00EA14BE" w:rsidRDefault="007305A7" w:rsidP="007305A7">
      <w:pPr>
        <w:pStyle w:val="PargrafodaLista"/>
        <w:numPr>
          <w:ilvl w:val="0"/>
          <w:numId w:val="2"/>
        </w:numPr>
        <w:spacing w:after="0" w:line="360" w:lineRule="auto"/>
        <w:ind w:left="1134" w:hanging="425"/>
        <w:jc w:val="both"/>
        <w:rPr>
          <w:rFonts w:ascii="Arial" w:hAnsi="Arial" w:cs="Arial"/>
          <w:sz w:val="24"/>
          <w:szCs w:val="24"/>
        </w:rPr>
      </w:pPr>
      <w:r w:rsidRPr="00EA14BE">
        <w:rPr>
          <w:rFonts w:ascii="Arial" w:hAnsi="Arial" w:cs="Arial"/>
          <w:sz w:val="24"/>
          <w:szCs w:val="24"/>
        </w:rPr>
        <w:t>Proporcionar às pessoas a possibilidade de adquirir conhecimentos, valores, aptidões e habilidades necessárias à proteção e melhoria do meio ambiente</w:t>
      </w:r>
      <w:r>
        <w:rPr>
          <w:rFonts w:ascii="Arial" w:hAnsi="Arial" w:cs="Arial"/>
          <w:sz w:val="24"/>
          <w:szCs w:val="24"/>
        </w:rPr>
        <w:t>;</w:t>
      </w:r>
    </w:p>
    <w:p w14:paraId="4040686D" w14:textId="73B54D75" w:rsidR="007305A7" w:rsidRPr="00EA14BE" w:rsidRDefault="007305A7" w:rsidP="007305A7">
      <w:pPr>
        <w:pStyle w:val="PargrafodaLista"/>
        <w:numPr>
          <w:ilvl w:val="0"/>
          <w:numId w:val="2"/>
        </w:numPr>
        <w:spacing w:after="0" w:line="360" w:lineRule="auto"/>
        <w:ind w:left="1134" w:hanging="425"/>
        <w:jc w:val="both"/>
        <w:rPr>
          <w:rFonts w:ascii="Arial" w:hAnsi="Arial" w:cs="Arial"/>
          <w:sz w:val="24"/>
          <w:szCs w:val="24"/>
        </w:rPr>
      </w:pPr>
      <w:r w:rsidRPr="00EA14BE">
        <w:rPr>
          <w:rFonts w:ascii="Arial" w:hAnsi="Arial" w:cs="Arial"/>
          <w:sz w:val="24"/>
          <w:szCs w:val="24"/>
        </w:rPr>
        <w:t>Estimular a formação de hábitos que procurem preservar o meio ambiente, especialmente quanto à gestão adequada dos resíduos sólidos</w:t>
      </w:r>
      <w:r>
        <w:rPr>
          <w:rFonts w:ascii="Arial" w:hAnsi="Arial" w:cs="Arial"/>
          <w:sz w:val="24"/>
          <w:szCs w:val="24"/>
        </w:rPr>
        <w:t>;</w:t>
      </w:r>
    </w:p>
    <w:p w14:paraId="01F2E648" w14:textId="77777777" w:rsidR="007305A7" w:rsidRPr="00EA14BE" w:rsidRDefault="007305A7" w:rsidP="007305A7">
      <w:pPr>
        <w:pStyle w:val="PargrafodaLista"/>
        <w:numPr>
          <w:ilvl w:val="0"/>
          <w:numId w:val="2"/>
        </w:numPr>
        <w:spacing w:after="0" w:line="360" w:lineRule="auto"/>
        <w:ind w:left="1134" w:hanging="425"/>
        <w:jc w:val="both"/>
        <w:rPr>
          <w:rFonts w:ascii="Arial" w:hAnsi="Arial" w:cs="Arial"/>
          <w:sz w:val="24"/>
          <w:szCs w:val="24"/>
        </w:rPr>
      </w:pPr>
      <w:r w:rsidRPr="00EA14BE">
        <w:rPr>
          <w:rFonts w:ascii="Arial" w:hAnsi="Arial" w:cs="Arial"/>
          <w:sz w:val="24"/>
          <w:szCs w:val="24"/>
        </w:rPr>
        <w:t>Informar aos trabalhadores envolvidos com o empreendimento sobre a legislação ambiental vigente.</w:t>
      </w:r>
    </w:p>
    <w:p w14:paraId="409EF4D4" w14:textId="77777777" w:rsidR="00B652B1" w:rsidRPr="000C35B5" w:rsidRDefault="00B652B1" w:rsidP="00B652B1">
      <w:pPr>
        <w:spacing w:after="0" w:line="360" w:lineRule="auto"/>
        <w:ind w:firstLine="709"/>
        <w:jc w:val="both"/>
        <w:rPr>
          <w:rFonts w:ascii="Arial" w:hAnsi="Arial" w:cs="Arial"/>
          <w:bCs/>
          <w:sz w:val="24"/>
          <w:szCs w:val="24"/>
        </w:rPr>
      </w:pPr>
    </w:p>
    <w:p w14:paraId="2D234A6D" w14:textId="77777777" w:rsidR="00B652B1" w:rsidRPr="00EB2E9A" w:rsidRDefault="00B652B1" w:rsidP="00B652B1">
      <w:pPr>
        <w:pStyle w:val="PargrafodaLista"/>
        <w:numPr>
          <w:ilvl w:val="2"/>
          <w:numId w:val="1"/>
        </w:numPr>
        <w:spacing w:after="0" w:line="360" w:lineRule="auto"/>
        <w:ind w:left="851" w:hanging="851"/>
        <w:outlineLvl w:val="3"/>
        <w:rPr>
          <w:rFonts w:ascii="Arial" w:hAnsi="Arial" w:cs="Arial"/>
          <w:b/>
          <w:sz w:val="24"/>
          <w:szCs w:val="24"/>
        </w:rPr>
      </w:pPr>
      <w:bookmarkStart w:id="103" w:name="_Toc77325055"/>
      <w:r w:rsidRPr="00EB2E9A">
        <w:rPr>
          <w:rFonts w:ascii="Arial" w:hAnsi="Arial" w:cs="Arial"/>
          <w:b/>
          <w:sz w:val="24"/>
          <w:szCs w:val="24"/>
        </w:rPr>
        <w:t>Metodologia</w:t>
      </w:r>
      <w:bookmarkEnd w:id="103"/>
    </w:p>
    <w:p w14:paraId="3DEAF02B" w14:textId="77777777" w:rsidR="00B652B1" w:rsidRDefault="00B652B1" w:rsidP="00B652B1">
      <w:pPr>
        <w:spacing w:after="0" w:line="360" w:lineRule="auto"/>
        <w:ind w:firstLine="709"/>
        <w:jc w:val="both"/>
        <w:rPr>
          <w:rFonts w:ascii="Arial" w:hAnsi="Arial" w:cs="Arial"/>
          <w:bCs/>
          <w:sz w:val="24"/>
          <w:szCs w:val="24"/>
        </w:rPr>
      </w:pPr>
    </w:p>
    <w:p w14:paraId="0BAD4400" w14:textId="77777777" w:rsidR="000242CA" w:rsidRDefault="000242CA" w:rsidP="000242CA">
      <w:pPr>
        <w:tabs>
          <w:tab w:val="left" w:pos="1177"/>
        </w:tabs>
        <w:spacing w:after="0" w:line="360" w:lineRule="auto"/>
        <w:ind w:firstLine="709"/>
        <w:jc w:val="both"/>
        <w:rPr>
          <w:rFonts w:ascii="Arial" w:hAnsi="Arial" w:cs="Arial"/>
          <w:sz w:val="24"/>
          <w:szCs w:val="24"/>
          <w:lang w:eastAsia="x-none"/>
        </w:rPr>
      </w:pPr>
      <w:r w:rsidRPr="00BB3957">
        <w:rPr>
          <w:rFonts w:ascii="Arial" w:hAnsi="Arial" w:cs="Arial"/>
          <w:sz w:val="24"/>
          <w:szCs w:val="24"/>
          <w:lang w:eastAsia="x-none"/>
        </w:rPr>
        <w:t xml:space="preserve">O programa pretende promover a realização de palestras educativas, objetivando demonstrar a importância da conservação dos recursos naturais, ambientais e de educação nas escolas de </w:t>
      </w:r>
      <w:r>
        <w:rPr>
          <w:rFonts w:ascii="Arial" w:hAnsi="Arial" w:cs="Arial"/>
          <w:sz w:val="24"/>
          <w:szCs w:val="24"/>
          <w:lang w:eastAsia="x-none"/>
        </w:rPr>
        <w:t>e</w:t>
      </w:r>
      <w:r w:rsidRPr="00BB3957">
        <w:rPr>
          <w:rFonts w:ascii="Arial" w:hAnsi="Arial" w:cs="Arial"/>
          <w:sz w:val="24"/>
          <w:szCs w:val="24"/>
          <w:lang w:eastAsia="x-none"/>
        </w:rPr>
        <w:t xml:space="preserve">nsino </w:t>
      </w:r>
      <w:r>
        <w:rPr>
          <w:rFonts w:ascii="Arial" w:hAnsi="Arial" w:cs="Arial"/>
          <w:sz w:val="24"/>
          <w:szCs w:val="24"/>
          <w:lang w:eastAsia="x-none"/>
        </w:rPr>
        <w:t>f</w:t>
      </w:r>
      <w:r w:rsidRPr="00BB3957">
        <w:rPr>
          <w:rFonts w:ascii="Arial" w:hAnsi="Arial" w:cs="Arial"/>
          <w:sz w:val="24"/>
          <w:szCs w:val="24"/>
          <w:lang w:eastAsia="x-none"/>
        </w:rPr>
        <w:t>undamental</w:t>
      </w:r>
      <w:r>
        <w:rPr>
          <w:rFonts w:ascii="Arial" w:hAnsi="Arial" w:cs="Arial"/>
          <w:sz w:val="24"/>
          <w:szCs w:val="24"/>
          <w:lang w:eastAsia="x-none"/>
        </w:rPr>
        <w:t xml:space="preserve"> e nas residências próximas</w:t>
      </w:r>
      <w:r w:rsidRPr="00BB3957">
        <w:rPr>
          <w:rFonts w:ascii="Arial" w:hAnsi="Arial" w:cs="Arial"/>
          <w:sz w:val="24"/>
          <w:szCs w:val="24"/>
          <w:lang w:eastAsia="x-none"/>
        </w:rPr>
        <w:t xml:space="preserve">, com a utilização de material impresso e audiovisual, </w:t>
      </w:r>
      <w:r>
        <w:rPr>
          <w:rFonts w:ascii="Arial" w:hAnsi="Arial" w:cs="Arial"/>
          <w:sz w:val="24"/>
          <w:szCs w:val="24"/>
          <w:lang w:eastAsia="x-none"/>
        </w:rPr>
        <w:t>procurando</w:t>
      </w:r>
      <w:r w:rsidRPr="00BB3957">
        <w:rPr>
          <w:rFonts w:ascii="Arial" w:hAnsi="Arial" w:cs="Arial"/>
          <w:sz w:val="24"/>
          <w:szCs w:val="24"/>
          <w:lang w:eastAsia="x-none"/>
        </w:rPr>
        <w:t xml:space="preserve"> atingir diversos setores sociais.</w:t>
      </w:r>
    </w:p>
    <w:p w14:paraId="1116732B" w14:textId="2BF378EB" w:rsidR="000242CA" w:rsidRDefault="000242CA" w:rsidP="000242CA">
      <w:pPr>
        <w:tabs>
          <w:tab w:val="left" w:pos="1177"/>
        </w:tabs>
        <w:spacing w:after="0" w:line="360" w:lineRule="auto"/>
        <w:ind w:firstLine="709"/>
        <w:jc w:val="both"/>
        <w:rPr>
          <w:rFonts w:ascii="Arial" w:hAnsi="Arial" w:cs="Arial"/>
          <w:sz w:val="24"/>
          <w:szCs w:val="24"/>
          <w:lang w:eastAsia="x-none"/>
        </w:rPr>
      </w:pPr>
      <w:r w:rsidRPr="00BB3957">
        <w:rPr>
          <w:rFonts w:ascii="Arial" w:hAnsi="Arial" w:cs="Arial"/>
          <w:sz w:val="24"/>
          <w:szCs w:val="24"/>
          <w:lang w:eastAsia="x-none"/>
        </w:rPr>
        <w:t xml:space="preserve">O Programa de Educação Ambiental do aterro sanitário </w:t>
      </w:r>
      <w:r>
        <w:rPr>
          <w:rFonts w:ascii="Arial" w:hAnsi="Arial" w:cs="Arial"/>
          <w:sz w:val="24"/>
          <w:szCs w:val="24"/>
          <w:lang w:eastAsia="x-none"/>
        </w:rPr>
        <w:t xml:space="preserve">voltado para a comunidade </w:t>
      </w:r>
      <w:r w:rsidRPr="00BB3957">
        <w:rPr>
          <w:rFonts w:ascii="Arial" w:hAnsi="Arial" w:cs="Arial"/>
          <w:sz w:val="24"/>
          <w:szCs w:val="24"/>
          <w:lang w:eastAsia="x-none"/>
        </w:rPr>
        <w:t>propõe para ser realizado nas seguintes etapas:</w:t>
      </w:r>
    </w:p>
    <w:p w14:paraId="3672A29E" w14:textId="77777777" w:rsidR="0063730E" w:rsidRPr="00BB3957" w:rsidRDefault="0063730E" w:rsidP="000242CA">
      <w:pPr>
        <w:tabs>
          <w:tab w:val="left" w:pos="1177"/>
        </w:tabs>
        <w:spacing w:after="0" w:line="360" w:lineRule="auto"/>
        <w:ind w:firstLine="709"/>
        <w:jc w:val="both"/>
        <w:rPr>
          <w:rFonts w:ascii="Arial" w:hAnsi="Arial" w:cs="Arial"/>
          <w:sz w:val="24"/>
          <w:szCs w:val="24"/>
          <w:lang w:eastAsia="x-none"/>
        </w:rPr>
      </w:pPr>
    </w:p>
    <w:p w14:paraId="254CF0D2" w14:textId="77777777" w:rsidR="000242CA" w:rsidRPr="00227151" w:rsidRDefault="000242CA" w:rsidP="00C63F95">
      <w:pPr>
        <w:pStyle w:val="PargrafodaLista"/>
        <w:numPr>
          <w:ilvl w:val="0"/>
          <w:numId w:val="15"/>
        </w:numPr>
        <w:spacing w:after="0" w:line="360" w:lineRule="auto"/>
        <w:ind w:left="1134" w:hanging="425"/>
        <w:jc w:val="both"/>
        <w:rPr>
          <w:rFonts w:ascii="Arial" w:hAnsi="Arial" w:cs="Arial"/>
          <w:sz w:val="24"/>
          <w:szCs w:val="24"/>
          <w:lang w:eastAsia="x-none"/>
        </w:rPr>
      </w:pPr>
      <w:r w:rsidRPr="00A55215">
        <w:rPr>
          <w:rFonts w:ascii="Arial" w:hAnsi="Arial" w:cs="Arial"/>
          <w:b/>
          <w:bCs/>
          <w:sz w:val="24"/>
          <w:szCs w:val="24"/>
          <w:lang w:eastAsia="x-none"/>
        </w:rPr>
        <w:t>Etapa 1</w:t>
      </w:r>
      <w:r w:rsidRPr="00BB3957">
        <w:rPr>
          <w:rFonts w:ascii="Arial" w:hAnsi="Arial" w:cs="Arial"/>
          <w:sz w:val="24"/>
          <w:szCs w:val="24"/>
          <w:lang w:eastAsia="x-none"/>
        </w:rPr>
        <w:t xml:space="preserve"> - recrutamento de educadores ambientais - frente a um problema socioambiental, qualquer profissional pode contribuir com ideias, combinando-as de forma criativa, integrando-as, considerando-as sob novas perspectivas e dando-lhes novas aplicações;</w:t>
      </w:r>
    </w:p>
    <w:p w14:paraId="13BF649C" w14:textId="77777777" w:rsidR="000242CA" w:rsidRPr="00BB3957" w:rsidRDefault="000242CA" w:rsidP="00C63F95">
      <w:pPr>
        <w:pStyle w:val="PargrafodaLista"/>
        <w:numPr>
          <w:ilvl w:val="0"/>
          <w:numId w:val="15"/>
        </w:numPr>
        <w:spacing w:after="0" w:line="360" w:lineRule="auto"/>
        <w:ind w:left="1134" w:hanging="425"/>
        <w:jc w:val="both"/>
        <w:rPr>
          <w:rFonts w:ascii="Arial" w:hAnsi="Arial" w:cs="Arial"/>
          <w:sz w:val="24"/>
          <w:szCs w:val="24"/>
          <w:lang w:eastAsia="x-none"/>
        </w:rPr>
      </w:pPr>
      <w:r w:rsidRPr="00A55215">
        <w:rPr>
          <w:rFonts w:ascii="Arial" w:hAnsi="Arial" w:cs="Arial"/>
          <w:b/>
          <w:bCs/>
          <w:sz w:val="24"/>
          <w:szCs w:val="24"/>
          <w:lang w:eastAsia="x-none"/>
        </w:rPr>
        <w:t>Etapa 2</w:t>
      </w:r>
      <w:r w:rsidRPr="00BB3957">
        <w:rPr>
          <w:rFonts w:ascii="Arial" w:hAnsi="Arial" w:cs="Arial"/>
          <w:sz w:val="24"/>
          <w:szCs w:val="24"/>
          <w:lang w:eastAsia="x-none"/>
        </w:rPr>
        <w:t xml:space="preserve"> - educação ambiental voltada à comunidade - cada comunidade tem suas necessidades que refletem no ambiente, de maneira que é importantíssimo conhecer as necessidades básicas da comunidade para que seja possível aplicar adequadamente o programa, bem como conhecer também os anseios da sociedade </w:t>
      </w:r>
      <w:r w:rsidRPr="00BB3957">
        <w:rPr>
          <w:rFonts w:ascii="Arial" w:hAnsi="Arial" w:cs="Arial"/>
          <w:sz w:val="24"/>
          <w:szCs w:val="24"/>
          <w:lang w:eastAsia="x-none"/>
        </w:rPr>
        <w:lastRenderedPageBreak/>
        <w:t>estudada, para saber o que se pretende em um futuro próximo e em longo prazo</w:t>
      </w:r>
      <w:r>
        <w:rPr>
          <w:rFonts w:ascii="Arial" w:hAnsi="Arial" w:cs="Arial"/>
          <w:sz w:val="24"/>
          <w:szCs w:val="24"/>
          <w:lang w:eastAsia="x-none"/>
        </w:rPr>
        <w:t xml:space="preserve"> </w:t>
      </w:r>
      <w:r w:rsidRPr="00BB3957">
        <w:rPr>
          <w:rFonts w:ascii="Arial" w:hAnsi="Arial" w:cs="Arial"/>
          <w:sz w:val="24"/>
          <w:szCs w:val="24"/>
          <w:lang w:eastAsia="x-none"/>
        </w:rPr>
        <w:t>e</w:t>
      </w:r>
      <w:r>
        <w:rPr>
          <w:rFonts w:ascii="Arial" w:hAnsi="Arial" w:cs="Arial"/>
          <w:sz w:val="24"/>
          <w:szCs w:val="24"/>
          <w:lang w:eastAsia="x-none"/>
        </w:rPr>
        <w:t xml:space="preserve">, </w:t>
      </w:r>
      <w:r w:rsidRPr="00BB3957">
        <w:rPr>
          <w:rFonts w:ascii="Arial" w:hAnsi="Arial" w:cs="Arial"/>
          <w:sz w:val="24"/>
          <w:szCs w:val="24"/>
          <w:lang w:eastAsia="x-none"/>
        </w:rPr>
        <w:t>assim, preparar um programa consistente;</w:t>
      </w:r>
    </w:p>
    <w:p w14:paraId="3083709E" w14:textId="77777777" w:rsidR="000242CA" w:rsidRPr="00BB3957" w:rsidRDefault="000242CA" w:rsidP="00C63F95">
      <w:pPr>
        <w:pStyle w:val="PargrafodaLista"/>
        <w:numPr>
          <w:ilvl w:val="0"/>
          <w:numId w:val="15"/>
        </w:numPr>
        <w:spacing w:after="0" w:line="360" w:lineRule="auto"/>
        <w:ind w:left="1134" w:hanging="425"/>
        <w:jc w:val="both"/>
        <w:rPr>
          <w:rFonts w:ascii="Arial" w:hAnsi="Arial" w:cs="Arial"/>
          <w:sz w:val="24"/>
          <w:szCs w:val="24"/>
          <w:lang w:eastAsia="x-none"/>
        </w:rPr>
      </w:pPr>
      <w:r w:rsidRPr="00A55215">
        <w:rPr>
          <w:rFonts w:ascii="Arial" w:hAnsi="Arial" w:cs="Arial"/>
          <w:b/>
          <w:bCs/>
          <w:sz w:val="24"/>
          <w:szCs w:val="24"/>
          <w:lang w:eastAsia="x-none"/>
        </w:rPr>
        <w:t>Etapa 3</w:t>
      </w:r>
      <w:r w:rsidRPr="00BB3957">
        <w:rPr>
          <w:rFonts w:ascii="Arial" w:hAnsi="Arial" w:cs="Arial"/>
          <w:sz w:val="24"/>
          <w:szCs w:val="24"/>
          <w:lang w:eastAsia="x-none"/>
        </w:rPr>
        <w:t xml:space="preserve"> - reconhecimento do meio ambiente da comunidade - conhecendo a necessidade e o potencial da comunidade alvo, passa-se ao planejamento do programa. Este, para ter êxito, tem que ser organizado com muito cuidado e também direcionado aos objetivos, sem se desviar de sua finalidade</w:t>
      </w:r>
      <w:r>
        <w:rPr>
          <w:rFonts w:ascii="Arial" w:hAnsi="Arial" w:cs="Arial"/>
          <w:sz w:val="24"/>
          <w:szCs w:val="24"/>
          <w:lang w:eastAsia="x-none"/>
        </w:rPr>
        <w:t>;</w:t>
      </w:r>
    </w:p>
    <w:p w14:paraId="3D841CDD" w14:textId="5745712E" w:rsidR="000242CA" w:rsidRPr="00BB3957" w:rsidRDefault="000242CA" w:rsidP="00C63F95">
      <w:pPr>
        <w:pStyle w:val="PargrafodaLista"/>
        <w:numPr>
          <w:ilvl w:val="0"/>
          <w:numId w:val="15"/>
        </w:numPr>
        <w:spacing w:after="0" w:line="360" w:lineRule="auto"/>
        <w:ind w:left="1134" w:hanging="425"/>
        <w:jc w:val="both"/>
        <w:rPr>
          <w:rFonts w:ascii="Arial" w:hAnsi="Arial" w:cs="Arial"/>
          <w:sz w:val="24"/>
          <w:szCs w:val="24"/>
          <w:lang w:eastAsia="x-none"/>
        </w:rPr>
      </w:pPr>
      <w:r w:rsidRPr="00A55215">
        <w:rPr>
          <w:rFonts w:ascii="Arial" w:hAnsi="Arial" w:cs="Arial"/>
          <w:b/>
          <w:bCs/>
          <w:sz w:val="24"/>
          <w:szCs w:val="24"/>
          <w:lang w:eastAsia="x-none"/>
        </w:rPr>
        <w:t>Etapa 4</w:t>
      </w:r>
      <w:r w:rsidRPr="00BB3957">
        <w:rPr>
          <w:rFonts w:ascii="Arial" w:hAnsi="Arial" w:cs="Arial"/>
          <w:sz w:val="24"/>
          <w:szCs w:val="24"/>
          <w:lang w:eastAsia="x-none"/>
        </w:rPr>
        <w:t xml:space="preserve"> - reconhecimento dos seres vivos da comunidade - nesta etapa serão trabalhados conceitos de “ecologia”, enfatizando as necessidades dos seres vivos, o meio onde vivem e suas recíprocas influências, dando continuidade ao trabalho iniciado sobre o ambiente em que vivemos, o conhecimento da fauna e flora local e de suas potencialidades e o acompanhamento do processo de instalação do </w:t>
      </w:r>
      <w:r>
        <w:rPr>
          <w:rFonts w:ascii="Arial" w:hAnsi="Arial" w:cs="Arial"/>
          <w:sz w:val="24"/>
          <w:szCs w:val="24"/>
          <w:lang w:eastAsia="x-none"/>
        </w:rPr>
        <w:t>aterro sanitário;</w:t>
      </w:r>
    </w:p>
    <w:p w14:paraId="10541E5C" w14:textId="77777777" w:rsidR="000242CA" w:rsidRPr="00BB3957" w:rsidRDefault="000242CA" w:rsidP="00C63F95">
      <w:pPr>
        <w:pStyle w:val="PargrafodaLista"/>
        <w:numPr>
          <w:ilvl w:val="0"/>
          <w:numId w:val="15"/>
        </w:numPr>
        <w:spacing w:after="0" w:line="360" w:lineRule="auto"/>
        <w:ind w:left="1134" w:hanging="425"/>
        <w:jc w:val="both"/>
        <w:rPr>
          <w:rFonts w:ascii="Arial" w:hAnsi="Arial" w:cs="Arial"/>
          <w:sz w:val="24"/>
          <w:szCs w:val="24"/>
          <w:lang w:eastAsia="x-none"/>
        </w:rPr>
      </w:pPr>
      <w:r w:rsidRPr="00A55215">
        <w:rPr>
          <w:rFonts w:ascii="Arial" w:hAnsi="Arial" w:cs="Arial"/>
          <w:b/>
          <w:bCs/>
          <w:sz w:val="24"/>
          <w:szCs w:val="24"/>
          <w:lang w:eastAsia="x-none"/>
        </w:rPr>
        <w:t>Etapa 5</w:t>
      </w:r>
      <w:r w:rsidRPr="00BB3957">
        <w:rPr>
          <w:rFonts w:ascii="Arial" w:hAnsi="Arial" w:cs="Arial"/>
          <w:sz w:val="24"/>
          <w:szCs w:val="24"/>
          <w:lang w:eastAsia="x-none"/>
        </w:rPr>
        <w:t xml:space="preserve"> - processos mitigatórios dos efeitos do </w:t>
      </w:r>
      <w:r>
        <w:rPr>
          <w:rFonts w:ascii="Arial" w:hAnsi="Arial" w:cs="Arial"/>
          <w:sz w:val="24"/>
          <w:szCs w:val="24"/>
          <w:lang w:eastAsia="x-none"/>
        </w:rPr>
        <w:t>aterro sanitário</w:t>
      </w:r>
      <w:r w:rsidRPr="00BB3957">
        <w:rPr>
          <w:rFonts w:ascii="Arial" w:hAnsi="Arial" w:cs="Arial"/>
          <w:sz w:val="24"/>
          <w:szCs w:val="24"/>
          <w:lang w:eastAsia="x-none"/>
        </w:rPr>
        <w:t xml:space="preserve"> - nesta etapa pretende apresentar a inter-relação que existe no ambiente, enfatizando que todo ser vivo depende da natureza e que a natureza depende de como o ser vivo a trata</w:t>
      </w:r>
      <w:r>
        <w:rPr>
          <w:rFonts w:ascii="Arial" w:hAnsi="Arial" w:cs="Arial"/>
          <w:sz w:val="24"/>
          <w:szCs w:val="24"/>
          <w:lang w:eastAsia="x-none"/>
        </w:rPr>
        <w:t>;</w:t>
      </w:r>
    </w:p>
    <w:p w14:paraId="061D5B42" w14:textId="04699171" w:rsidR="000242CA" w:rsidRPr="00CD2B74" w:rsidRDefault="000242CA" w:rsidP="00C63F95">
      <w:pPr>
        <w:pStyle w:val="PargrafodaLista"/>
        <w:numPr>
          <w:ilvl w:val="0"/>
          <w:numId w:val="15"/>
        </w:numPr>
        <w:spacing w:after="0" w:line="360" w:lineRule="auto"/>
        <w:ind w:left="1134" w:hanging="425"/>
        <w:jc w:val="both"/>
        <w:rPr>
          <w:rFonts w:ascii="Arial" w:hAnsi="Arial" w:cs="Arial"/>
          <w:sz w:val="24"/>
          <w:szCs w:val="24"/>
          <w:lang w:eastAsia="x-none"/>
        </w:rPr>
      </w:pPr>
      <w:r w:rsidRPr="00A55215">
        <w:rPr>
          <w:rFonts w:ascii="Arial" w:hAnsi="Arial" w:cs="Arial"/>
          <w:b/>
          <w:bCs/>
          <w:sz w:val="24"/>
          <w:szCs w:val="24"/>
          <w:lang w:eastAsia="x-none"/>
        </w:rPr>
        <w:t>Etapa 6</w:t>
      </w:r>
      <w:r w:rsidRPr="00BB3957">
        <w:rPr>
          <w:rFonts w:ascii="Arial" w:hAnsi="Arial" w:cs="Arial"/>
          <w:sz w:val="24"/>
          <w:szCs w:val="24"/>
          <w:lang w:eastAsia="x-none"/>
        </w:rPr>
        <w:t xml:space="preserve"> – avaliação periódica do programa - o trabalho realizado pelo Programa de Educação Ambiental deve ser avaliado </w:t>
      </w:r>
      <w:r w:rsidR="0092673E">
        <w:rPr>
          <w:rFonts w:ascii="Arial" w:hAnsi="Arial" w:cs="Arial"/>
          <w:sz w:val="24"/>
          <w:szCs w:val="24"/>
          <w:lang w:eastAsia="x-none"/>
        </w:rPr>
        <w:t>semestralmente</w:t>
      </w:r>
      <w:r w:rsidRPr="00BB3957">
        <w:rPr>
          <w:rFonts w:ascii="Arial" w:hAnsi="Arial" w:cs="Arial"/>
          <w:sz w:val="24"/>
          <w:szCs w:val="24"/>
          <w:lang w:eastAsia="x-none"/>
        </w:rPr>
        <w:t>, para que se possam fazer correções, adequando o Programa de Educação Ambiental cada vez mais à comunidade direcionada.</w:t>
      </w:r>
    </w:p>
    <w:p w14:paraId="47048E7B" w14:textId="77777777" w:rsidR="0092673E" w:rsidRDefault="0092673E" w:rsidP="000242CA">
      <w:pPr>
        <w:spacing w:after="0" w:line="360" w:lineRule="auto"/>
        <w:ind w:firstLine="709"/>
        <w:jc w:val="both"/>
        <w:rPr>
          <w:rFonts w:ascii="Arial" w:hAnsi="Arial" w:cs="Arial"/>
          <w:sz w:val="24"/>
          <w:szCs w:val="24"/>
          <w:lang w:eastAsia="x-none"/>
        </w:rPr>
      </w:pPr>
    </w:p>
    <w:p w14:paraId="2F42B06B" w14:textId="60FD4C3A" w:rsidR="000242CA" w:rsidRDefault="000242CA" w:rsidP="000242CA">
      <w:pPr>
        <w:spacing w:after="0" w:line="360" w:lineRule="auto"/>
        <w:ind w:firstLine="709"/>
        <w:jc w:val="both"/>
        <w:rPr>
          <w:rFonts w:ascii="Arial" w:hAnsi="Arial" w:cs="Arial"/>
          <w:sz w:val="24"/>
          <w:szCs w:val="24"/>
          <w:lang w:eastAsia="x-none"/>
        </w:rPr>
      </w:pPr>
      <w:r w:rsidRPr="000362CC">
        <w:rPr>
          <w:rFonts w:ascii="Arial" w:hAnsi="Arial" w:cs="Arial"/>
          <w:sz w:val="24"/>
          <w:szCs w:val="24"/>
          <w:lang w:eastAsia="x-none"/>
        </w:rPr>
        <w:t xml:space="preserve">As atividades a serem desenvolvidas pelo Programa </w:t>
      </w:r>
      <w:r>
        <w:rPr>
          <w:rFonts w:ascii="Arial" w:hAnsi="Arial" w:cs="Arial"/>
          <w:sz w:val="24"/>
          <w:szCs w:val="24"/>
          <w:lang w:eastAsia="x-none"/>
        </w:rPr>
        <w:t>d</w:t>
      </w:r>
      <w:r w:rsidRPr="000362CC">
        <w:rPr>
          <w:rFonts w:ascii="Arial" w:hAnsi="Arial" w:cs="Arial"/>
          <w:sz w:val="24"/>
          <w:szCs w:val="24"/>
          <w:lang w:eastAsia="x-none"/>
        </w:rPr>
        <w:t>e Educação Ambiental ao trabalhador devem contemplar os trabalhadores envolvidos</w:t>
      </w:r>
      <w:r>
        <w:rPr>
          <w:rFonts w:ascii="Arial" w:hAnsi="Arial" w:cs="Arial"/>
          <w:sz w:val="24"/>
          <w:szCs w:val="24"/>
          <w:lang w:eastAsia="x-none"/>
        </w:rPr>
        <w:t>,</w:t>
      </w:r>
      <w:r w:rsidRPr="000362CC">
        <w:rPr>
          <w:rFonts w:ascii="Arial" w:hAnsi="Arial" w:cs="Arial"/>
          <w:sz w:val="24"/>
          <w:szCs w:val="24"/>
          <w:lang w:eastAsia="x-none"/>
        </w:rPr>
        <w:t xml:space="preserve"> direta ou indiretamente</w:t>
      </w:r>
      <w:r>
        <w:rPr>
          <w:rFonts w:ascii="Arial" w:hAnsi="Arial" w:cs="Arial"/>
          <w:sz w:val="24"/>
          <w:szCs w:val="24"/>
          <w:lang w:eastAsia="x-none"/>
        </w:rPr>
        <w:t>,</w:t>
      </w:r>
      <w:r w:rsidRPr="000362CC">
        <w:rPr>
          <w:rFonts w:ascii="Arial" w:hAnsi="Arial" w:cs="Arial"/>
          <w:sz w:val="24"/>
          <w:szCs w:val="24"/>
          <w:lang w:eastAsia="x-none"/>
        </w:rPr>
        <w:t xml:space="preserve"> no empreendimento nas fases de implantação e operação. Respeitando a Política Nacional de Educação ambiental (Lei no 9.795/1999), estas atividades devem se basear nas seguintes diretrizes:</w:t>
      </w:r>
    </w:p>
    <w:p w14:paraId="40811A50" w14:textId="77777777" w:rsidR="000242CA" w:rsidRPr="000362CC" w:rsidRDefault="000242CA" w:rsidP="000242CA">
      <w:pPr>
        <w:spacing w:after="0" w:line="360" w:lineRule="auto"/>
        <w:ind w:firstLine="709"/>
        <w:jc w:val="both"/>
        <w:rPr>
          <w:rFonts w:ascii="Arial" w:hAnsi="Arial" w:cs="Arial"/>
          <w:sz w:val="24"/>
          <w:szCs w:val="24"/>
          <w:lang w:eastAsia="x-none"/>
        </w:rPr>
      </w:pPr>
    </w:p>
    <w:p w14:paraId="2C76D09D" w14:textId="02045025" w:rsidR="000242CA" w:rsidRDefault="000242CA" w:rsidP="00C63F95">
      <w:pPr>
        <w:numPr>
          <w:ilvl w:val="0"/>
          <w:numId w:val="16"/>
        </w:numPr>
        <w:spacing w:after="0" w:line="360" w:lineRule="auto"/>
        <w:ind w:left="1134" w:hanging="425"/>
        <w:jc w:val="both"/>
        <w:rPr>
          <w:rFonts w:ascii="Arial" w:hAnsi="Arial" w:cs="Arial"/>
          <w:sz w:val="24"/>
          <w:szCs w:val="24"/>
          <w:lang w:eastAsia="x-none"/>
        </w:rPr>
      </w:pPr>
      <w:r>
        <w:rPr>
          <w:rFonts w:ascii="Arial" w:hAnsi="Arial" w:cs="Arial"/>
          <w:sz w:val="24"/>
          <w:szCs w:val="24"/>
          <w:lang w:eastAsia="x-none"/>
        </w:rPr>
        <w:t>G</w:t>
      </w:r>
      <w:r w:rsidRPr="000362CC">
        <w:rPr>
          <w:rFonts w:ascii="Arial" w:hAnsi="Arial" w:cs="Arial"/>
          <w:sz w:val="24"/>
          <w:szCs w:val="24"/>
          <w:lang w:eastAsia="x-none"/>
        </w:rPr>
        <w:t xml:space="preserve">erar convivência social através de exercícios de integração e dinâmicas de grupo, oportunizando momentos para debates e troca </w:t>
      </w:r>
      <w:r w:rsidRPr="000362CC">
        <w:rPr>
          <w:rFonts w:ascii="Arial" w:hAnsi="Arial" w:cs="Arial"/>
          <w:sz w:val="24"/>
          <w:szCs w:val="24"/>
          <w:lang w:eastAsia="x-none"/>
        </w:rPr>
        <w:lastRenderedPageBreak/>
        <w:t>de boas práticas relativas às temáticas meio ambiente e relação sociedade-natureza</w:t>
      </w:r>
      <w:r>
        <w:rPr>
          <w:rFonts w:ascii="Arial" w:hAnsi="Arial" w:cs="Arial"/>
          <w:sz w:val="24"/>
          <w:szCs w:val="24"/>
          <w:lang w:eastAsia="x-none"/>
        </w:rPr>
        <w:t>;</w:t>
      </w:r>
    </w:p>
    <w:p w14:paraId="60C6C37A" w14:textId="65AEA0EB" w:rsidR="000242CA" w:rsidRPr="000242CA" w:rsidRDefault="000242CA" w:rsidP="00C63F95">
      <w:pPr>
        <w:numPr>
          <w:ilvl w:val="0"/>
          <w:numId w:val="16"/>
        </w:numPr>
        <w:spacing w:after="0" w:line="360" w:lineRule="auto"/>
        <w:ind w:left="1134" w:hanging="425"/>
        <w:jc w:val="both"/>
        <w:rPr>
          <w:rFonts w:ascii="Arial" w:hAnsi="Arial" w:cs="Arial"/>
          <w:sz w:val="24"/>
          <w:szCs w:val="24"/>
          <w:lang w:eastAsia="x-none"/>
        </w:rPr>
      </w:pPr>
      <w:r>
        <w:rPr>
          <w:rFonts w:ascii="Arial" w:hAnsi="Arial" w:cs="Arial"/>
          <w:sz w:val="24"/>
          <w:szCs w:val="24"/>
          <w:lang w:eastAsia="x-none"/>
        </w:rPr>
        <w:t>A</w:t>
      </w:r>
      <w:r w:rsidRPr="000362CC">
        <w:rPr>
          <w:rFonts w:ascii="Arial" w:hAnsi="Arial" w:cs="Arial"/>
          <w:sz w:val="24"/>
          <w:szCs w:val="24"/>
          <w:lang w:eastAsia="x-none"/>
        </w:rPr>
        <w:t>través de palestras, promover a sensibilização e conscientização dos trabalhadores em relação ao meio ambiente e relacionamento com residentes próximos ao empreendimento. As palestras devem expor as inter-relações do empreendimento com o meio ambiente, promover reflexões e assegurar a fixação de conhecimento adquiridos</w:t>
      </w:r>
      <w:r>
        <w:rPr>
          <w:rFonts w:ascii="Arial" w:hAnsi="Arial" w:cs="Arial"/>
          <w:sz w:val="24"/>
          <w:szCs w:val="24"/>
          <w:lang w:eastAsia="x-none"/>
        </w:rPr>
        <w:t>;</w:t>
      </w:r>
    </w:p>
    <w:p w14:paraId="444600F4" w14:textId="77777777" w:rsidR="000242CA" w:rsidRDefault="000242CA" w:rsidP="00C63F95">
      <w:pPr>
        <w:numPr>
          <w:ilvl w:val="0"/>
          <w:numId w:val="16"/>
        </w:numPr>
        <w:spacing w:after="0" w:line="360" w:lineRule="auto"/>
        <w:ind w:left="1134" w:hanging="425"/>
        <w:jc w:val="both"/>
        <w:rPr>
          <w:rFonts w:ascii="Arial" w:hAnsi="Arial" w:cs="Arial"/>
          <w:sz w:val="24"/>
          <w:szCs w:val="24"/>
          <w:lang w:eastAsia="x-none"/>
        </w:rPr>
      </w:pPr>
      <w:r w:rsidRPr="00CD2B74">
        <w:rPr>
          <w:rFonts w:ascii="Arial" w:hAnsi="Arial" w:cs="Arial"/>
          <w:sz w:val="24"/>
          <w:szCs w:val="24"/>
          <w:lang w:eastAsia="x-none"/>
        </w:rPr>
        <w:t xml:space="preserve">Realizar diálogos rotineiros com temas relativos ao meio ambiente e sociedades, conforme as necessidades identificadas ao longo da implantação e operação do empreendimento, visando a melhoria contínua do empreendimento frente a sua gestão ambiental. </w:t>
      </w:r>
    </w:p>
    <w:p w14:paraId="26A621F6" w14:textId="77777777" w:rsidR="00B652B1" w:rsidRPr="000C35B5" w:rsidRDefault="00B652B1" w:rsidP="005E1B72">
      <w:pPr>
        <w:pStyle w:val="PargrafodaLista"/>
        <w:spacing w:after="0" w:line="360" w:lineRule="auto"/>
        <w:ind w:left="851"/>
        <w:jc w:val="both"/>
        <w:rPr>
          <w:rFonts w:ascii="Arial" w:hAnsi="Arial" w:cs="Arial"/>
          <w:bCs/>
          <w:sz w:val="24"/>
          <w:szCs w:val="24"/>
        </w:rPr>
      </w:pPr>
    </w:p>
    <w:p w14:paraId="4E718ED1" w14:textId="77777777" w:rsidR="00B652B1" w:rsidRPr="005E1B72" w:rsidRDefault="00B652B1" w:rsidP="005E1B72">
      <w:pPr>
        <w:pStyle w:val="PargrafodaLista"/>
        <w:numPr>
          <w:ilvl w:val="2"/>
          <w:numId w:val="1"/>
        </w:numPr>
        <w:spacing w:after="0" w:line="360" w:lineRule="auto"/>
        <w:ind w:left="851" w:hanging="851"/>
        <w:outlineLvl w:val="3"/>
        <w:rPr>
          <w:rFonts w:ascii="Arial" w:hAnsi="Arial" w:cs="Arial"/>
          <w:b/>
          <w:sz w:val="24"/>
          <w:szCs w:val="24"/>
        </w:rPr>
      </w:pPr>
      <w:bookmarkStart w:id="104" w:name="_Toc77325056"/>
      <w:r w:rsidRPr="005E1B72">
        <w:rPr>
          <w:rFonts w:ascii="Arial" w:hAnsi="Arial" w:cs="Arial"/>
          <w:b/>
          <w:sz w:val="24"/>
          <w:szCs w:val="24"/>
        </w:rPr>
        <w:t>Público-alvo</w:t>
      </w:r>
      <w:bookmarkEnd w:id="104"/>
    </w:p>
    <w:p w14:paraId="7580C775" w14:textId="77777777" w:rsidR="00B652B1" w:rsidRPr="005E1B72" w:rsidRDefault="00B652B1" w:rsidP="005E1B72">
      <w:pPr>
        <w:pStyle w:val="PargrafodaLista"/>
        <w:spacing w:after="0" w:line="360" w:lineRule="auto"/>
        <w:ind w:left="851"/>
        <w:jc w:val="both"/>
        <w:rPr>
          <w:rFonts w:ascii="Arial" w:hAnsi="Arial" w:cs="Arial"/>
          <w:bCs/>
          <w:sz w:val="24"/>
          <w:szCs w:val="24"/>
        </w:rPr>
      </w:pPr>
    </w:p>
    <w:p w14:paraId="491DD39B" w14:textId="499C56AD" w:rsidR="00B652B1" w:rsidRPr="00384FCF" w:rsidRDefault="00B652B1" w:rsidP="00B652B1">
      <w:pPr>
        <w:pStyle w:val="PargrafodaLista"/>
        <w:numPr>
          <w:ilvl w:val="0"/>
          <w:numId w:val="2"/>
        </w:numPr>
        <w:spacing w:after="0" w:line="360" w:lineRule="auto"/>
        <w:ind w:left="851"/>
        <w:jc w:val="both"/>
        <w:rPr>
          <w:rFonts w:ascii="Arial" w:hAnsi="Arial" w:cs="Arial"/>
          <w:bCs/>
          <w:sz w:val="24"/>
          <w:szCs w:val="24"/>
        </w:rPr>
      </w:pPr>
      <w:r w:rsidRPr="00384FCF">
        <w:rPr>
          <w:rFonts w:ascii="Arial" w:hAnsi="Arial" w:cs="Arial"/>
          <w:bCs/>
          <w:sz w:val="24"/>
          <w:szCs w:val="24"/>
        </w:rPr>
        <w:t>Público interno: equipe do empreendedor, a empresa responsável pela obra, suas subcontratadas, os trabalhadores de todos os níveis envolvidos no processo de construção, e demais prestadores de serviço</w:t>
      </w:r>
      <w:r w:rsidR="00B74AB6">
        <w:rPr>
          <w:rFonts w:ascii="Arial" w:hAnsi="Arial" w:cs="Arial"/>
          <w:bCs/>
          <w:sz w:val="24"/>
          <w:szCs w:val="24"/>
        </w:rPr>
        <w:t>;</w:t>
      </w:r>
    </w:p>
    <w:p w14:paraId="184BB395" w14:textId="1FC3A73B" w:rsidR="00B652B1" w:rsidRDefault="00B652B1" w:rsidP="00B652B1">
      <w:pPr>
        <w:pStyle w:val="PargrafodaLista"/>
        <w:numPr>
          <w:ilvl w:val="0"/>
          <w:numId w:val="2"/>
        </w:numPr>
        <w:spacing w:after="0" w:line="360" w:lineRule="auto"/>
        <w:ind w:left="851"/>
        <w:jc w:val="both"/>
        <w:rPr>
          <w:rFonts w:ascii="Arial" w:hAnsi="Arial" w:cs="Arial"/>
          <w:bCs/>
          <w:sz w:val="24"/>
          <w:szCs w:val="24"/>
        </w:rPr>
      </w:pPr>
      <w:r w:rsidRPr="00384FCF">
        <w:rPr>
          <w:rFonts w:ascii="Arial" w:hAnsi="Arial" w:cs="Arial"/>
          <w:bCs/>
          <w:sz w:val="24"/>
          <w:szCs w:val="24"/>
        </w:rPr>
        <w:t xml:space="preserve">Público externo: </w:t>
      </w:r>
      <w:r w:rsidR="006C460D">
        <w:rPr>
          <w:rFonts w:ascii="Arial" w:hAnsi="Arial" w:cs="Arial"/>
          <w:bCs/>
          <w:sz w:val="24"/>
          <w:szCs w:val="24"/>
        </w:rPr>
        <w:t>c</w:t>
      </w:r>
      <w:r w:rsidRPr="00384FCF">
        <w:rPr>
          <w:rFonts w:ascii="Arial" w:hAnsi="Arial" w:cs="Arial"/>
          <w:bCs/>
          <w:sz w:val="24"/>
          <w:szCs w:val="24"/>
        </w:rPr>
        <w:t>omunidad</w:t>
      </w:r>
      <w:r>
        <w:rPr>
          <w:rFonts w:ascii="Arial" w:hAnsi="Arial" w:cs="Arial"/>
          <w:bCs/>
          <w:sz w:val="24"/>
          <w:szCs w:val="24"/>
        </w:rPr>
        <w:t xml:space="preserve">es mais próximas </w:t>
      </w:r>
      <w:r w:rsidRPr="00384FCF">
        <w:rPr>
          <w:rFonts w:ascii="Arial" w:hAnsi="Arial" w:cs="Arial"/>
          <w:bCs/>
          <w:sz w:val="24"/>
          <w:szCs w:val="24"/>
        </w:rPr>
        <w:t>da área de influência direta do projeto.</w:t>
      </w:r>
    </w:p>
    <w:p w14:paraId="55D46B7C" w14:textId="77777777" w:rsidR="00B74AB6" w:rsidRPr="00384FCF" w:rsidRDefault="00B74AB6" w:rsidP="00B74AB6">
      <w:pPr>
        <w:pStyle w:val="PargrafodaLista"/>
        <w:spacing w:after="0" w:line="360" w:lineRule="auto"/>
        <w:ind w:left="851"/>
        <w:jc w:val="both"/>
        <w:rPr>
          <w:rFonts w:ascii="Arial" w:hAnsi="Arial" w:cs="Arial"/>
          <w:bCs/>
          <w:sz w:val="24"/>
          <w:szCs w:val="24"/>
        </w:rPr>
      </w:pPr>
    </w:p>
    <w:p w14:paraId="3007C4C1" w14:textId="77777777" w:rsidR="00B652B1" w:rsidRPr="00EB2E9A" w:rsidRDefault="00B652B1" w:rsidP="00B652B1">
      <w:pPr>
        <w:pStyle w:val="PargrafodaLista"/>
        <w:numPr>
          <w:ilvl w:val="2"/>
          <w:numId w:val="1"/>
        </w:numPr>
        <w:spacing w:after="0" w:line="360" w:lineRule="auto"/>
        <w:ind w:left="851" w:hanging="851"/>
        <w:outlineLvl w:val="3"/>
        <w:rPr>
          <w:rFonts w:ascii="Arial" w:hAnsi="Arial" w:cs="Arial"/>
          <w:b/>
          <w:sz w:val="24"/>
          <w:szCs w:val="24"/>
        </w:rPr>
      </w:pPr>
      <w:bookmarkStart w:id="105" w:name="_Toc77325057"/>
      <w:r w:rsidRPr="00EB2E9A">
        <w:rPr>
          <w:rFonts w:ascii="Arial" w:hAnsi="Arial" w:cs="Arial"/>
          <w:b/>
          <w:sz w:val="24"/>
          <w:szCs w:val="24"/>
        </w:rPr>
        <w:t>Cronograma de Execução</w:t>
      </w:r>
      <w:bookmarkEnd w:id="105"/>
    </w:p>
    <w:p w14:paraId="3513EEDD" w14:textId="77777777" w:rsidR="00B652B1" w:rsidRDefault="00B652B1" w:rsidP="00B652B1">
      <w:pPr>
        <w:spacing w:after="0" w:line="360" w:lineRule="auto"/>
        <w:ind w:firstLine="709"/>
        <w:jc w:val="both"/>
        <w:rPr>
          <w:rFonts w:ascii="Arial" w:hAnsi="Arial" w:cs="Arial"/>
          <w:bCs/>
          <w:sz w:val="24"/>
          <w:szCs w:val="24"/>
        </w:rPr>
      </w:pPr>
    </w:p>
    <w:p w14:paraId="58BF6A74" w14:textId="04952300" w:rsidR="00B652B1" w:rsidRPr="009242F1" w:rsidRDefault="00B652B1" w:rsidP="00B652B1">
      <w:pPr>
        <w:autoSpaceDE w:val="0"/>
        <w:autoSpaceDN w:val="0"/>
        <w:adjustRightInd w:val="0"/>
        <w:spacing w:after="0" w:line="360" w:lineRule="auto"/>
        <w:ind w:firstLine="708"/>
        <w:jc w:val="both"/>
        <w:rPr>
          <w:rFonts w:ascii="Arial" w:hAnsi="Arial" w:cs="Arial"/>
          <w:sz w:val="24"/>
          <w:szCs w:val="24"/>
        </w:rPr>
      </w:pPr>
      <w:r w:rsidRPr="009242F1">
        <w:rPr>
          <w:rFonts w:ascii="Arial" w:hAnsi="Arial" w:cs="Arial"/>
          <w:sz w:val="24"/>
          <w:szCs w:val="24"/>
        </w:rPr>
        <w:t xml:space="preserve">A </w:t>
      </w:r>
      <w:r w:rsidR="005E1B72">
        <w:rPr>
          <w:rFonts w:ascii="Arial" w:hAnsi="Arial" w:cs="Arial"/>
          <w:sz w:val="24"/>
          <w:szCs w:val="24"/>
        </w:rPr>
        <w:fldChar w:fldCharType="begin"/>
      </w:r>
      <w:r w:rsidR="005E1B72">
        <w:rPr>
          <w:rFonts w:ascii="Arial" w:hAnsi="Arial" w:cs="Arial"/>
          <w:sz w:val="24"/>
          <w:szCs w:val="24"/>
        </w:rPr>
        <w:instrText xml:space="preserve"> REF _Ref65595097 \h  \* MERGEFORMAT </w:instrText>
      </w:r>
      <w:r w:rsidR="005E1B72">
        <w:rPr>
          <w:rFonts w:ascii="Arial" w:hAnsi="Arial" w:cs="Arial"/>
          <w:sz w:val="24"/>
          <w:szCs w:val="24"/>
        </w:rPr>
      </w:r>
      <w:r w:rsidR="005E1B72">
        <w:rPr>
          <w:rFonts w:ascii="Arial" w:hAnsi="Arial" w:cs="Arial"/>
          <w:sz w:val="24"/>
          <w:szCs w:val="24"/>
        </w:rPr>
        <w:fldChar w:fldCharType="separate"/>
      </w:r>
      <w:r w:rsidR="00C601DB" w:rsidRPr="00C601DB">
        <w:rPr>
          <w:rFonts w:ascii="Arial" w:hAnsi="Arial" w:cs="Arial"/>
          <w:sz w:val="24"/>
          <w:szCs w:val="24"/>
        </w:rPr>
        <w:t xml:space="preserve">Tabela </w:t>
      </w:r>
      <w:r w:rsidR="005E1B72">
        <w:rPr>
          <w:rFonts w:ascii="Arial" w:hAnsi="Arial" w:cs="Arial"/>
          <w:sz w:val="24"/>
          <w:szCs w:val="24"/>
        </w:rPr>
        <w:fldChar w:fldCharType="end"/>
      </w:r>
      <w:r w:rsidR="0073605B">
        <w:rPr>
          <w:rFonts w:ascii="Arial" w:hAnsi="Arial" w:cs="Arial"/>
          <w:sz w:val="24"/>
          <w:szCs w:val="24"/>
        </w:rPr>
        <w:t>10</w:t>
      </w:r>
      <w:r>
        <w:rPr>
          <w:rFonts w:ascii="Arial" w:hAnsi="Arial" w:cs="Arial"/>
          <w:sz w:val="24"/>
          <w:szCs w:val="24"/>
        </w:rPr>
        <w:t xml:space="preserve"> </w:t>
      </w:r>
      <w:r w:rsidRPr="009242F1">
        <w:rPr>
          <w:rFonts w:ascii="Arial" w:hAnsi="Arial" w:cs="Arial"/>
          <w:sz w:val="24"/>
          <w:szCs w:val="24"/>
        </w:rPr>
        <w:t>apresenta a definição das atividades a serem desempenhadas, em função dos prazos de execução.</w:t>
      </w:r>
    </w:p>
    <w:p w14:paraId="4263B9A2" w14:textId="77777777" w:rsidR="00B652B1" w:rsidRDefault="00B652B1" w:rsidP="00B652B1">
      <w:pPr>
        <w:spacing w:after="0" w:line="360" w:lineRule="auto"/>
        <w:ind w:firstLine="709"/>
        <w:jc w:val="both"/>
        <w:rPr>
          <w:rFonts w:ascii="Arial" w:hAnsi="Arial" w:cs="Arial"/>
          <w:bCs/>
          <w:sz w:val="24"/>
          <w:szCs w:val="24"/>
        </w:rPr>
      </w:pPr>
    </w:p>
    <w:p w14:paraId="73C75C77" w14:textId="4C191D6B" w:rsidR="0073605B" w:rsidRPr="0073605B" w:rsidRDefault="0073605B" w:rsidP="0073605B">
      <w:pPr>
        <w:pStyle w:val="Legenda"/>
        <w:keepNext/>
        <w:jc w:val="both"/>
        <w:rPr>
          <w:sz w:val="20"/>
        </w:rPr>
      </w:pPr>
      <w:r w:rsidRPr="0073605B">
        <w:rPr>
          <w:sz w:val="20"/>
        </w:rPr>
        <w:t xml:space="preserve">Tabela </w:t>
      </w:r>
      <w:r w:rsidRPr="0073605B">
        <w:rPr>
          <w:sz w:val="20"/>
        </w:rPr>
        <w:fldChar w:fldCharType="begin"/>
      </w:r>
      <w:r w:rsidRPr="0073605B">
        <w:rPr>
          <w:sz w:val="20"/>
        </w:rPr>
        <w:instrText xml:space="preserve"> SEQ Tabela \* ARABIC </w:instrText>
      </w:r>
      <w:r w:rsidRPr="0073605B">
        <w:rPr>
          <w:sz w:val="20"/>
        </w:rPr>
        <w:fldChar w:fldCharType="separate"/>
      </w:r>
      <w:r w:rsidRPr="0073605B">
        <w:rPr>
          <w:noProof/>
          <w:sz w:val="20"/>
        </w:rPr>
        <w:t>10</w:t>
      </w:r>
      <w:r w:rsidRPr="0073605B">
        <w:rPr>
          <w:sz w:val="20"/>
        </w:rPr>
        <w:fldChar w:fldCharType="end"/>
      </w:r>
      <w:r w:rsidRPr="0073605B">
        <w:rPr>
          <w:sz w:val="20"/>
        </w:rPr>
        <w:t xml:space="preserve"> - </w:t>
      </w:r>
      <w:r w:rsidRPr="0073605B">
        <w:rPr>
          <w:b w:val="0"/>
          <w:bCs/>
          <w:sz w:val="20"/>
        </w:rPr>
        <w:t>Cronograma de ações do Programa Educação Ambiental.</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112"/>
        <w:gridCol w:w="433"/>
        <w:gridCol w:w="437"/>
        <w:gridCol w:w="437"/>
        <w:gridCol w:w="437"/>
        <w:gridCol w:w="439"/>
        <w:gridCol w:w="439"/>
        <w:gridCol w:w="439"/>
        <w:gridCol w:w="441"/>
        <w:gridCol w:w="441"/>
        <w:gridCol w:w="449"/>
      </w:tblGrid>
      <w:tr w:rsidR="005E1B72" w14:paraId="07A601CE" w14:textId="77777777" w:rsidTr="00BA1941">
        <w:trPr>
          <w:trHeight w:val="567"/>
          <w:tblHeader/>
          <w:jc w:val="center"/>
        </w:trPr>
        <w:tc>
          <w:tcPr>
            <w:tcW w:w="2418" w:type="pct"/>
            <w:vMerge w:val="restart"/>
            <w:tcBorders>
              <w:top w:val="single" w:sz="4" w:space="0" w:color="auto"/>
              <w:left w:val="nil"/>
              <w:bottom w:val="single" w:sz="12" w:space="0" w:color="000000"/>
              <w:right w:val="single" w:sz="4" w:space="0" w:color="000000"/>
            </w:tcBorders>
            <w:shd w:val="clear" w:color="auto" w:fill="9FD37C" w:themeFill="accent2" w:themeFillTint="99"/>
            <w:vAlign w:val="center"/>
            <w:hideMark/>
          </w:tcPr>
          <w:p w14:paraId="42B8084A" w14:textId="77777777" w:rsidR="005E1B72" w:rsidRDefault="005E1B72" w:rsidP="00CF2088">
            <w:pPr>
              <w:spacing w:after="0" w:line="240" w:lineRule="auto"/>
              <w:jc w:val="center"/>
              <w:rPr>
                <w:rFonts w:ascii="Arial" w:hAnsi="Arial" w:cs="Arial"/>
                <w:b/>
                <w:sz w:val="20"/>
                <w:szCs w:val="20"/>
              </w:rPr>
            </w:pPr>
            <w:r>
              <w:rPr>
                <w:rFonts w:ascii="Arial" w:hAnsi="Arial" w:cs="Arial"/>
                <w:b/>
                <w:sz w:val="20"/>
                <w:szCs w:val="20"/>
              </w:rPr>
              <w:t>Ações</w:t>
            </w:r>
          </w:p>
        </w:tc>
        <w:tc>
          <w:tcPr>
            <w:tcW w:w="2582" w:type="pct"/>
            <w:gridSpan w:val="10"/>
            <w:tcBorders>
              <w:top w:val="single" w:sz="4" w:space="0" w:color="auto"/>
              <w:left w:val="single" w:sz="4" w:space="0" w:color="000000"/>
              <w:bottom w:val="single" w:sz="4" w:space="0" w:color="000000"/>
              <w:right w:val="nil"/>
            </w:tcBorders>
            <w:shd w:val="clear" w:color="auto" w:fill="9FD37C" w:themeFill="accent2" w:themeFillTint="99"/>
            <w:vAlign w:val="center"/>
            <w:hideMark/>
          </w:tcPr>
          <w:p w14:paraId="39A19A37" w14:textId="7478BC9E" w:rsidR="005E1B72" w:rsidRDefault="00857EEB" w:rsidP="00CF2088">
            <w:pPr>
              <w:spacing w:after="0" w:line="240" w:lineRule="auto"/>
              <w:jc w:val="center"/>
              <w:rPr>
                <w:rFonts w:ascii="Arial" w:hAnsi="Arial" w:cs="Arial"/>
                <w:b/>
                <w:sz w:val="20"/>
                <w:szCs w:val="20"/>
              </w:rPr>
            </w:pPr>
            <w:r>
              <w:rPr>
                <w:rFonts w:ascii="Arial" w:hAnsi="Arial" w:cs="Arial"/>
                <w:b/>
                <w:sz w:val="20"/>
                <w:szCs w:val="20"/>
              </w:rPr>
              <w:t>Meses</w:t>
            </w:r>
          </w:p>
        </w:tc>
      </w:tr>
      <w:tr w:rsidR="005E1B72" w14:paraId="1AB248F8" w14:textId="77777777" w:rsidTr="00BA1941">
        <w:trPr>
          <w:trHeight w:val="567"/>
          <w:tblHeader/>
          <w:jc w:val="center"/>
        </w:trPr>
        <w:tc>
          <w:tcPr>
            <w:tcW w:w="2418" w:type="pct"/>
            <w:vMerge/>
            <w:tcBorders>
              <w:top w:val="single" w:sz="12" w:space="0" w:color="000000"/>
              <w:left w:val="nil"/>
              <w:bottom w:val="single" w:sz="4" w:space="0" w:color="auto"/>
              <w:right w:val="single" w:sz="4" w:space="0" w:color="000000"/>
            </w:tcBorders>
            <w:vAlign w:val="center"/>
            <w:hideMark/>
          </w:tcPr>
          <w:p w14:paraId="069FFCCD" w14:textId="77777777" w:rsidR="005E1B72" w:rsidRDefault="005E1B72" w:rsidP="00CF2088">
            <w:pPr>
              <w:spacing w:after="0"/>
              <w:rPr>
                <w:rFonts w:ascii="Arial" w:hAnsi="Arial" w:cs="Arial"/>
                <w:b/>
                <w:sz w:val="20"/>
                <w:szCs w:val="20"/>
              </w:rPr>
            </w:pPr>
          </w:p>
        </w:tc>
        <w:tc>
          <w:tcPr>
            <w:tcW w:w="255" w:type="pct"/>
            <w:tcBorders>
              <w:top w:val="single" w:sz="4" w:space="0" w:color="000000"/>
              <w:left w:val="single" w:sz="4" w:space="0" w:color="000000"/>
              <w:bottom w:val="single" w:sz="4" w:space="0" w:color="auto"/>
              <w:right w:val="single" w:sz="4" w:space="0" w:color="000000"/>
            </w:tcBorders>
            <w:shd w:val="clear" w:color="auto" w:fill="9FD37C" w:themeFill="accent2" w:themeFillTint="99"/>
            <w:vAlign w:val="center"/>
            <w:hideMark/>
          </w:tcPr>
          <w:p w14:paraId="3ADBCCA9" w14:textId="77777777" w:rsidR="005E1B72" w:rsidRDefault="005E1B72" w:rsidP="00CF2088">
            <w:pPr>
              <w:spacing w:after="0" w:line="240" w:lineRule="auto"/>
              <w:jc w:val="center"/>
              <w:rPr>
                <w:rFonts w:ascii="Arial" w:hAnsi="Arial" w:cs="Arial"/>
                <w:b/>
                <w:sz w:val="20"/>
                <w:szCs w:val="20"/>
              </w:rPr>
            </w:pPr>
            <w:r>
              <w:rPr>
                <w:rFonts w:ascii="Arial" w:hAnsi="Arial" w:cs="Arial"/>
                <w:b/>
                <w:sz w:val="20"/>
                <w:szCs w:val="20"/>
              </w:rPr>
              <w:t>01</w:t>
            </w:r>
          </w:p>
        </w:tc>
        <w:tc>
          <w:tcPr>
            <w:tcW w:w="257" w:type="pct"/>
            <w:tcBorders>
              <w:top w:val="single" w:sz="4" w:space="0" w:color="000000"/>
              <w:left w:val="single" w:sz="4" w:space="0" w:color="000000"/>
              <w:bottom w:val="single" w:sz="4" w:space="0" w:color="auto"/>
              <w:right w:val="single" w:sz="4" w:space="0" w:color="000000"/>
            </w:tcBorders>
            <w:shd w:val="clear" w:color="auto" w:fill="9FD37C" w:themeFill="accent2" w:themeFillTint="99"/>
            <w:vAlign w:val="center"/>
            <w:hideMark/>
          </w:tcPr>
          <w:p w14:paraId="1D474D6F" w14:textId="77777777" w:rsidR="005E1B72" w:rsidRDefault="005E1B72" w:rsidP="00CF2088">
            <w:pPr>
              <w:spacing w:after="0" w:line="240" w:lineRule="auto"/>
              <w:jc w:val="center"/>
              <w:rPr>
                <w:rFonts w:ascii="Arial" w:hAnsi="Arial" w:cs="Arial"/>
                <w:b/>
                <w:sz w:val="20"/>
                <w:szCs w:val="20"/>
              </w:rPr>
            </w:pPr>
            <w:r>
              <w:rPr>
                <w:rFonts w:ascii="Arial" w:hAnsi="Arial" w:cs="Arial"/>
                <w:b/>
                <w:sz w:val="20"/>
                <w:szCs w:val="20"/>
              </w:rPr>
              <w:t>02</w:t>
            </w:r>
          </w:p>
        </w:tc>
        <w:tc>
          <w:tcPr>
            <w:tcW w:w="257" w:type="pct"/>
            <w:tcBorders>
              <w:top w:val="single" w:sz="4" w:space="0" w:color="000000"/>
              <w:left w:val="single" w:sz="4" w:space="0" w:color="000000"/>
              <w:bottom w:val="single" w:sz="4" w:space="0" w:color="auto"/>
              <w:right w:val="single" w:sz="4" w:space="0" w:color="000000"/>
            </w:tcBorders>
            <w:shd w:val="clear" w:color="auto" w:fill="9FD37C" w:themeFill="accent2" w:themeFillTint="99"/>
            <w:vAlign w:val="center"/>
            <w:hideMark/>
          </w:tcPr>
          <w:p w14:paraId="53724D3A" w14:textId="77777777" w:rsidR="005E1B72" w:rsidRDefault="005E1B72" w:rsidP="00CF2088">
            <w:pPr>
              <w:spacing w:after="0" w:line="240" w:lineRule="auto"/>
              <w:jc w:val="center"/>
              <w:rPr>
                <w:rFonts w:ascii="Arial" w:hAnsi="Arial" w:cs="Arial"/>
                <w:b/>
                <w:sz w:val="20"/>
                <w:szCs w:val="20"/>
              </w:rPr>
            </w:pPr>
            <w:r>
              <w:rPr>
                <w:rFonts w:ascii="Arial" w:hAnsi="Arial" w:cs="Arial"/>
                <w:b/>
                <w:sz w:val="20"/>
                <w:szCs w:val="20"/>
              </w:rPr>
              <w:t>03</w:t>
            </w:r>
          </w:p>
        </w:tc>
        <w:tc>
          <w:tcPr>
            <w:tcW w:w="257" w:type="pct"/>
            <w:tcBorders>
              <w:top w:val="single" w:sz="4" w:space="0" w:color="000000"/>
              <w:left w:val="single" w:sz="4" w:space="0" w:color="000000"/>
              <w:bottom w:val="single" w:sz="4" w:space="0" w:color="auto"/>
              <w:right w:val="single" w:sz="4" w:space="0" w:color="000000"/>
            </w:tcBorders>
            <w:shd w:val="clear" w:color="auto" w:fill="9FD37C" w:themeFill="accent2" w:themeFillTint="99"/>
            <w:vAlign w:val="center"/>
            <w:hideMark/>
          </w:tcPr>
          <w:p w14:paraId="630982DC" w14:textId="77777777" w:rsidR="005E1B72" w:rsidRDefault="005E1B72" w:rsidP="00CF2088">
            <w:pPr>
              <w:spacing w:after="0" w:line="240" w:lineRule="auto"/>
              <w:jc w:val="center"/>
              <w:rPr>
                <w:rFonts w:ascii="Arial" w:hAnsi="Arial" w:cs="Arial"/>
                <w:b/>
                <w:sz w:val="20"/>
                <w:szCs w:val="20"/>
              </w:rPr>
            </w:pPr>
            <w:r>
              <w:rPr>
                <w:rFonts w:ascii="Arial" w:hAnsi="Arial" w:cs="Arial"/>
                <w:b/>
                <w:sz w:val="20"/>
                <w:szCs w:val="20"/>
              </w:rPr>
              <w:t>04</w:t>
            </w:r>
          </w:p>
        </w:tc>
        <w:tc>
          <w:tcPr>
            <w:tcW w:w="258" w:type="pct"/>
            <w:tcBorders>
              <w:top w:val="single" w:sz="4" w:space="0" w:color="000000"/>
              <w:left w:val="single" w:sz="4" w:space="0" w:color="000000"/>
              <w:bottom w:val="single" w:sz="4" w:space="0" w:color="auto"/>
              <w:right w:val="single" w:sz="4" w:space="0" w:color="000000"/>
            </w:tcBorders>
            <w:shd w:val="clear" w:color="auto" w:fill="9FD37C" w:themeFill="accent2" w:themeFillTint="99"/>
            <w:vAlign w:val="center"/>
            <w:hideMark/>
          </w:tcPr>
          <w:p w14:paraId="7EEE1520" w14:textId="77777777" w:rsidR="005E1B72" w:rsidRDefault="005E1B72" w:rsidP="00CF2088">
            <w:pPr>
              <w:spacing w:after="0" w:line="240" w:lineRule="auto"/>
              <w:jc w:val="center"/>
              <w:rPr>
                <w:rFonts w:ascii="Arial" w:hAnsi="Arial" w:cs="Arial"/>
                <w:b/>
                <w:sz w:val="20"/>
                <w:szCs w:val="20"/>
              </w:rPr>
            </w:pPr>
            <w:r>
              <w:rPr>
                <w:rFonts w:ascii="Arial" w:hAnsi="Arial" w:cs="Arial"/>
                <w:b/>
                <w:sz w:val="20"/>
                <w:szCs w:val="20"/>
              </w:rPr>
              <w:t>05</w:t>
            </w:r>
          </w:p>
        </w:tc>
        <w:tc>
          <w:tcPr>
            <w:tcW w:w="258" w:type="pct"/>
            <w:tcBorders>
              <w:top w:val="single" w:sz="4" w:space="0" w:color="000000"/>
              <w:left w:val="single" w:sz="4" w:space="0" w:color="000000"/>
              <w:bottom w:val="single" w:sz="4" w:space="0" w:color="auto"/>
              <w:right w:val="single" w:sz="4" w:space="0" w:color="000000"/>
            </w:tcBorders>
            <w:shd w:val="clear" w:color="auto" w:fill="9FD37C" w:themeFill="accent2" w:themeFillTint="99"/>
            <w:vAlign w:val="center"/>
            <w:hideMark/>
          </w:tcPr>
          <w:p w14:paraId="0EAD5959" w14:textId="77777777" w:rsidR="005E1B72" w:rsidRDefault="005E1B72" w:rsidP="00CF2088">
            <w:pPr>
              <w:spacing w:after="0" w:line="240" w:lineRule="auto"/>
              <w:jc w:val="center"/>
              <w:rPr>
                <w:rFonts w:ascii="Arial" w:hAnsi="Arial" w:cs="Arial"/>
                <w:b/>
                <w:sz w:val="20"/>
                <w:szCs w:val="20"/>
              </w:rPr>
            </w:pPr>
            <w:r>
              <w:rPr>
                <w:rFonts w:ascii="Arial" w:hAnsi="Arial" w:cs="Arial"/>
                <w:b/>
                <w:sz w:val="20"/>
                <w:szCs w:val="20"/>
              </w:rPr>
              <w:t>06</w:t>
            </w:r>
          </w:p>
        </w:tc>
        <w:tc>
          <w:tcPr>
            <w:tcW w:w="258" w:type="pct"/>
            <w:tcBorders>
              <w:top w:val="single" w:sz="4" w:space="0" w:color="000000"/>
              <w:left w:val="single" w:sz="4" w:space="0" w:color="000000"/>
              <w:bottom w:val="single" w:sz="4" w:space="0" w:color="auto"/>
              <w:right w:val="single" w:sz="4" w:space="0" w:color="000000"/>
            </w:tcBorders>
            <w:shd w:val="clear" w:color="auto" w:fill="9FD37C" w:themeFill="accent2" w:themeFillTint="99"/>
            <w:vAlign w:val="center"/>
            <w:hideMark/>
          </w:tcPr>
          <w:p w14:paraId="2B497464" w14:textId="77777777" w:rsidR="005E1B72" w:rsidRDefault="005E1B72" w:rsidP="00CF2088">
            <w:pPr>
              <w:spacing w:after="0" w:line="240" w:lineRule="auto"/>
              <w:jc w:val="center"/>
              <w:rPr>
                <w:rFonts w:ascii="Arial" w:hAnsi="Arial" w:cs="Arial"/>
                <w:b/>
                <w:sz w:val="20"/>
                <w:szCs w:val="20"/>
              </w:rPr>
            </w:pPr>
            <w:r>
              <w:rPr>
                <w:rFonts w:ascii="Arial" w:hAnsi="Arial" w:cs="Arial"/>
                <w:b/>
                <w:sz w:val="20"/>
                <w:szCs w:val="20"/>
              </w:rPr>
              <w:t>07</w:t>
            </w:r>
          </w:p>
        </w:tc>
        <w:tc>
          <w:tcPr>
            <w:tcW w:w="259" w:type="pct"/>
            <w:tcBorders>
              <w:top w:val="single" w:sz="4" w:space="0" w:color="000000"/>
              <w:left w:val="single" w:sz="4" w:space="0" w:color="000000"/>
              <w:bottom w:val="single" w:sz="4" w:space="0" w:color="auto"/>
              <w:right w:val="single" w:sz="4" w:space="0" w:color="000000"/>
            </w:tcBorders>
            <w:shd w:val="clear" w:color="auto" w:fill="9FD37C" w:themeFill="accent2" w:themeFillTint="99"/>
            <w:vAlign w:val="center"/>
            <w:hideMark/>
          </w:tcPr>
          <w:p w14:paraId="3C02D7A0" w14:textId="77777777" w:rsidR="005E1B72" w:rsidRDefault="005E1B72" w:rsidP="00CF2088">
            <w:pPr>
              <w:spacing w:after="0" w:line="240" w:lineRule="auto"/>
              <w:jc w:val="center"/>
              <w:rPr>
                <w:rFonts w:ascii="Arial" w:hAnsi="Arial" w:cs="Arial"/>
                <w:b/>
                <w:sz w:val="20"/>
                <w:szCs w:val="20"/>
              </w:rPr>
            </w:pPr>
            <w:r>
              <w:rPr>
                <w:rFonts w:ascii="Arial" w:hAnsi="Arial" w:cs="Arial"/>
                <w:b/>
                <w:sz w:val="20"/>
                <w:szCs w:val="20"/>
              </w:rPr>
              <w:t>08</w:t>
            </w:r>
          </w:p>
        </w:tc>
        <w:tc>
          <w:tcPr>
            <w:tcW w:w="259" w:type="pct"/>
            <w:tcBorders>
              <w:top w:val="single" w:sz="4" w:space="0" w:color="000000"/>
              <w:left w:val="single" w:sz="4" w:space="0" w:color="000000"/>
              <w:bottom w:val="single" w:sz="4" w:space="0" w:color="auto"/>
              <w:right w:val="single" w:sz="4" w:space="0" w:color="000000"/>
            </w:tcBorders>
            <w:shd w:val="clear" w:color="auto" w:fill="9FD37C" w:themeFill="accent2" w:themeFillTint="99"/>
            <w:vAlign w:val="center"/>
            <w:hideMark/>
          </w:tcPr>
          <w:p w14:paraId="5416F0E9" w14:textId="77777777" w:rsidR="005E1B72" w:rsidRDefault="005E1B72" w:rsidP="00CF2088">
            <w:pPr>
              <w:spacing w:after="0" w:line="240" w:lineRule="auto"/>
              <w:jc w:val="center"/>
              <w:rPr>
                <w:rFonts w:ascii="Arial" w:hAnsi="Arial" w:cs="Arial"/>
                <w:b/>
                <w:sz w:val="20"/>
                <w:szCs w:val="20"/>
              </w:rPr>
            </w:pPr>
            <w:r>
              <w:rPr>
                <w:rFonts w:ascii="Arial" w:hAnsi="Arial" w:cs="Arial"/>
                <w:b/>
                <w:sz w:val="20"/>
                <w:szCs w:val="20"/>
              </w:rPr>
              <w:t>09</w:t>
            </w:r>
          </w:p>
        </w:tc>
        <w:tc>
          <w:tcPr>
            <w:tcW w:w="264" w:type="pct"/>
            <w:tcBorders>
              <w:top w:val="single" w:sz="4" w:space="0" w:color="000000"/>
              <w:left w:val="single" w:sz="4" w:space="0" w:color="000000"/>
              <w:bottom w:val="single" w:sz="4" w:space="0" w:color="auto"/>
              <w:right w:val="nil"/>
            </w:tcBorders>
            <w:shd w:val="clear" w:color="auto" w:fill="9FD37C" w:themeFill="accent2" w:themeFillTint="99"/>
            <w:vAlign w:val="center"/>
            <w:hideMark/>
          </w:tcPr>
          <w:p w14:paraId="0F25080B" w14:textId="77777777" w:rsidR="005E1B72" w:rsidRDefault="005E1B72" w:rsidP="00CF2088">
            <w:pPr>
              <w:spacing w:after="0" w:line="240" w:lineRule="auto"/>
              <w:jc w:val="center"/>
              <w:rPr>
                <w:rFonts w:ascii="Arial" w:hAnsi="Arial" w:cs="Arial"/>
                <w:b/>
                <w:sz w:val="20"/>
                <w:szCs w:val="20"/>
              </w:rPr>
            </w:pPr>
            <w:r>
              <w:rPr>
                <w:rFonts w:ascii="Arial" w:hAnsi="Arial" w:cs="Arial"/>
                <w:b/>
                <w:sz w:val="20"/>
                <w:szCs w:val="20"/>
              </w:rPr>
              <w:t>10</w:t>
            </w:r>
          </w:p>
        </w:tc>
      </w:tr>
      <w:tr w:rsidR="005E1B72" w14:paraId="79E8DB97" w14:textId="77777777" w:rsidTr="00BA1941">
        <w:trPr>
          <w:trHeight w:val="567"/>
          <w:jc w:val="center"/>
        </w:trPr>
        <w:tc>
          <w:tcPr>
            <w:tcW w:w="2418" w:type="pct"/>
            <w:tcBorders>
              <w:top w:val="single" w:sz="4" w:space="0" w:color="auto"/>
              <w:left w:val="nil"/>
              <w:bottom w:val="single" w:sz="4" w:space="0" w:color="000000"/>
              <w:right w:val="single" w:sz="4" w:space="0" w:color="000000"/>
            </w:tcBorders>
            <w:shd w:val="clear" w:color="auto" w:fill="DFF0D3" w:themeFill="accent2" w:themeFillTint="33"/>
            <w:vAlign w:val="center"/>
          </w:tcPr>
          <w:p w14:paraId="44A603B2" w14:textId="07DA851F" w:rsidR="005E1B72" w:rsidRDefault="005E1B72" w:rsidP="005E1B72">
            <w:pPr>
              <w:spacing w:after="0" w:line="240" w:lineRule="auto"/>
              <w:jc w:val="both"/>
              <w:rPr>
                <w:rFonts w:ascii="Arial" w:hAnsi="Arial" w:cs="Arial"/>
                <w:sz w:val="20"/>
                <w:szCs w:val="20"/>
              </w:rPr>
            </w:pPr>
            <w:r w:rsidRPr="009771FA">
              <w:rPr>
                <w:rFonts w:ascii="Arial" w:hAnsi="Arial" w:cs="Arial"/>
                <w:sz w:val="20"/>
                <w:szCs w:val="20"/>
              </w:rPr>
              <w:t>Definição e estruturação de equipe multidisciplinar</w:t>
            </w:r>
          </w:p>
        </w:tc>
        <w:tc>
          <w:tcPr>
            <w:tcW w:w="255" w:type="pct"/>
            <w:tcBorders>
              <w:top w:val="single" w:sz="4" w:space="0" w:color="auto"/>
              <w:left w:val="single" w:sz="4" w:space="0" w:color="000000"/>
              <w:bottom w:val="single" w:sz="4" w:space="0" w:color="000000"/>
              <w:right w:val="single" w:sz="4" w:space="0" w:color="000000"/>
            </w:tcBorders>
            <w:shd w:val="clear" w:color="auto" w:fill="FFFFFF"/>
            <w:vAlign w:val="center"/>
          </w:tcPr>
          <w:p w14:paraId="7EA79261" w14:textId="6531BA12"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57" w:type="pct"/>
            <w:tcBorders>
              <w:top w:val="single" w:sz="4" w:space="0" w:color="auto"/>
              <w:left w:val="single" w:sz="4" w:space="0" w:color="000000"/>
              <w:bottom w:val="single" w:sz="4" w:space="0" w:color="000000"/>
              <w:right w:val="single" w:sz="4" w:space="0" w:color="000000"/>
            </w:tcBorders>
            <w:shd w:val="clear" w:color="auto" w:fill="FFFFFF"/>
            <w:vAlign w:val="center"/>
          </w:tcPr>
          <w:p w14:paraId="7DA790AA" w14:textId="3FBC2D24"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57" w:type="pct"/>
            <w:tcBorders>
              <w:top w:val="single" w:sz="4" w:space="0" w:color="auto"/>
              <w:left w:val="single" w:sz="4" w:space="0" w:color="000000"/>
              <w:bottom w:val="single" w:sz="4" w:space="0" w:color="000000"/>
              <w:right w:val="single" w:sz="4" w:space="0" w:color="000000"/>
            </w:tcBorders>
            <w:shd w:val="clear" w:color="auto" w:fill="FFFFFF"/>
            <w:vAlign w:val="center"/>
          </w:tcPr>
          <w:p w14:paraId="2065CCA9" w14:textId="77777777" w:rsidR="005E1B72" w:rsidRDefault="005E1B72" w:rsidP="005E1B72">
            <w:pPr>
              <w:spacing w:after="0" w:line="240" w:lineRule="auto"/>
              <w:jc w:val="center"/>
              <w:rPr>
                <w:rFonts w:ascii="Arial" w:hAnsi="Arial" w:cs="Arial"/>
                <w:sz w:val="20"/>
                <w:szCs w:val="20"/>
              </w:rPr>
            </w:pPr>
          </w:p>
        </w:tc>
        <w:tc>
          <w:tcPr>
            <w:tcW w:w="257" w:type="pct"/>
            <w:tcBorders>
              <w:top w:val="single" w:sz="4" w:space="0" w:color="auto"/>
              <w:left w:val="single" w:sz="4" w:space="0" w:color="000000"/>
              <w:bottom w:val="single" w:sz="4" w:space="0" w:color="000000"/>
              <w:right w:val="single" w:sz="4" w:space="0" w:color="000000"/>
            </w:tcBorders>
            <w:shd w:val="clear" w:color="auto" w:fill="FFFFFF"/>
            <w:vAlign w:val="center"/>
          </w:tcPr>
          <w:p w14:paraId="7C692F74" w14:textId="77777777" w:rsidR="005E1B72" w:rsidRDefault="005E1B72" w:rsidP="005E1B72">
            <w:pPr>
              <w:spacing w:after="0" w:line="240" w:lineRule="auto"/>
              <w:jc w:val="center"/>
              <w:rPr>
                <w:rFonts w:ascii="Arial" w:hAnsi="Arial" w:cs="Arial"/>
                <w:sz w:val="20"/>
                <w:szCs w:val="20"/>
              </w:rPr>
            </w:pPr>
          </w:p>
        </w:tc>
        <w:tc>
          <w:tcPr>
            <w:tcW w:w="258" w:type="pct"/>
            <w:tcBorders>
              <w:top w:val="single" w:sz="4" w:space="0" w:color="auto"/>
              <w:left w:val="single" w:sz="4" w:space="0" w:color="000000"/>
              <w:bottom w:val="single" w:sz="4" w:space="0" w:color="000000"/>
              <w:right w:val="single" w:sz="4" w:space="0" w:color="000000"/>
            </w:tcBorders>
            <w:shd w:val="clear" w:color="auto" w:fill="FFFFFF"/>
            <w:vAlign w:val="center"/>
          </w:tcPr>
          <w:p w14:paraId="6A4E80F4" w14:textId="77777777" w:rsidR="005E1B72" w:rsidRDefault="005E1B72" w:rsidP="005E1B72">
            <w:pPr>
              <w:spacing w:after="0" w:line="240" w:lineRule="auto"/>
              <w:jc w:val="center"/>
              <w:rPr>
                <w:rFonts w:ascii="Arial" w:hAnsi="Arial" w:cs="Arial"/>
                <w:sz w:val="20"/>
                <w:szCs w:val="20"/>
              </w:rPr>
            </w:pPr>
          </w:p>
        </w:tc>
        <w:tc>
          <w:tcPr>
            <w:tcW w:w="258" w:type="pct"/>
            <w:tcBorders>
              <w:top w:val="single" w:sz="4" w:space="0" w:color="auto"/>
              <w:left w:val="single" w:sz="4" w:space="0" w:color="000000"/>
              <w:bottom w:val="single" w:sz="4" w:space="0" w:color="000000"/>
              <w:right w:val="single" w:sz="4" w:space="0" w:color="000000"/>
            </w:tcBorders>
            <w:shd w:val="clear" w:color="auto" w:fill="FFFFFF"/>
            <w:vAlign w:val="center"/>
          </w:tcPr>
          <w:p w14:paraId="60B60EBE" w14:textId="77777777" w:rsidR="005E1B72" w:rsidRDefault="005E1B72" w:rsidP="005E1B72">
            <w:pPr>
              <w:spacing w:after="0" w:line="240" w:lineRule="auto"/>
              <w:jc w:val="center"/>
              <w:rPr>
                <w:rFonts w:ascii="Arial" w:hAnsi="Arial" w:cs="Arial"/>
                <w:sz w:val="20"/>
                <w:szCs w:val="20"/>
              </w:rPr>
            </w:pPr>
          </w:p>
        </w:tc>
        <w:tc>
          <w:tcPr>
            <w:tcW w:w="258" w:type="pct"/>
            <w:tcBorders>
              <w:top w:val="single" w:sz="4" w:space="0" w:color="auto"/>
              <w:left w:val="single" w:sz="4" w:space="0" w:color="000000"/>
              <w:bottom w:val="single" w:sz="4" w:space="0" w:color="000000"/>
              <w:right w:val="single" w:sz="4" w:space="0" w:color="000000"/>
            </w:tcBorders>
            <w:shd w:val="clear" w:color="auto" w:fill="FFFFFF"/>
            <w:vAlign w:val="center"/>
          </w:tcPr>
          <w:p w14:paraId="436083C3" w14:textId="77777777" w:rsidR="005E1B72" w:rsidRDefault="005E1B72" w:rsidP="005E1B72">
            <w:pPr>
              <w:spacing w:after="0" w:line="240" w:lineRule="auto"/>
              <w:jc w:val="center"/>
              <w:rPr>
                <w:rFonts w:ascii="Arial" w:hAnsi="Arial" w:cs="Arial"/>
                <w:sz w:val="20"/>
                <w:szCs w:val="20"/>
              </w:rPr>
            </w:pPr>
          </w:p>
        </w:tc>
        <w:tc>
          <w:tcPr>
            <w:tcW w:w="259" w:type="pct"/>
            <w:tcBorders>
              <w:top w:val="single" w:sz="4" w:space="0" w:color="auto"/>
              <w:left w:val="single" w:sz="4" w:space="0" w:color="000000"/>
              <w:bottom w:val="single" w:sz="4" w:space="0" w:color="000000"/>
              <w:right w:val="single" w:sz="4" w:space="0" w:color="000000"/>
            </w:tcBorders>
            <w:shd w:val="clear" w:color="auto" w:fill="FFFFFF"/>
            <w:vAlign w:val="center"/>
          </w:tcPr>
          <w:p w14:paraId="68ABA987" w14:textId="77777777" w:rsidR="005E1B72" w:rsidRDefault="005E1B72" w:rsidP="005E1B72">
            <w:pPr>
              <w:spacing w:after="0" w:line="240" w:lineRule="auto"/>
              <w:jc w:val="center"/>
              <w:rPr>
                <w:rFonts w:ascii="Arial" w:hAnsi="Arial" w:cs="Arial"/>
                <w:sz w:val="20"/>
                <w:szCs w:val="20"/>
              </w:rPr>
            </w:pPr>
          </w:p>
        </w:tc>
        <w:tc>
          <w:tcPr>
            <w:tcW w:w="259" w:type="pct"/>
            <w:tcBorders>
              <w:top w:val="single" w:sz="4" w:space="0" w:color="auto"/>
              <w:left w:val="single" w:sz="4" w:space="0" w:color="000000"/>
              <w:bottom w:val="single" w:sz="4" w:space="0" w:color="000000"/>
              <w:right w:val="single" w:sz="4" w:space="0" w:color="000000"/>
            </w:tcBorders>
            <w:shd w:val="clear" w:color="auto" w:fill="FFFFFF"/>
            <w:vAlign w:val="center"/>
          </w:tcPr>
          <w:p w14:paraId="1C938A25" w14:textId="77777777" w:rsidR="005E1B72" w:rsidRDefault="005E1B72" w:rsidP="005E1B72">
            <w:pPr>
              <w:spacing w:after="0" w:line="240" w:lineRule="auto"/>
              <w:jc w:val="center"/>
              <w:rPr>
                <w:rFonts w:ascii="Arial" w:hAnsi="Arial" w:cs="Arial"/>
                <w:color w:val="00B050"/>
                <w:sz w:val="20"/>
                <w:szCs w:val="20"/>
              </w:rPr>
            </w:pPr>
          </w:p>
        </w:tc>
        <w:tc>
          <w:tcPr>
            <w:tcW w:w="264" w:type="pct"/>
            <w:tcBorders>
              <w:top w:val="single" w:sz="4" w:space="0" w:color="auto"/>
              <w:left w:val="single" w:sz="4" w:space="0" w:color="000000"/>
              <w:bottom w:val="single" w:sz="4" w:space="0" w:color="000000"/>
              <w:right w:val="nil"/>
            </w:tcBorders>
            <w:shd w:val="clear" w:color="auto" w:fill="FFFFFF"/>
            <w:vAlign w:val="center"/>
          </w:tcPr>
          <w:p w14:paraId="632768B5" w14:textId="77777777" w:rsidR="005E1B72" w:rsidRDefault="005E1B72" w:rsidP="005E1B72">
            <w:pPr>
              <w:spacing w:after="0" w:line="240" w:lineRule="auto"/>
              <w:jc w:val="center"/>
              <w:rPr>
                <w:rFonts w:ascii="Arial" w:hAnsi="Arial" w:cs="Arial"/>
                <w:sz w:val="20"/>
                <w:szCs w:val="20"/>
              </w:rPr>
            </w:pPr>
          </w:p>
        </w:tc>
      </w:tr>
      <w:tr w:rsidR="005E1B72" w14:paraId="0DEFFC84" w14:textId="77777777" w:rsidTr="005E1B72">
        <w:trPr>
          <w:trHeight w:val="567"/>
          <w:jc w:val="center"/>
        </w:trPr>
        <w:tc>
          <w:tcPr>
            <w:tcW w:w="2418" w:type="pct"/>
            <w:tcBorders>
              <w:top w:val="single" w:sz="4" w:space="0" w:color="000000"/>
              <w:left w:val="nil"/>
              <w:bottom w:val="single" w:sz="4" w:space="0" w:color="000000"/>
              <w:right w:val="single" w:sz="4" w:space="0" w:color="000000"/>
            </w:tcBorders>
            <w:shd w:val="clear" w:color="auto" w:fill="DFF0D3" w:themeFill="accent2" w:themeFillTint="33"/>
            <w:vAlign w:val="center"/>
          </w:tcPr>
          <w:p w14:paraId="753D2903" w14:textId="311C876F" w:rsidR="005E1B72" w:rsidRDefault="005E1B72" w:rsidP="005E1B72">
            <w:pPr>
              <w:spacing w:after="0" w:line="240" w:lineRule="auto"/>
              <w:jc w:val="both"/>
              <w:rPr>
                <w:rFonts w:ascii="Arial" w:hAnsi="Arial" w:cs="Arial"/>
                <w:sz w:val="20"/>
                <w:szCs w:val="20"/>
              </w:rPr>
            </w:pPr>
            <w:r w:rsidRPr="009771FA">
              <w:rPr>
                <w:rFonts w:ascii="Arial" w:hAnsi="Arial" w:cs="Arial"/>
                <w:sz w:val="20"/>
                <w:szCs w:val="20"/>
              </w:rPr>
              <w:t>Avaliação de metodologias e elaboração do plano de atividades</w:t>
            </w:r>
          </w:p>
        </w:tc>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8BBA97" w14:textId="7986AFE1" w:rsidR="005E1B72" w:rsidRDefault="00240177" w:rsidP="005E1B72">
            <w:pPr>
              <w:spacing w:after="0" w:line="240" w:lineRule="auto"/>
              <w:jc w:val="center"/>
              <w:rPr>
                <w:rFonts w:ascii="Arial" w:hAnsi="Arial" w:cs="Arial"/>
                <w:sz w:val="20"/>
                <w:szCs w:val="20"/>
              </w:rPr>
            </w:pPr>
            <w:r>
              <w:rPr>
                <w:rFonts w:ascii="Arial" w:hAnsi="Arial" w:cs="Arial"/>
                <w:sz w:val="20"/>
                <w:szCs w:val="20"/>
              </w:rPr>
              <w:t>X</w:t>
            </w:r>
          </w:p>
        </w:tc>
        <w:tc>
          <w:tcPr>
            <w:tcW w:w="2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823959" w14:textId="2E84807F"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DF0D55" w14:textId="3F163DE7" w:rsidR="005E1B72" w:rsidRDefault="005E1B72" w:rsidP="005E1B72">
            <w:pPr>
              <w:spacing w:after="0" w:line="240" w:lineRule="auto"/>
              <w:jc w:val="center"/>
              <w:rPr>
                <w:rFonts w:ascii="Arial" w:hAnsi="Arial" w:cs="Arial"/>
                <w:sz w:val="20"/>
                <w:szCs w:val="20"/>
              </w:rPr>
            </w:pPr>
          </w:p>
        </w:tc>
        <w:tc>
          <w:tcPr>
            <w:tcW w:w="2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0F5556" w14:textId="77777777" w:rsidR="005E1B72" w:rsidRDefault="005E1B72" w:rsidP="005E1B72">
            <w:pPr>
              <w:spacing w:after="0" w:line="240" w:lineRule="auto"/>
              <w:jc w:val="center"/>
              <w:rPr>
                <w:rFonts w:ascii="Arial" w:hAnsi="Arial" w:cs="Arial"/>
                <w:sz w:val="20"/>
                <w:szCs w:val="20"/>
              </w:rPr>
            </w:pP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49ADD0" w14:textId="77777777" w:rsidR="005E1B72" w:rsidRDefault="005E1B72" w:rsidP="005E1B72">
            <w:pPr>
              <w:spacing w:after="0" w:line="240" w:lineRule="auto"/>
              <w:jc w:val="center"/>
              <w:rPr>
                <w:rFonts w:ascii="Arial" w:hAnsi="Arial" w:cs="Arial"/>
                <w:sz w:val="20"/>
                <w:szCs w:val="20"/>
              </w:rPr>
            </w:pP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9E0225" w14:textId="77777777" w:rsidR="005E1B72" w:rsidRDefault="005E1B72" w:rsidP="005E1B72">
            <w:pPr>
              <w:spacing w:after="0" w:line="240" w:lineRule="auto"/>
              <w:jc w:val="center"/>
              <w:rPr>
                <w:rFonts w:ascii="Arial" w:hAnsi="Arial" w:cs="Arial"/>
                <w:sz w:val="20"/>
                <w:szCs w:val="20"/>
              </w:rPr>
            </w:pP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C50966" w14:textId="77777777" w:rsidR="005E1B72" w:rsidRDefault="005E1B72" w:rsidP="005E1B72">
            <w:pPr>
              <w:spacing w:after="0" w:line="240" w:lineRule="auto"/>
              <w:jc w:val="center"/>
              <w:rPr>
                <w:rFonts w:ascii="Arial" w:hAnsi="Arial" w:cs="Arial"/>
                <w:sz w:val="20"/>
                <w:szCs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068497" w14:textId="77777777" w:rsidR="005E1B72" w:rsidRDefault="005E1B72" w:rsidP="005E1B72">
            <w:pPr>
              <w:spacing w:after="0" w:line="240" w:lineRule="auto"/>
              <w:jc w:val="center"/>
              <w:rPr>
                <w:rFonts w:ascii="Arial" w:hAnsi="Arial" w:cs="Arial"/>
                <w:sz w:val="20"/>
                <w:szCs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197C7B" w14:textId="77777777" w:rsidR="005E1B72" w:rsidRDefault="005E1B72" w:rsidP="005E1B72">
            <w:pPr>
              <w:spacing w:after="0" w:line="240" w:lineRule="auto"/>
              <w:jc w:val="center"/>
              <w:rPr>
                <w:rFonts w:ascii="Arial" w:hAnsi="Arial" w:cs="Arial"/>
                <w:color w:val="00B050"/>
                <w:sz w:val="20"/>
                <w:szCs w:val="20"/>
              </w:rPr>
            </w:pPr>
          </w:p>
        </w:tc>
        <w:tc>
          <w:tcPr>
            <w:tcW w:w="264" w:type="pct"/>
            <w:tcBorders>
              <w:top w:val="single" w:sz="4" w:space="0" w:color="000000"/>
              <w:left w:val="single" w:sz="4" w:space="0" w:color="000000"/>
              <w:bottom w:val="single" w:sz="4" w:space="0" w:color="000000"/>
              <w:right w:val="nil"/>
            </w:tcBorders>
            <w:shd w:val="clear" w:color="auto" w:fill="FFFFFF"/>
            <w:vAlign w:val="center"/>
          </w:tcPr>
          <w:p w14:paraId="7EC95C89" w14:textId="77777777" w:rsidR="005E1B72" w:rsidRDefault="005E1B72" w:rsidP="005E1B72">
            <w:pPr>
              <w:spacing w:after="0" w:line="240" w:lineRule="auto"/>
              <w:jc w:val="center"/>
              <w:rPr>
                <w:rFonts w:ascii="Arial" w:hAnsi="Arial" w:cs="Arial"/>
                <w:sz w:val="20"/>
                <w:szCs w:val="20"/>
              </w:rPr>
            </w:pPr>
          </w:p>
        </w:tc>
      </w:tr>
      <w:tr w:rsidR="005E1B72" w14:paraId="1D9456CD" w14:textId="77777777" w:rsidTr="005E1B72">
        <w:trPr>
          <w:trHeight w:val="567"/>
          <w:jc w:val="center"/>
        </w:trPr>
        <w:tc>
          <w:tcPr>
            <w:tcW w:w="2418" w:type="pct"/>
            <w:tcBorders>
              <w:top w:val="single" w:sz="4" w:space="0" w:color="000000"/>
              <w:left w:val="nil"/>
              <w:bottom w:val="single" w:sz="4" w:space="0" w:color="000000"/>
              <w:right w:val="single" w:sz="4" w:space="0" w:color="000000"/>
            </w:tcBorders>
            <w:shd w:val="clear" w:color="auto" w:fill="DFF0D3" w:themeFill="accent2" w:themeFillTint="33"/>
            <w:vAlign w:val="center"/>
          </w:tcPr>
          <w:p w14:paraId="4AB71A76" w14:textId="0787DE96" w:rsidR="005E1B72" w:rsidRDefault="005E1B72" w:rsidP="005E1B72">
            <w:pPr>
              <w:spacing w:after="0" w:line="240" w:lineRule="auto"/>
              <w:jc w:val="both"/>
              <w:rPr>
                <w:rFonts w:ascii="Arial" w:hAnsi="Arial" w:cs="Arial"/>
                <w:sz w:val="20"/>
                <w:szCs w:val="20"/>
              </w:rPr>
            </w:pPr>
            <w:r w:rsidRPr="009771FA">
              <w:rPr>
                <w:rFonts w:ascii="Arial" w:hAnsi="Arial" w:cs="Arial"/>
                <w:sz w:val="20"/>
                <w:szCs w:val="20"/>
              </w:rPr>
              <w:lastRenderedPageBreak/>
              <w:t>Confecção de material para a educação formal e não-formal.</w:t>
            </w:r>
          </w:p>
        </w:tc>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EFE453" w14:textId="77777777" w:rsidR="005E1B72" w:rsidRDefault="005E1B72" w:rsidP="005E1B72">
            <w:pPr>
              <w:spacing w:after="0" w:line="240" w:lineRule="auto"/>
              <w:jc w:val="center"/>
              <w:rPr>
                <w:rFonts w:ascii="Arial" w:hAnsi="Arial" w:cs="Arial"/>
                <w:sz w:val="20"/>
                <w:szCs w:val="20"/>
              </w:rPr>
            </w:pPr>
          </w:p>
        </w:tc>
        <w:tc>
          <w:tcPr>
            <w:tcW w:w="2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173119" w14:textId="5B662AD9" w:rsidR="005E1B72" w:rsidRDefault="00240177" w:rsidP="005E1B72">
            <w:pPr>
              <w:spacing w:after="0" w:line="240" w:lineRule="auto"/>
              <w:jc w:val="center"/>
              <w:rPr>
                <w:rFonts w:ascii="Arial" w:hAnsi="Arial" w:cs="Arial"/>
                <w:sz w:val="20"/>
                <w:szCs w:val="20"/>
              </w:rPr>
            </w:pPr>
            <w:r>
              <w:rPr>
                <w:rFonts w:ascii="Arial" w:hAnsi="Arial" w:cs="Arial"/>
                <w:sz w:val="20"/>
                <w:szCs w:val="20"/>
              </w:rPr>
              <w:t>X</w:t>
            </w:r>
          </w:p>
        </w:tc>
        <w:tc>
          <w:tcPr>
            <w:tcW w:w="2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C369F8" w14:textId="0272CD61"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C5196C" w14:textId="6037E557" w:rsidR="005E1B72" w:rsidRDefault="005E1B72" w:rsidP="005E1B72">
            <w:pPr>
              <w:spacing w:after="0" w:line="240" w:lineRule="auto"/>
              <w:jc w:val="center"/>
              <w:rPr>
                <w:rFonts w:ascii="Arial" w:hAnsi="Arial" w:cs="Arial"/>
                <w:sz w:val="20"/>
                <w:szCs w:val="20"/>
              </w:rPr>
            </w:pP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6D2544" w14:textId="77777777" w:rsidR="005E1B72" w:rsidRDefault="005E1B72" w:rsidP="005E1B72">
            <w:pPr>
              <w:spacing w:after="0" w:line="240" w:lineRule="auto"/>
              <w:jc w:val="center"/>
              <w:rPr>
                <w:rFonts w:ascii="Arial" w:hAnsi="Arial" w:cs="Arial"/>
                <w:sz w:val="20"/>
                <w:szCs w:val="20"/>
              </w:rPr>
            </w:pP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3B8429" w14:textId="113616CA" w:rsidR="005E1B72" w:rsidRDefault="005E1B72" w:rsidP="005E1B72">
            <w:pPr>
              <w:spacing w:after="0" w:line="240" w:lineRule="auto"/>
              <w:jc w:val="center"/>
              <w:rPr>
                <w:rFonts w:ascii="Arial" w:hAnsi="Arial" w:cs="Arial"/>
                <w:sz w:val="20"/>
                <w:szCs w:val="20"/>
              </w:rPr>
            </w:pP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49E64C" w14:textId="77777777" w:rsidR="005E1B72" w:rsidRDefault="005E1B72" w:rsidP="005E1B72">
            <w:pPr>
              <w:spacing w:after="0" w:line="240" w:lineRule="auto"/>
              <w:jc w:val="center"/>
              <w:rPr>
                <w:rFonts w:ascii="Arial" w:hAnsi="Arial" w:cs="Arial"/>
                <w:sz w:val="20"/>
                <w:szCs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14BD6F" w14:textId="77777777" w:rsidR="005E1B72" w:rsidRDefault="005E1B72" w:rsidP="005E1B72">
            <w:pPr>
              <w:spacing w:after="0" w:line="240" w:lineRule="auto"/>
              <w:jc w:val="center"/>
              <w:rPr>
                <w:rFonts w:ascii="Arial" w:hAnsi="Arial" w:cs="Arial"/>
                <w:sz w:val="20"/>
                <w:szCs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B444A2" w14:textId="7EA16895" w:rsidR="005E1B72" w:rsidRDefault="005E1B72" w:rsidP="005E1B72">
            <w:pPr>
              <w:spacing w:after="0" w:line="240" w:lineRule="auto"/>
              <w:jc w:val="center"/>
              <w:rPr>
                <w:rFonts w:ascii="Arial" w:hAnsi="Arial" w:cs="Arial"/>
                <w:sz w:val="20"/>
                <w:szCs w:val="20"/>
              </w:rPr>
            </w:pPr>
          </w:p>
        </w:tc>
        <w:tc>
          <w:tcPr>
            <w:tcW w:w="264" w:type="pct"/>
            <w:tcBorders>
              <w:top w:val="single" w:sz="4" w:space="0" w:color="000000"/>
              <w:left w:val="single" w:sz="4" w:space="0" w:color="000000"/>
              <w:bottom w:val="single" w:sz="4" w:space="0" w:color="000000"/>
              <w:right w:val="nil"/>
            </w:tcBorders>
            <w:shd w:val="clear" w:color="auto" w:fill="FFFFFF"/>
            <w:vAlign w:val="center"/>
          </w:tcPr>
          <w:p w14:paraId="3DB9D7B0" w14:textId="77777777" w:rsidR="005E1B72" w:rsidRDefault="005E1B72" w:rsidP="005E1B72">
            <w:pPr>
              <w:spacing w:after="0" w:line="240" w:lineRule="auto"/>
              <w:jc w:val="center"/>
              <w:rPr>
                <w:rFonts w:ascii="Arial" w:hAnsi="Arial" w:cs="Arial"/>
                <w:sz w:val="20"/>
                <w:szCs w:val="20"/>
              </w:rPr>
            </w:pPr>
          </w:p>
        </w:tc>
      </w:tr>
      <w:tr w:rsidR="005E1B72" w14:paraId="53307544" w14:textId="77777777" w:rsidTr="005E1B72">
        <w:trPr>
          <w:trHeight w:val="567"/>
          <w:jc w:val="center"/>
        </w:trPr>
        <w:tc>
          <w:tcPr>
            <w:tcW w:w="2418" w:type="pct"/>
            <w:tcBorders>
              <w:top w:val="single" w:sz="4" w:space="0" w:color="000000"/>
              <w:left w:val="nil"/>
              <w:bottom w:val="single" w:sz="4" w:space="0" w:color="000000"/>
              <w:right w:val="single" w:sz="4" w:space="0" w:color="000000"/>
            </w:tcBorders>
            <w:shd w:val="clear" w:color="auto" w:fill="DFF0D3" w:themeFill="accent2" w:themeFillTint="33"/>
            <w:vAlign w:val="center"/>
          </w:tcPr>
          <w:p w14:paraId="5ED2C479" w14:textId="1E4EAC38" w:rsidR="005E1B72" w:rsidRDefault="005E1B72" w:rsidP="005E1B72">
            <w:pPr>
              <w:spacing w:after="0" w:line="240" w:lineRule="auto"/>
              <w:jc w:val="both"/>
              <w:rPr>
                <w:rFonts w:ascii="Arial" w:hAnsi="Arial" w:cs="Arial"/>
                <w:sz w:val="20"/>
                <w:szCs w:val="20"/>
              </w:rPr>
            </w:pPr>
            <w:r w:rsidRPr="009771FA">
              <w:rPr>
                <w:rFonts w:ascii="Arial" w:hAnsi="Arial" w:cs="Arial"/>
                <w:sz w:val="20"/>
                <w:szCs w:val="20"/>
              </w:rPr>
              <w:t>Palestras para os trabalhadores da obra</w:t>
            </w:r>
          </w:p>
        </w:tc>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E04D20" w14:textId="4B31A498"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FBA3B5" w14:textId="77777777" w:rsidR="005E1B72" w:rsidRDefault="005E1B72" w:rsidP="005E1B72">
            <w:pPr>
              <w:spacing w:after="0" w:line="240" w:lineRule="auto"/>
              <w:jc w:val="center"/>
              <w:rPr>
                <w:rFonts w:ascii="Arial" w:hAnsi="Arial" w:cs="Arial"/>
                <w:sz w:val="20"/>
                <w:szCs w:val="20"/>
              </w:rPr>
            </w:pPr>
          </w:p>
        </w:tc>
        <w:tc>
          <w:tcPr>
            <w:tcW w:w="2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C443DA" w14:textId="79B09405" w:rsidR="005E1B72" w:rsidRDefault="005E1B72" w:rsidP="005E1B72">
            <w:pPr>
              <w:spacing w:after="0" w:line="240" w:lineRule="auto"/>
              <w:jc w:val="center"/>
              <w:rPr>
                <w:rFonts w:ascii="Arial" w:hAnsi="Arial" w:cs="Arial"/>
                <w:sz w:val="20"/>
                <w:szCs w:val="20"/>
              </w:rPr>
            </w:pPr>
          </w:p>
        </w:tc>
        <w:tc>
          <w:tcPr>
            <w:tcW w:w="2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6BC7A8" w14:textId="77777777" w:rsidR="005E1B72" w:rsidRDefault="005E1B72" w:rsidP="005E1B72">
            <w:pPr>
              <w:spacing w:after="0" w:line="240" w:lineRule="auto"/>
              <w:jc w:val="center"/>
              <w:rPr>
                <w:rFonts w:ascii="Arial" w:hAnsi="Arial" w:cs="Arial"/>
                <w:sz w:val="20"/>
                <w:szCs w:val="20"/>
              </w:rPr>
            </w:pP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D73A1E" w14:textId="791A1BFC" w:rsidR="005E1B72" w:rsidRDefault="005E1B72" w:rsidP="005E1B72">
            <w:pPr>
              <w:spacing w:after="0" w:line="240" w:lineRule="auto"/>
              <w:jc w:val="center"/>
              <w:rPr>
                <w:rFonts w:ascii="Arial" w:hAnsi="Arial" w:cs="Arial"/>
                <w:sz w:val="20"/>
                <w:szCs w:val="20"/>
              </w:rPr>
            </w:pP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DD72AF" w14:textId="77777777" w:rsidR="005E1B72" w:rsidRDefault="005E1B72" w:rsidP="005E1B72">
            <w:pPr>
              <w:spacing w:after="0" w:line="240" w:lineRule="auto"/>
              <w:jc w:val="center"/>
              <w:rPr>
                <w:rFonts w:ascii="Arial" w:hAnsi="Arial" w:cs="Arial"/>
                <w:sz w:val="20"/>
                <w:szCs w:val="20"/>
              </w:rPr>
            </w:pP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8558A1" w14:textId="4A843804"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A5BCAF" w14:textId="77777777" w:rsidR="005E1B72" w:rsidRDefault="005E1B72" w:rsidP="005E1B72">
            <w:pPr>
              <w:spacing w:after="0" w:line="240" w:lineRule="auto"/>
              <w:jc w:val="center"/>
              <w:rPr>
                <w:rFonts w:ascii="Arial" w:hAnsi="Arial" w:cs="Arial"/>
                <w:sz w:val="20"/>
                <w:szCs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4445C8" w14:textId="42A46C25" w:rsidR="005E1B72" w:rsidRDefault="005E1B72" w:rsidP="005E1B72">
            <w:pPr>
              <w:spacing w:after="0" w:line="240" w:lineRule="auto"/>
              <w:jc w:val="center"/>
              <w:rPr>
                <w:rFonts w:ascii="Arial" w:hAnsi="Arial" w:cs="Arial"/>
                <w:sz w:val="20"/>
                <w:szCs w:val="20"/>
              </w:rPr>
            </w:pPr>
          </w:p>
        </w:tc>
        <w:tc>
          <w:tcPr>
            <w:tcW w:w="264" w:type="pct"/>
            <w:tcBorders>
              <w:top w:val="single" w:sz="4" w:space="0" w:color="000000"/>
              <w:left w:val="single" w:sz="4" w:space="0" w:color="000000"/>
              <w:bottom w:val="single" w:sz="4" w:space="0" w:color="000000"/>
              <w:right w:val="nil"/>
            </w:tcBorders>
            <w:shd w:val="clear" w:color="auto" w:fill="FFFFFF"/>
            <w:vAlign w:val="center"/>
          </w:tcPr>
          <w:p w14:paraId="3D35C76D" w14:textId="77777777" w:rsidR="005E1B72" w:rsidRDefault="005E1B72" w:rsidP="005E1B72">
            <w:pPr>
              <w:spacing w:after="0" w:line="240" w:lineRule="auto"/>
              <w:jc w:val="center"/>
              <w:rPr>
                <w:rFonts w:ascii="Arial" w:hAnsi="Arial" w:cs="Arial"/>
                <w:sz w:val="20"/>
                <w:szCs w:val="20"/>
              </w:rPr>
            </w:pPr>
          </w:p>
        </w:tc>
      </w:tr>
      <w:tr w:rsidR="005E1B72" w14:paraId="4D97F679" w14:textId="77777777" w:rsidTr="005E1B72">
        <w:trPr>
          <w:trHeight w:val="567"/>
          <w:jc w:val="center"/>
        </w:trPr>
        <w:tc>
          <w:tcPr>
            <w:tcW w:w="2418" w:type="pct"/>
            <w:tcBorders>
              <w:top w:val="single" w:sz="4" w:space="0" w:color="000000"/>
              <w:left w:val="nil"/>
              <w:bottom w:val="single" w:sz="4" w:space="0" w:color="000000"/>
              <w:right w:val="single" w:sz="4" w:space="0" w:color="000000"/>
            </w:tcBorders>
            <w:shd w:val="clear" w:color="auto" w:fill="DFF0D3" w:themeFill="accent2" w:themeFillTint="33"/>
            <w:vAlign w:val="center"/>
          </w:tcPr>
          <w:p w14:paraId="050F9549" w14:textId="4D65DD0D" w:rsidR="005E1B72" w:rsidRPr="001B717C" w:rsidRDefault="005E1B72" w:rsidP="005E1B72">
            <w:pPr>
              <w:spacing w:after="0" w:line="240" w:lineRule="auto"/>
              <w:jc w:val="both"/>
              <w:rPr>
                <w:rFonts w:ascii="Arial" w:hAnsi="Arial" w:cs="Arial"/>
                <w:sz w:val="20"/>
              </w:rPr>
            </w:pPr>
            <w:r w:rsidRPr="009771FA">
              <w:rPr>
                <w:rFonts w:ascii="Arial" w:hAnsi="Arial" w:cs="Arial"/>
                <w:sz w:val="20"/>
                <w:szCs w:val="20"/>
              </w:rPr>
              <w:t>Realização de oficinas com a população (escolas e residências)</w:t>
            </w:r>
          </w:p>
        </w:tc>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D147AD" w14:textId="77777777" w:rsidR="005E1B72" w:rsidRDefault="005E1B72" w:rsidP="005E1B72">
            <w:pPr>
              <w:spacing w:after="0" w:line="240" w:lineRule="auto"/>
              <w:jc w:val="center"/>
              <w:rPr>
                <w:rFonts w:ascii="Arial" w:hAnsi="Arial" w:cs="Arial"/>
                <w:sz w:val="20"/>
                <w:szCs w:val="20"/>
              </w:rPr>
            </w:pPr>
          </w:p>
        </w:tc>
        <w:tc>
          <w:tcPr>
            <w:tcW w:w="2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B78626" w14:textId="57DE0F44"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A23286" w14:textId="77777777" w:rsidR="005E1B72" w:rsidRDefault="005E1B72" w:rsidP="005E1B72">
            <w:pPr>
              <w:spacing w:after="0" w:line="240" w:lineRule="auto"/>
              <w:jc w:val="center"/>
              <w:rPr>
                <w:rFonts w:ascii="Arial" w:hAnsi="Arial" w:cs="Arial"/>
                <w:sz w:val="20"/>
                <w:szCs w:val="20"/>
              </w:rPr>
            </w:pPr>
          </w:p>
        </w:tc>
        <w:tc>
          <w:tcPr>
            <w:tcW w:w="2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792CE7" w14:textId="760EF6FD" w:rsidR="005E1B72" w:rsidRDefault="005E1B72" w:rsidP="005E1B72">
            <w:pPr>
              <w:spacing w:after="0" w:line="240" w:lineRule="auto"/>
              <w:jc w:val="center"/>
              <w:rPr>
                <w:rFonts w:ascii="Arial" w:hAnsi="Arial" w:cs="Arial"/>
                <w:sz w:val="20"/>
                <w:szCs w:val="20"/>
              </w:rPr>
            </w:pP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BC54D0" w14:textId="77777777" w:rsidR="005E1B72" w:rsidRDefault="005E1B72" w:rsidP="005E1B72">
            <w:pPr>
              <w:spacing w:after="0" w:line="240" w:lineRule="auto"/>
              <w:jc w:val="center"/>
              <w:rPr>
                <w:rFonts w:ascii="Arial" w:hAnsi="Arial" w:cs="Arial"/>
                <w:sz w:val="20"/>
                <w:szCs w:val="20"/>
              </w:rPr>
            </w:pP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0E808F" w14:textId="022F925F" w:rsidR="005E1B72" w:rsidRDefault="005E1B72" w:rsidP="005E1B72">
            <w:pPr>
              <w:spacing w:after="0" w:line="240" w:lineRule="auto"/>
              <w:jc w:val="center"/>
              <w:rPr>
                <w:rFonts w:ascii="Arial" w:hAnsi="Arial" w:cs="Arial"/>
                <w:sz w:val="20"/>
                <w:szCs w:val="20"/>
              </w:rPr>
            </w:pP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66D55A" w14:textId="77777777" w:rsidR="005E1B72" w:rsidRDefault="005E1B72" w:rsidP="005E1B72">
            <w:pPr>
              <w:spacing w:after="0" w:line="240" w:lineRule="auto"/>
              <w:jc w:val="center"/>
              <w:rPr>
                <w:rFonts w:ascii="Arial" w:hAnsi="Arial" w:cs="Arial"/>
                <w:sz w:val="20"/>
                <w:szCs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13AAA5" w14:textId="7CFC91D8"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866AAF" w14:textId="77777777" w:rsidR="005E1B72" w:rsidRDefault="005E1B72" w:rsidP="005E1B72">
            <w:pPr>
              <w:spacing w:after="0" w:line="240" w:lineRule="auto"/>
              <w:jc w:val="center"/>
              <w:rPr>
                <w:rFonts w:ascii="Arial" w:hAnsi="Arial" w:cs="Arial"/>
                <w:sz w:val="20"/>
                <w:szCs w:val="20"/>
              </w:rPr>
            </w:pPr>
          </w:p>
        </w:tc>
        <w:tc>
          <w:tcPr>
            <w:tcW w:w="264" w:type="pct"/>
            <w:tcBorders>
              <w:top w:val="single" w:sz="4" w:space="0" w:color="000000"/>
              <w:left w:val="single" w:sz="4" w:space="0" w:color="000000"/>
              <w:bottom w:val="single" w:sz="4" w:space="0" w:color="000000"/>
              <w:right w:val="nil"/>
            </w:tcBorders>
            <w:shd w:val="clear" w:color="auto" w:fill="FFFFFF"/>
            <w:vAlign w:val="center"/>
          </w:tcPr>
          <w:p w14:paraId="11B7A740" w14:textId="559A4CAB" w:rsidR="005E1B72" w:rsidRDefault="005E1B72" w:rsidP="005E1B72">
            <w:pPr>
              <w:spacing w:after="0" w:line="240" w:lineRule="auto"/>
              <w:jc w:val="center"/>
              <w:rPr>
                <w:rFonts w:ascii="Arial" w:hAnsi="Arial" w:cs="Arial"/>
                <w:sz w:val="20"/>
                <w:szCs w:val="20"/>
              </w:rPr>
            </w:pPr>
          </w:p>
        </w:tc>
      </w:tr>
      <w:tr w:rsidR="005E1B72" w14:paraId="11E43749" w14:textId="77777777" w:rsidTr="005E1B72">
        <w:trPr>
          <w:trHeight w:val="567"/>
          <w:jc w:val="center"/>
        </w:trPr>
        <w:tc>
          <w:tcPr>
            <w:tcW w:w="2418" w:type="pct"/>
            <w:tcBorders>
              <w:top w:val="single" w:sz="4" w:space="0" w:color="000000"/>
              <w:left w:val="nil"/>
              <w:bottom w:val="single" w:sz="4" w:space="0" w:color="000000"/>
              <w:right w:val="single" w:sz="4" w:space="0" w:color="000000"/>
            </w:tcBorders>
            <w:shd w:val="clear" w:color="auto" w:fill="DFF0D3" w:themeFill="accent2" w:themeFillTint="33"/>
            <w:vAlign w:val="center"/>
          </w:tcPr>
          <w:p w14:paraId="59D770F3" w14:textId="00740C20" w:rsidR="005E1B72" w:rsidRDefault="005E1B72" w:rsidP="005E1B72">
            <w:pPr>
              <w:spacing w:after="0" w:line="240" w:lineRule="auto"/>
              <w:jc w:val="both"/>
              <w:rPr>
                <w:rFonts w:ascii="Arial" w:hAnsi="Arial" w:cs="Arial"/>
                <w:sz w:val="20"/>
                <w:szCs w:val="20"/>
              </w:rPr>
            </w:pPr>
            <w:r w:rsidRPr="009771FA">
              <w:rPr>
                <w:rFonts w:ascii="Arial" w:hAnsi="Arial" w:cs="Arial"/>
                <w:sz w:val="20"/>
                <w:szCs w:val="20"/>
              </w:rPr>
              <w:t>Diálogos rotineiros</w:t>
            </w:r>
          </w:p>
        </w:tc>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CA2B3D" w14:textId="7F01D674"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E9A756" w14:textId="048D0E24"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C588D3" w14:textId="32642C9B"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1EE6CA" w14:textId="4810129F"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888895" w14:textId="2BA72F36"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EC949E" w14:textId="47CAEF1A"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0E5F19" w14:textId="4F439308"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62F290" w14:textId="6E6C8AE5"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0045CC" w14:textId="55197019"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64" w:type="pct"/>
            <w:tcBorders>
              <w:top w:val="single" w:sz="4" w:space="0" w:color="000000"/>
              <w:left w:val="single" w:sz="4" w:space="0" w:color="000000"/>
              <w:bottom w:val="single" w:sz="4" w:space="0" w:color="000000"/>
              <w:right w:val="nil"/>
            </w:tcBorders>
            <w:shd w:val="clear" w:color="auto" w:fill="FFFFFF"/>
            <w:vAlign w:val="center"/>
          </w:tcPr>
          <w:p w14:paraId="51826186" w14:textId="4BEE4121"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r>
      <w:tr w:rsidR="005E1B72" w14:paraId="07CDE715" w14:textId="77777777" w:rsidTr="005E1B72">
        <w:trPr>
          <w:trHeight w:val="567"/>
          <w:jc w:val="center"/>
        </w:trPr>
        <w:tc>
          <w:tcPr>
            <w:tcW w:w="2418" w:type="pct"/>
            <w:tcBorders>
              <w:top w:val="single" w:sz="4" w:space="0" w:color="000000"/>
              <w:left w:val="nil"/>
              <w:bottom w:val="single" w:sz="4" w:space="0" w:color="000000"/>
              <w:right w:val="single" w:sz="4" w:space="0" w:color="000000"/>
            </w:tcBorders>
            <w:shd w:val="clear" w:color="auto" w:fill="DFF0D3" w:themeFill="accent2" w:themeFillTint="33"/>
            <w:vAlign w:val="center"/>
          </w:tcPr>
          <w:p w14:paraId="7B29AAAE" w14:textId="0E4564DC" w:rsidR="005E1B72" w:rsidRDefault="005E1B72" w:rsidP="005E1B72">
            <w:pPr>
              <w:spacing w:after="0" w:line="240" w:lineRule="auto"/>
              <w:jc w:val="both"/>
              <w:rPr>
                <w:rFonts w:ascii="Arial" w:hAnsi="Arial" w:cs="Arial"/>
                <w:sz w:val="20"/>
                <w:szCs w:val="20"/>
                <w:lang w:eastAsia="x-none"/>
              </w:rPr>
            </w:pPr>
            <w:r w:rsidRPr="009771FA">
              <w:rPr>
                <w:rFonts w:ascii="Arial" w:hAnsi="Arial" w:cs="Arial"/>
                <w:sz w:val="20"/>
                <w:szCs w:val="20"/>
              </w:rPr>
              <w:t>Realização de visitas orientadas ao aterro sanitário.</w:t>
            </w:r>
          </w:p>
        </w:tc>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E82DF4" w14:textId="173B058B"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37C73B" w14:textId="4E50731F"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E2D0E3" w14:textId="7F5D4CFE"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7485FB" w14:textId="395F9938"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44CF23" w14:textId="2385D761"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CB7390" w14:textId="60A47C81"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1D5346" w14:textId="214939A8"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1076ED" w14:textId="11359EE0"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AF3B6A" w14:textId="511CBDBB"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64" w:type="pct"/>
            <w:tcBorders>
              <w:top w:val="single" w:sz="4" w:space="0" w:color="000000"/>
              <w:left w:val="single" w:sz="4" w:space="0" w:color="000000"/>
              <w:bottom w:val="single" w:sz="4" w:space="0" w:color="000000"/>
              <w:right w:val="nil"/>
            </w:tcBorders>
            <w:shd w:val="clear" w:color="auto" w:fill="FFFFFF"/>
            <w:vAlign w:val="center"/>
          </w:tcPr>
          <w:p w14:paraId="068718C5" w14:textId="56A79E47"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r>
      <w:tr w:rsidR="005E1B72" w14:paraId="03C48029" w14:textId="77777777" w:rsidTr="00BA1941">
        <w:trPr>
          <w:trHeight w:val="567"/>
          <w:jc w:val="center"/>
        </w:trPr>
        <w:tc>
          <w:tcPr>
            <w:tcW w:w="2418" w:type="pct"/>
            <w:tcBorders>
              <w:top w:val="single" w:sz="4" w:space="0" w:color="000000"/>
              <w:left w:val="nil"/>
              <w:bottom w:val="single" w:sz="4" w:space="0" w:color="000000"/>
              <w:right w:val="single" w:sz="4" w:space="0" w:color="000000"/>
            </w:tcBorders>
            <w:shd w:val="clear" w:color="auto" w:fill="DFF0D3" w:themeFill="accent2" w:themeFillTint="33"/>
            <w:vAlign w:val="center"/>
          </w:tcPr>
          <w:p w14:paraId="7569186F" w14:textId="776FE07B" w:rsidR="005E1B72" w:rsidRDefault="005E1B72" w:rsidP="005E1B72">
            <w:pPr>
              <w:spacing w:after="0" w:line="240" w:lineRule="auto"/>
              <w:jc w:val="both"/>
              <w:rPr>
                <w:rFonts w:ascii="Arial" w:hAnsi="Arial" w:cs="Arial"/>
                <w:sz w:val="20"/>
                <w:szCs w:val="20"/>
                <w:lang w:eastAsia="x-none"/>
              </w:rPr>
            </w:pPr>
            <w:r w:rsidRPr="009771FA">
              <w:rPr>
                <w:rFonts w:ascii="Arial" w:hAnsi="Arial" w:cs="Arial"/>
                <w:sz w:val="20"/>
                <w:szCs w:val="20"/>
              </w:rPr>
              <w:t>Apoio ao treinamento dos professores e servidores da rede pública de ensino.</w:t>
            </w:r>
          </w:p>
        </w:tc>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DB3FA0" w14:textId="1A03D4F5"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24CD26" w14:textId="77777777" w:rsidR="005E1B72" w:rsidRDefault="005E1B72" w:rsidP="005E1B72">
            <w:pPr>
              <w:spacing w:after="0" w:line="240" w:lineRule="auto"/>
              <w:jc w:val="center"/>
              <w:rPr>
                <w:rFonts w:ascii="Arial" w:hAnsi="Arial" w:cs="Arial"/>
                <w:sz w:val="20"/>
                <w:szCs w:val="20"/>
              </w:rPr>
            </w:pPr>
          </w:p>
        </w:tc>
        <w:tc>
          <w:tcPr>
            <w:tcW w:w="2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DECD1F" w14:textId="77777777" w:rsidR="005E1B72" w:rsidRDefault="005E1B72" w:rsidP="005E1B72">
            <w:pPr>
              <w:spacing w:after="0" w:line="240" w:lineRule="auto"/>
              <w:jc w:val="center"/>
              <w:rPr>
                <w:rFonts w:ascii="Arial" w:hAnsi="Arial" w:cs="Arial"/>
                <w:sz w:val="20"/>
                <w:szCs w:val="20"/>
              </w:rPr>
            </w:pPr>
          </w:p>
        </w:tc>
        <w:tc>
          <w:tcPr>
            <w:tcW w:w="2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6FFF71" w14:textId="77777777" w:rsidR="005E1B72" w:rsidRDefault="005E1B72" w:rsidP="005E1B72">
            <w:pPr>
              <w:spacing w:after="0" w:line="240" w:lineRule="auto"/>
              <w:jc w:val="center"/>
              <w:rPr>
                <w:rFonts w:ascii="Arial" w:hAnsi="Arial" w:cs="Arial"/>
                <w:sz w:val="20"/>
                <w:szCs w:val="20"/>
              </w:rPr>
            </w:pP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A78284" w14:textId="77777777" w:rsidR="005E1B72" w:rsidRDefault="005E1B72" w:rsidP="005E1B72">
            <w:pPr>
              <w:spacing w:after="0" w:line="240" w:lineRule="auto"/>
              <w:jc w:val="center"/>
              <w:rPr>
                <w:rFonts w:ascii="Arial" w:hAnsi="Arial" w:cs="Arial"/>
                <w:sz w:val="20"/>
                <w:szCs w:val="20"/>
              </w:rPr>
            </w:pP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46F472" w14:textId="358DE9CD" w:rsidR="005E1B72" w:rsidRDefault="005E1B72" w:rsidP="005E1B72">
            <w:pPr>
              <w:spacing w:after="0" w:line="240" w:lineRule="auto"/>
              <w:jc w:val="center"/>
              <w:rPr>
                <w:rFonts w:ascii="Arial" w:hAnsi="Arial" w:cs="Arial"/>
                <w:sz w:val="20"/>
                <w:szCs w:val="20"/>
              </w:rPr>
            </w:pPr>
            <w:r>
              <w:rPr>
                <w:rFonts w:ascii="Arial" w:hAnsi="Arial" w:cs="Arial"/>
                <w:sz w:val="20"/>
                <w:szCs w:val="20"/>
              </w:rPr>
              <w:t>X</w:t>
            </w: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1C81DF" w14:textId="68765C94" w:rsidR="005E1B72" w:rsidRDefault="005E1B72" w:rsidP="005E1B72">
            <w:pPr>
              <w:spacing w:after="0" w:line="240" w:lineRule="auto"/>
              <w:jc w:val="center"/>
              <w:rPr>
                <w:rFonts w:ascii="Arial" w:hAnsi="Arial" w:cs="Arial"/>
                <w:sz w:val="20"/>
                <w:szCs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AF144A" w14:textId="77777777" w:rsidR="005E1B72" w:rsidRDefault="005E1B72" w:rsidP="005E1B72">
            <w:pPr>
              <w:spacing w:after="0" w:line="240" w:lineRule="auto"/>
              <w:jc w:val="center"/>
              <w:rPr>
                <w:rFonts w:ascii="Arial" w:hAnsi="Arial" w:cs="Arial"/>
                <w:sz w:val="20"/>
                <w:szCs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AA3146" w14:textId="77777777" w:rsidR="005E1B72" w:rsidRDefault="005E1B72" w:rsidP="005E1B72">
            <w:pPr>
              <w:spacing w:after="0" w:line="240" w:lineRule="auto"/>
              <w:jc w:val="center"/>
              <w:rPr>
                <w:rFonts w:ascii="Arial" w:hAnsi="Arial" w:cs="Arial"/>
                <w:sz w:val="20"/>
                <w:szCs w:val="20"/>
              </w:rPr>
            </w:pPr>
          </w:p>
        </w:tc>
        <w:tc>
          <w:tcPr>
            <w:tcW w:w="264" w:type="pct"/>
            <w:tcBorders>
              <w:top w:val="single" w:sz="4" w:space="0" w:color="000000"/>
              <w:left w:val="single" w:sz="4" w:space="0" w:color="000000"/>
              <w:bottom w:val="single" w:sz="4" w:space="0" w:color="000000"/>
              <w:right w:val="nil"/>
            </w:tcBorders>
            <w:shd w:val="clear" w:color="auto" w:fill="FFFFFF"/>
            <w:vAlign w:val="center"/>
          </w:tcPr>
          <w:p w14:paraId="1D3134D5" w14:textId="77777777" w:rsidR="005E1B72" w:rsidRDefault="005E1B72" w:rsidP="005E1B72">
            <w:pPr>
              <w:spacing w:after="0" w:line="240" w:lineRule="auto"/>
              <w:jc w:val="center"/>
              <w:rPr>
                <w:rFonts w:ascii="Arial" w:hAnsi="Arial" w:cs="Arial"/>
                <w:sz w:val="20"/>
                <w:szCs w:val="20"/>
              </w:rPr>
            </w:pPr>
          </w:p>
        </w:tc>
      </w:tr>
      <w:tr w:rsidR="005E1B72" w14:paraId="5D4E7370" w14:textId="77777777" w:rsidTr="00BA1941">
        <w:trPr>
          <w:trHeight w:val="567"/>
          <w:jc w:val="center"/>
        </w:trPr>
        <w:tc>
          <w:tcPr>
            <w:tcW w:w="2418" w:type="pct"/>
            <w:tcBorders>
              <w:top w:val="single" w:sz="4" w:space="0" w:color="000000"/>
              <w:left w:val="nil"/>
              <w:bottom w:val="single" w:sz="4" w:space="0" w:color="auto"/>
              <w:right w:val="single" w:sz="4" w:space="0" w:color="000000"/>
            </w:tcBorders>
            <w:shd w:val="clear" w:color="auto" w:fill="DFF0D3" w:themeFill="accent2" w:themeFillTint="33"/>
            <w:vAlign w:val="center"/>
          </w:tcPr>
          <w:p w14:paraId="7BB0510B" w14:textId="41341540" w:rsidR="005E1B72" w:rsidRDefault="005E1B72" w:rsidP="005E1B72">
            <w:pPr>
              <w:spacing w:after="0" w:line="240" w:lineRule="auto"/>
              <w:jc w:val="both"/>
              <w:rPr>
                <w:rFonts w:ascii="Arial" w:hAnsi="Arial" w:cs="Arial"/>
                <w:sz w:val="20"/>
                <w:szCs w:val="20"/>
                <w:lang w:eastAsia="x-none"/>
              </w:rPr>
            </w:pPr>
            <w:r w:rsidRPr="009771FA">
              <w:rPr>
                <w:rFonts w:ascii="Arial" w:hAnsi="Arial" w:cs="Arial"/>
                <w:sz w:val="20"/>
                <w:szCs w:val="20"/>
              </w:rPr>
              <w:t>Elaboração de relatório semestral</w:t>
            </w:r>
          </w:p>
        </w:tc>
        <w:tc>
          <w:tcPr>
            <w:tcW w:w="255" w:type="pct"/>
            <w:tcBorders>
              <w:top w:val="single" w:sz="4" w:space="0" w:color="000000"/>
              <w:left w:val="single" w:sz="4" w:space="0" w:color="000000"/>
              <w:bottom w:val="single" w:sz="4" w:space="0" w:color="auto"/>
              <w:right w:val="single" w:sz="4" w:space="0" w:color="000000"/>
            </w:tcBorders>
            <w:shd w:val="clear" w:color="auto" w:fill="FFFFFF"/>
            <w:vAlign w:val="center"/>
          </w:tcPr>
          <w:p w14:paraId="362206EA" w14:textId="061FFE76" w:rsidR="005E1B72" w:rsidRDefault="005E1B72" w:rsidP="005E1B72">
            <w:pPr>
              <w:spacing w:after="0" w:line="240" w:lineRule="auto"/>
              <w:jc w:val="center"/>
              <w:rPr>
                <w:rFonts w:ascii="Arial" w:hAnsi="Arial" w:cs="Arial"/>
                <w:sz w:val="20"/>
                <w:szCs w:val="20"/>
              </w:rPr>
            </w:pPr>
            <w:r w:rsidRPr="009771FA">
              <w:rPr>
                <w:rFonts w:ascii="Arial" w:hAnsi="Arial" w:cs="Arial"/>
                <w:bCs/>
                <w:sz w:val="20"/>
                <w:szCs w:val="20"/>
              </w:rPr>
              <w:t>X</w:t>
            </w:r>
          </w:p>
        </w:tc>
        <w:tc>
          <w:tcPr>
            <w:tcW w:w="257" w:type="pct"/>
            <w:tcBorders>
              <w:top w:val="single" w:sz="4" w:space="0" w:color="000000"/>
              <w:left w:val="single" w:sz="4" w:space="0" w:color="000000"/>
              <w:bottom w:val="single" w:sz="4" w:space="0" w:color="auto"/>
              <w:right w:val="single" w:sz="4" w:space="0" w:color="000000"/>
            </w:tcBorders>
            <w:shd w:val="clear" w:color="auto" w:fill="FFFFFF"/>
            <w:vAlign w:val="center"/>
          </w:tcPr>
          <w:p w14:paraId="526FFE06" w14:textId="77777777" w:rsidR="005E1B72" w:rsidRDefault="005E1B72" w:rsidP="005E1B72">
            <w:pPr>
              <w:spacing w:after="0" w:line="240" w:lineRule="auto"/>
              <w:jc w:val="center"/>
              <w:rPr>
                <w:rFonts w:ascii="Arial" w:hAnsi="Arial" w:cs="Arial"/>
                <w:sz w:val="20"/>
                <w:szCs w:val="20"/>
              </w:rPr>
            </w:pPr>
          </w:p>
        </w:tc>
        <w:tc>
          <w:tcPr>
            <w:tcW w:w="257" w:type="pct"/>
            <w:tcBorders>
              <w:top w:val="single" w:sz="4" w:space="0" w:color="000000"/>
              <w:left w:val="single" w:sz="4" w:space="0" w:color="000000"/>
              <w:bottom w:val="single" w:sz="4" w:space="0" w:color="auto"/>
              <w:right w:val="single" w:sz="4" w:space="0" w:color="000000"/>
            </w:tcBorders>
            <w:shd w:val="clear" w:color="auto" w:fill="FFFFFF"/>
            <w:vAlign w:val="center"/>
          </w:tcPr>
          <w:p w14:paraId="2D70FCCE" w14:textId="77777777" w:rsidR="005E1B72" w:rsidRDefault="005E1B72" w:rsidP="005E1B72">
            <w:pPr>
              <w:spacing w:after="0" w:line="240" w:lineRule="auto"/>
              <w:jc w:val="center"/>
              <w:rPr>
                <w:rFonts w:ascii="Arial" w:hAnsi="Arial" w:cs="Arial"/>
                <w:sz w:val="20"/>
                <w:szCs w:val="20"/>
              </w:rPr>
            </w:pPr>
          </w:p>
        </w:tc>
        <w:tc>
          <w:tcPr>
            <w:tcW w:w="257" w:type="pct"/>
            <w:tcBorders>
              <w:top w:val="single" w:sz="4" w:space="0" w:color="000000"/>
              <w:left w:val="single" w:sz="4" w:space="0" w:color="000000"/>
              <w:bottom w:val="single" w:sz="4" w:space="0" w:color="auto"/>
              <w:right w:val="single" w:sz="4" w:space="0" w:color="000000"/>
            </w:tcBorders>
            <w:shd w:val="clear" w:color="auto" w:fill="FFFFFF"/>
            <w:vAlign w:val="center"/>
          </w:tcPr>
          <w:p w14:paraId="629F2F65" w14:textId="77777777" w:rsidR="005E1B72" w:rsidRDefault="005E1B72" w:rsidP="005E1B72">
            <w:pPr>
              <w:spacing w:after="0" w:line="240" w:lineRule="auto"/>
              <w:jc w:val="center"/>
              <w:rPr>
                <w:rFonts w:ascii="Arial" w:hAnsi="Arial" w:cs="Arial"/>
                <w:sz w:val="20"/>
                <w:szCs w:val="20"/>
              </w:rPr>
            </w:pPr>
          </w:p>
        </w:tc>
        <w:tc>
          <w:tcPr>
            <w:tcW w:w="258" w:type="pct"/>
            <w:tcBorders>
              <w:top w:val="single" w:sz="4" w:space="0" w:color="000000"/>
              <w:left w:val="single" w:sz="4" w:space="0" w:color="000000"/>
              <w:bottom w:val="single" w:sz="4" w:space="0" w:color="auto"/>
              <w:right w:val="single" w:sz="4" w:space="0" w:color="000000"/>
            </w:tcBorders>
            <w:shd w:val="clear" w:color="auto" w:fill="FFFFFF"/>
            <w:vAlign w:val="center"/>
          </w:tcPr>
          <w:p w14:paraId="0FEA1740" w14:textId="77777777" w:rsidR="005E1B72" w:rsidRDefault="005E1B72" w:rsidP="005E1B72">
            <w:pPr>
              <w:spacing w:after="0" w:line="240" w:lineRule="auto"/>
              <w:jc w:val="center"/>
              <w:rPr>
                <w:rFonts w:ascii="Arial" w:hAnsi="Arial" w:cs="Arial"/>
                <w:sz w:val="20"/>
                <w:szCs w:val="20"/>
              </w:rPr>
            </w:pPr>
          </w:p>
        </w:tc>
        <w:tc>
          <w:tcPr>
            <w:tcW w:w="258" w:type="pct"/>
            <w:tcBorders>
              <w:top w:val="single" w:sz="4" w:space="0" w:color="000000"/>
              <w:left w:val="single" w:sz="4" w:space="0" w:color="000000"/>
              <w:bottom w:val="single" w:sz="4" w:space="0" w:color="auto"/>
              <w:right w:val="single" w:sz="4" w:space="0" w:color="000000"/>
            </w:tcBorders>
            <w:shd w:val="clear" w:color="auto" w:fill="FFFFFF"/>
            <w:vAlign w:val="center"/>
          </w:tcPr>
          <w:p w14:paraId="228AB8C2" w14:textId="204F1ED0" w:rsidR="005E1B72" w:rsidRDefault="005E1B72" w:rsidP="005E1B72">
            <w:pPr>
              <w:spacing w:after="0" w:line="240" w:lineRule="auto"/>
              <w:jc w:val="center"/>
              <w:rPr>
                <w:rFonts w:ascii="Arial" w:hAnsi="Arial" w:cs="Arial"/>
                <w:sz w:val="20"/>
                <w:szCs w:val="20"/>
              </w:rPr>
            </w:pPr>
            <w:r>
              <w:rPr>
                <w:rFonts w:ascii="Arial" w:hAnsi="Arial" w:cs="Arial"/>
                <w:sz w:val="20"/>
                <w:szCs w:val="20"/>
              </w:rPr>
              <w:t>X</w:t>
            </w:r>
          </w:p>
        </w:tc>
        <w:tc>
          <w:tcPr>
            <w:tcW w:w="258" w:type="pct"/>
            <w:tcBorders>
              <w:top w:val="single" w:sz="4" w:space="0" w:color="000000"/>
              <w:left w:val="single" w:sz="4" w:space="0" w:color="000000"/>
              <w:bottom w:val="single" w:sz="4" w:space="0" w:color="auto"/>
              <w:right w:val="single" w:sz="4" w:space="0" w:color="000000"/>
            </w:tcBorders>
            <w:shd w:val="clear" w:color="auto" w:fill="FFFFFF"/>
            <w:vAlign w:val="center"/>
          </w:tcPr>
          <w:p w14:paraId="3EDEC165" w14:textId="1FCA78ED" w:rsidR="005E1B72" w:rsidRDefault="005E1B72" w:rsidP="005E1B72">
            <w:pPr>
              <w:spacing w:after="0" w:line="240" w:lineRule="auto"/>
              <w:jc w:val="center"/>
              <w:rPr>
                <w:rFonts w:ascii="Arial" w:hAnsi="Arial" w:cs="Arial"/>
                <w:sz w:val="20"/>
                <w:szCs w:val="20"/>
              </w:rPr>
            </w:pPr>
          </w:p>
        </w:tc>
        <w:tc>
          <w:tcPr>
            <w:tcW w:w="259" w:type="pct"/>
            <w:tcBorders>
              <w:top w:val="single" w:sz="4" w:space="0" w:color="000000"/>
              <w:left w:val="single" w:sz="4" w:space="0" w:color="000000"/>
              <w:bottom w:val="single" w:sz="4" w:space="0" w:color="auto"/>
              <w:right w:val="single" w:sz="4" w:space="0" w:color="000000"/>
            </w:tcBorders>
            <w:shd w:val="clear" w:color="auto" w:fill="FFFFFF"/>
            <w:vAlign w:val="center"/>
          </w:tcPr>
          <w:p w14:paraId="02AE0E25" w14:textId="77777777" w:rsidR="005E1B72" w:rsidRDefault="005E1B72" w:rsidP="005E1B72">
            <w:pPr>
              <w:spacing w:after="0" w:line="240" w:lineRule="auto"/>
              <w:jc w:val="center"/>
              <w:rPr>
                <w:rFonts w:ascii="Arial" w:hAnsi="Arial" w:cs="Arial"/>
                <w:sz w:val="20"/>
                <w:szCs w:val="20"/>
              </w:rPr>
            </w:pPr>
          </w:p>
        </w:tc>
        <w:tc>
          <w:tcPr>
            <w:tcW w:w="259" w:type="pct"/>
            <w:tcBorders>
              <w:top w:val="single" w:sz="4" w:space="0" w:color="000000"/>
              <w:left w:val="single" w:sz="4" w:space="0" w:color="000000"/>
              <w:bottom w:val="single" w:sz="4" w:space="0" w:color="auto"/>
              <w:right w:val="single" w:sz="4" w:space="0" w:color="000000"/>
            </w:tcBorders>
            <w:shd w:val="clear" w:color="auto" w:fill="FFFFFF"/>
            <w:vAlign w:val="center"/>
          </w:tcPr>
          <w:p w14:paraId="6A615BBC" w14:textId="77777777" w:rsidR="005E1B72" w:rsidRDefault="005E1B72" w:rsidP="005E1B72">
            <w:pPr>
              <w:spacing w:after="0" w:line="240" w:lineRule="auto"/>
              <w:jc w:val="center"/>
              <w:rPr>
                <w:rFonts w:ascii="Arial" w:hAnsi="Arial" w:cs="Arial"/>
                <w:sz w:val="20"/>
                <w:szCs w:val="20"/>
              </w:rPr>
            </w:pPr>
          </w:p>
        </w:tc>
        <w:tc>
          <w:tcPr>
            <w:tcW w:w="264" w:type="pct"/>
            <w:tcBorders>
              <w:top w:val="single" w:sz="4" w:space="0" w:color="000000"/>
              <w:left w:val="single" w:sz="4" w:space="0" w:color="000000"/>
              <w:bottom w:val="single" w:sz="4" w:space="0" w:color="auto"/>
              <w:right w:val="nil"/>
            </w:tcBorders>
            <w:shd w:val="clear" w:color="auto" w:fill="FFFFFF"/>
            <w:vAlign w:val="center"/>
          </w:tcPr>
          <w:p w14:paraId="34092147" w14:textId="77777777" w:rsidR="005E1B72" w:rsidRDefault="005E1B72" w:rsidP="005E1B72">
            <w:pPr>
              <w:spacing w:after="0" w:line="240" w:lineRule="auto"/>
              <w:jc w:val="center"/>
              <w:rPr>
                <w:rFonts w:ascii="Arial" w:hAnsi="Arial" w:cs="Arial"/>
                <w:sz w:val="20"/>
                <w:szCs w:val="20"/>
              </w:rPr>
            </w:pPr>
          </w:p>
        </w:tc>
      </w:tr>
    </w:tbl>
    <w:p w14:paraId="0126B5DF" w14:textId="77777777" w:rsidR="00B652B1" w:rsidRDefault="00B652B1" w:rsidP="00B652B1">
      <w:pPr>
        <w:spacing w:after="0" w:line="360" w:lineRule="auto"/>
        <w:jc w:val="both"/>
        <w:rPr>
          <w:rFonts w:ascii="Arial" w:hAnsi="Arial" w:cs="Arial"/>
          <w:sz w:val="20"/>
          <w:szCs w:val="20"/>
          <w:lang w:eastAsia="x-none"/>
        </w:rPr>
      </w:pPr>
      <w:r>
        <w:rPr>
          <w:rFonts w:ascii="Arial" w:hAnsi="Arial" w:cs="Arial"/>
          <w:b/>
          <w:bCs/>
          <w:sz w:val="20"/>
          <w:szCs w:val="20"/>
          <w:lang w:eastAsia="x-none"/>
        </w:rPr>
        <w:t>Fonte:</w:t>
      </w:r>
      <w:r>
        <w:rPr>
          <w:rFonts w:ascii="Arial" w:hAnsi="Arial" w:cs="Arial"/>
          <w:sz w:val="20"/>
          <w:szCs w:val="20"/>
          <w:lang w:eastAsia="x-none"/>
        </w:rPr>
        <w:t xml:space="preserve"> HL Soluções Ambientais (2021).</w:t>
      </w:r>
    </w:p>
    <w:p w14:paraId="451BEA0D" w14:textId="77777777" w:rsidR="00B652B1" w:rsidRDefault="00B652B1" w:rsidP="00B652B1">
      <w:pPr>
        <w:spacing w:after="0" w:line="360" w:lineRule="auto"/>
        <w:ind w:firstLine="709"/>
        <w:jc w:val="both"/>
        <w:rPr>
          <w:rFonts w:ascii="Arial" w:hAnsi="Arial" w:cs="Arial"/>
          <w:bCs/>
          <w:sz w:val="24"/>
          <w:szCs w:val="24"/>
        </w:rPr>
      </w:pPr>
    </w:p>
    <w:p w14:paraId="5DC47353" w14:textId="4C0A43AE" w:rsidR="00174F11" w:rsidRPr="00390C1A" w:rsidRDefault="000332BF" w:rsidP="00D17639">
      <w:pPr>
        <w:pStyle w:val="PargrafodaLista"/>
        <w:numPr>
          <w:ilvl w:val="1"/>
          <w:numId w:val="1"/>
        </w:numPr>
        <w:spacing w:after="0" w:line="360" w:lineRule="auto"/>
        <w:ind w:left="0" w:firstLine="0"/>
        <w:contextualSpacing w:val="0"/>
        <w:jc w:val="both"/>
        <w:outlineLvl w:val="1"/>
        <w:rPr>
          <w:rFonts w:ascii="Arial" w:hAnsi="Arial" w:cs="Arial"/>
          <w:b/>
          <w:sz w:val="24"/>
          <w:szCs w:val="24"/>
        </w:rPr>
      </w:pPr>
      <w:bookmarkStart w:id="106" w:name="_Toc77325058"/>
      <w:r w:rsidRPr="00390C1A">
        <w:rPr>
          <w:rFonts w:ascii="Arial" w:hAnsi="Arial" w:cs="Arial"/>
          <w:b/>
          <w:sz w:val="24"/>
          <w:szCs w:val="24"/>
        </w:rPr>
        <w:t xml:space="preserve">Programa </w:t>
      </w:r>
      <w:r w:rsidR="00B652B1" w:rsidRPr="00390C1A">
        <w:rPr>
          <w:rFonts w:ascii="Arial" w:hAnsi="Arial" w:cs="Arial"/>
          <w:b/>
          <w:sz w:val="24"/>
          <w:szCs w:val="24"/>
        </w:rPr>
        <w:t xml:space="preserve">de </w:t>
      </w:r>
      <w:r w:rsidR="00370204" w:rsidRPr="00390C1A">
        <w:rPr>
          <w:rFonts w:ascii="Arial" w:hAnsi="Arial" w:cs="Arial"/>
          <w:b/>
          <w:sz w:val="24"/>
          <w:szCs w:val="24"/>
        </w:rPr>
        <w:t>Segurança do Trabalho</w:t>
      </w:r>
      <w:r w:rsidR="00390C1A" w:rsidRPr="00390C1A">
        <w:rPr>
          <w:rFonts w:ascii="Arial" w:hAnsi="Arial" w:cs="Arial"/>
          <w:b/>
          <w:sz w:val="24"/>
          <w:szCs w:val="24"/>
        </w:rPr>
        <w:t xml:space="preserve">, </w:t>
      </w:r>
      <w:r w:rsidR="00B652B1" w:rsidRPr="00390C1A">
        <w:rPr>
          <w:rFonts w:ascii="Arial" w:hAnsi="Arial" w:cs="Arial"/>
          <w:b/>
          <w:sz w:val="24"/>
          <w:szCs w:val="24"/>
        </w:rPr>
        <w:t xml:space="preserve">Prevenção de Acidente e </w:t>
      </w:r>
      <w:r w:rsidR="00370204" w:rsidRPr="00390C1A">
        <w:rPr>
          <w:rFonts w:ascii="Arial" w:hAnsi="Arial" w:cs="Arial"/>
          <w:b/>
          <w:sz w:val="24"/>
          <w:szCs w:val="24"/>
        </w:rPr>
        <w:t>Riscos à Saúde</w:t>
      </w:r>
      <w:r w:rsidR="00390C1A" w:rsidRPr="00390C1A">
        <w:rPr>
          <w:rFonts w:ascii="Arial" w:hAnsi="Arial" w:cs="Arial"/>
          <w:b/>
          <w:sz w:val="24"/>
          <w:szCs w:val="24"/>
        </w:rPr>
        <w:t xml:space="preserve"> e Controle de Vetores</w:t>
      </w:r>
      <w:bookmarkEnd w:id="106"/>
    </w:p>
    <w:p w14:paraId="7DD1FD82" w14:textId="21C8321D" w:rsidR="00174F11" w:rsidRDefault="00174F11" w:rsidP="00174F11">
      <w:pPr>
        <w:spacing w:after="0" w:line="360" w:lineRule="auto"/>
        <w:ind w:firstLine="709"/>
        <w:jc w:val="both"/>
        <w:rPr>
          <w:rFonts w:ascii="Arial" w:hAnsi="Arial" w:cs="Arial"/>
          <w:b/>
          <w:sz w:val="24"/>
          <w:szCs w:val="24"/>
        </w:rPr>
      </w:pPr>
    </w:p>
    <w:p w14:paraId="1B61A8C5" w14:textId="77777777" w:rsidR="00174F11" w:rsidRPr="00EB2E9A" w:rsidRDefault="00174F11" w:rsidP="00EB2E9A">
      <w:pPr>
        <w:pStyle w:val="PargrafodaLista"/>
        <w:numPr>
          <w:ilvl w:val="2"/>
          <w:numId w:val="1"/>
        </w:numPr>
        <w:spacing w:after="0" w:line="360" w:lineRule="auto"/>
        <w:ind w:left="851" w:hanging="851"/>
        <w:outlineLvl w:val="3"/>
        <w:rPr>
          <w:rFonts w:ascii="Arial" w:hAnsi="Arial" w:cs="Arial"/>
          <w:b/>
          <w:sz w:val="24"/>
          <w:szCs w:val="24"/>
        </w:rPr>
      </w:pPr>
      <w:bookmarkStart w:id="107" w:name="_Toc77325059"/>
      <w:r w:rsidRPr="00EB2E9A">
        <w:rPr>
          <w:rFonts w:ascii="Arial" w:hAnsi="Arial" w:cs="Arial"/>
          <w:b/>
          <w:sz w:val="24"/>
          <w:szCs w:val="24"/>
        </w:rPr>
        <w:t>Justificativa</w:t>
      </w:r>
      <w:bookmarkEnd w:id="107"/>
    </w:p>
    <w:p w14:paraId="18374513" w14:textId="50818AF8" w:rsidR="00174F11" w:rsidRDefault="00174F11" w:rsidP="00174F11">
      <w:pPr>
        <w:spacing w:after="0" w:line="360" w:lineRule="auto"/>
        <w:ind w:firstLine="709"/>
        <w:jc w:val="both"/>
        <w:rPr>
          <w:rFonts w:ascii="Arial" w:hAnsi="Arial" w:cs="Arial"/>
          <w:b/>
          <w:sz w:val="24"/>
          <w:szCs w:val="24"/>
        </w:rPr>
      </w:pPr>
    </w:p>
    <w:p w14:paraId="6DF16B18" w14:textId="14CC0D13" w:rsidR="00067FCC" w:rsidRDefault="00067FCC" w:rsidP="00067FCC">
      <w:pPr>
        <w:tabs>
          <w:tab w:val="left" w:pos="1177"/>
        </w:tabs>
        <w:spacing w:after="0" w:line="360" w:lineRule="auto"/>
        <w:ind w:firstLine="709"/>
        <w:jc w:val="both"/>
        <w:rPr>
          <w:rFonts w:ascii="Arial" w:hAnsi="Arial" w:cs="Arial"/>
          <w:sz w:val="24"/>
          <w:szCs w:val="24"/>
          <w:lang w:eastAsia="x-none"/>
        </w:rPr>
      </w:pPr>
      <w:r w:rsidRPr="00C75678">
        <w:rPr>
          <w:rFonts w:ascii="Arial" w:hAnsi="Arial" w:cs="Arial"/>
          <w:sz w:val="24"/>
          <w:szCs w:val="24"/>
          <w:lang w:eastAsia="x-none"/>
        </w:rPr>
        <w:t xml:space="preserve">Devido </w:t>
      </w:r>
      <w:r w:rsidR="009242F1">
        <w:rPr>
          <w:rFonts w:ascii="Arial" w:hAnsi="Arial" w:cs="Arial"/>
          <w:sz w:val="24"/>
          <w:szCs w:val="24"/>
          <w:lang w:eastAsia="x-none"/>
        </w:rPr>
        <w:t>à</w:t>
      </w:r>
      <w:r w:rsidRPr="00C75678">
        <w:rPr>
          <w:rFonts w:ascii="Arial" w:hAnsi="Arial" w:cs="Arial"/>
          <w:sz w:val="24"/>
          <w:szCs w:val="24"/>
          <w:lang w:eastAsia="x-none"/>
        </w:rPr>
        <w:t xml:space="preserve"> </w:t>
      </w:r>
      <w:r>
        <w:rPr>
          <w:rFonts w:ascii="Arial" w:hAnsi="Arial" w:cs="Arial"/>
          <w:sz w:val="24"/>
          <w:szCs w:val="24"/>
          <w:lang w:eastAsia="x-none"/>
        </w:rPr>
        <w:t>relevância</w:t>
      </w:r>
      <w:r w:rsidRPr="00C75678">
        <w:rPr>
          <w:rFonts w:ascii="Arial" w:hAnsi="Arial" w:cs="Arial"/>
          <w:sz w:val="24"/>
          <w:szCs w:val="24"/>
          <w:lang w:eastAsia="x-none"/>
        </w:rPr>
        <w:t xml:space="preserve"> das atividades</w:t>
      </w:r>
      <w:r>
        <w:rPr>
          <w:rFonts w:ascii="Arial" w:hAnsi="Arial" w:cs="Arial"/>
          <w:sz w:val="24"/>
          <w:szCs w:val="24"/>
          <w:lang w:eastAsia="x-none"/>
        </w:rPr>
        <w:t xml:space="preserve"> do Aterro Sanitário e visando uma operação segura para os colaboradores, o meio ambiente e a comunidade, considera-se necessário um programa de gerenciamento de riscos, o qual estabelecerá procedimentos de prevenção e controle de acidentes </w:t>
      </w:r>
      <w:r w:rsidR="00D32CE7">
        <w:rPr>
          <w:rFonts w:ascii="Arial" w:hAnsi="Arial" w:cs="Arial"/>
          <w:sz w:val="24"/>
          <w:szCs w:val="24"/>
          <w:lang w:eastAsia="x-none"/>
        </w:rPr>
        <w:t>e</w:t>
      </w:r>
      <w:r>
        <w:rPr>
          <w:rFonts w:ascii="Arial" w:hAnsi="Arial" w:cs="Arial"/>
          <w:sz w:val="24"/>
          <w:szCs w:val="24"/>
          <w:lang w:eastAsia="x-none"/>
        </w:rPr>
        <w:t xml:space="preserve"> situações emergenciais. </w:t>
      </w:r>
    </w:p>
    <w:p w14:paraId="14BD3BAA" w14:textId="1E2793FC" w:rsidR="001355A7" w:rsidRDefault="00067FCC" w:rsidP="00067FCC">
      <w:pPr>
        <w:tabs>
          <w:tab w:val="left" w:pos="1177"/>
        </w:tabs>
        <w:spacing w:after="0" w:line="360" w:lineRule="auto"/>
        <w:ind w:firstLine="709"/>
        <w:jc w:val="both"/>
        <w:rPr>
          <w:rFonts w:ascii="Arial" w:hAnsi="Arial" w:cs="Arial"/>
          <w:sz w:val="24"/>
          <w:szCs w:val="24"/>
          <w:lang w:eastAsia="x-none"/>
        </w:rPr>
      </w:pPr>
      <w:r>
        <w:rPr>
          <w:rFonts w:ascii="Arial" w:hAnsi="Arial" w:cs="Arial"/>
          <w:sz w:val="24"/>
          <w:szCs w:val="24"/>
          <w:lang w:eastAsia="x-none"/>
        </w:rPr>
        <w:t xml:space="preserve">A possibilidade de acidentes relacionados com a </w:t>
      </w:r>
      <w:r w:rsidR="00D32CE7">
        <w:rPr>
          <w:rFonts w:ascii="Arial" w:hAnsi="Arial" w:cs="Arial"/>
          <w:sz w:val="24"/>
          <w:szCs w:val="24"/>
          <w:lang w:eastAsia="x-none"/>
        </w:rPr>
        <w:t>implantação</w:t>
      </w:r>
      <w:r>
        <w:rPr>
          <w:rFonts w:ascii="Arial" w:hAnsi="Arial" w:cs="Arial"/>
          <w:sz w:val="24"/>
          <w:szCs w:val="24"/>
          <w:lang w:eastAsia="x-none"/>
        </w:rPr>
        <w:t xml:space="preserve"> de </w:t>
      </w:r>
      <w:r w:rsidR="00D32CE7">
        <w:rPr>
          <w:rFonts w:ascii="Arial" w:hAnsi="Arial" w:cs="Arial"/>
          <w:sz w:val="24"/>
          <w:szCs w:val="24"/>
          <w:lang w:eastAsia="x-none"/>
        </w:rPr>
        <w:t xml:space="preserve">um </w:t>
      </w:r>
      <w:r>
        <w:rPr>
          <w:rFonts w:ascii="Arial" w:hAnsi="Arial" w:cs="Arial"/>
          <w:sz w:val="24"/>
          <w:szCs w:val="24"/>
          <w:lang w:eastAsia="x-none"/>
        </w:rPr>
        <w:t xml:space="preserve">aterro sanitário de resíduos sólidos implica na necessidade de um programa </w:t>
      </w:r>
      <w:r w:rsidR="00D32CE7">
        <w:rPr>
          <w:rFonts w:ascii="Arial" w:hAnsi="Arial" w:cs="Arial"/>
          <w:sz w:val="24"/>
          <w:szCs w:val="24"/>
          <w:lang w:eastAsia="x-none"/>
        </w:rPr>
        <w:t xml:space="preserve">que </w:t>
      </w:r>
      <w:r>
        <w:rPr>
          <w:rFonts w:ascii="Arial" w:hAnsi="Arial" w:cs="Arial"/>
          <w:sz w:val="24"/>
          <w:szCs w:val="24"/>
          <w:lang w:eastAsia="x-none"/>
        </w:rPr>
        <w:t>reduza o risco de acidentes através de medidas de prevenção e correção.</w:t>
      </w:r>
    </w:p>
    <w:p w14:paraId="4E5EB58A" w14:textId="612C4259" w:rsidR="00067FCC" w:rsidRDefault="00067FCC" w:rsidP="00067FCC">
      <w:pPr>
        <w:tabs>
          <w:tab w:val="left" w:pos="1177"/>
        </w:tabs>
        <w:spacing w:after="0" w:line="360" w:lineRule="auto"/>
        <w:ind w:firstLine="709"/>
        <w:jc w:val="both"/>
        <w:rPr>
          <w:rFonts w:ascii="Arial" w:hAnsi="Arial" w:cs="Arial"/>
          <w:bCs/>
          <w:sz w:val="24"/>
          <w:szCs w:val="24"/>
        </w:rPr>
      </w:pPr>
      <w:r>
        <w:rPr>
          <w:rFonts w:ascii="Arial" w:hAnsi="Arial" w:cs="Arial"/>
          <w:sz w:val="24"/>
          <w:szCs w:val="24"/>
          <w:lang w:eastAsia="x-none"/>
        </w:rPr>
        <w:t xml:space="preserve">Além disso, a instalação de um empreendimento do porte </w:t>
      </w:r>
      <w:r w:rsidR="00D32CE7">
        <w:rPr>
          <w:rFonts w:ascii="Arial" w:hAnsi="Arial" w:cs="Arial"/>
          <w:sz w:val="24"/>
          <w:szCs w:val="24"/>
          <w:lang w:eastAsia="x-none"/>
        </w:rPr>
        <w:t>do Aterro Sanitário de Manaus tem</w:t>
      </w:r>
      <w:r>
        <w:rPr>
          <w:rFonts w:ascii="Arial" w:hAnsi="Arial" w:cs="Arial"/>
          <w:sz w:val="24"/>
          <w:szCs w:val="24"/>
          <w:lang w:eastAsia="x-none"/>
        </w:rPr>
        <w:t xml:space="preserve"> como consequência direta </w:t>
      </w:r>
      <w:r w:rsidR="00D32CE7">
        <w:rPr>
          <w:rFonts w:ascii="Arial" w:hAnsi="Arial" w:cs="Arial"/>
          <w:bCs/>
          <w:sz w:val="24"/>
          <w:szCs w:val="24"/>
        </w:rPr>
        <w:t>o</w:t>
      </w:r>
      <w:r w:rsidRPr="001355A7">
        <w:rPr>
          <w:rFonts w:ascii="Arial" w:hAnsi="Arial" w:cs="Arial"/>
          <w:bCs/>
          <w:sz w:val="24"/>
          <w:szCs w:val="24"/>
        </w:rPr>
        <w:t xml:space="preserve"> aumento significativo no fluxo de veículos e equipamentos nas áreas de influência do empreendimento.</w:t>
      </w:r>
      <w:r>
        <w:rPr>
          <w:rFonts w:ascii="Arial" w:hAnsi="Arial" w:cs="Arial"/>
          <w:bCs/>
          <w:sz w:val="24"/>
          <w:szCs w:val="24"/>
        </w:rPr>
        <w:t xml:space="preserve"> </w:t>
      </w:r>
      <w:r w:rsidR="00D32CE7">
        <w:rPr>
          <w:rFonts w:ascii="Arial" w:hAnsi="Arial" w:cs="Arial"/>
          <w:bCs/>
          <w:sz w:val="24"/>
          <w:szCs w:val="24"/>
        </w:rPr>
        <w:t>E</w:t>
      </w:r>
      <w:r>
        <w:rPr>
          <w:rFonts w:ascii="Arial" w:hAnsi="Arial" w:cs="Arial"/>
          <w:bCs/>
          <w:sz w:val="24"/>
          <w:szCs w:val="24"/>
        </w:rPr>
        <w:t xml:space="preserve">ssa intensificação no trânsito poderá interferir na rotina dos moradores das </w:t>
      </w:r>
      <w:r>
        <w:rPr>
          <w:rFonts w:ascii="Arial" w:hAnsi="Arial" w:cs="Arial"/>
          <w:bCs/>
          <w:sz w:val="24"/>
          <w:szCs w:val="24"/>
        </w:rPr>
        <w:lastRenderedPageBreak/>
        <w:t>localidades ao redor, principalmente os que utilizam as estradas como rotas de acesso</w:t>
      </w:r>
      <w:r w:rsidR="009704F0">
        <w:rPr>
          <w:rFonts w:ascii="Arial" w:hAnsi="Arial" w:cs="Arial"/>
          <w:bCs/>
          <w:sz w:val="24"/>
          <w:szCs w:val="24"/>
        </w:rPr>
        <w:t xml:space="preserve">, sendo, portanto, uma condição causadora </w:t>
      </w:r>
      <w:r w:rsidR="00D32CE7">
        <w:rPr>
          <w:rFonts w:ascii="Arial" w:hAnsi="Arial" w:cs="Arial"/>
          <w:bCs/>
          <w:sz w:val="24"/>
          <w:szCs w:val="24"/>
        </w:rPr>
        <w:t>de riscos</w:t>
      </w:r>
      <w:r w:rsidR="009704F0">
        <w:rPr>
          <w:rFonts w:ascii="Arial" w:hAnsi="Arial" w:cs="Arial"/>
          <w:bCs/>
          <w:sz w:val="24"/>
          <w:szCs w:val="24"/>
        </w:rPr>
        <w:t>.</w:t>
      </w:r>
    </w:p>
    <w:p w14:paraId="20FDEC74" w14:textId="2A5DFF87" w:rsidR="00390C1A" w:rsidRPr="00C75678" w:rsidRDefault="00390C1A" w:rsidP="00390C1A">
      <w:pPr>
        <w:tabs>
          <w:tab w:val="left" w:pos="1177"/>
        </w:tabs>
        <w:spacing w:after="0" w:line="360" w:lineRule="auto"/>
        <w:ind w:firstLine="709"/>
        <w:jc w:val="both"/>
        <w:rPr>
          <w:rFonts w:ascii="Arial" w:hAnsi="Arial" w:cs="Arial"/>
          <w:sz w:val="24"/>
          <w:szCs w:val="24"/>
          <w:lang w:eastAsia="x-none"/>
        </w:rPr>
      </w:pPr>
      <w:r>
        <w:rPr>
          <w:rFonts w:ascii="Arial" w:hAnsi="Arial" w:cs="Arial"/>
          <w:sz w:val="24"/>
          <w:szCs w:val="24"/>
          <w:lang w:eastAsia="x-none"/>
        </w:rPr>
        <w:t>Os resíduos sólidos, quando armazenados de forma inadequada, possibilitam a proliferação de vetores</w:t>
      </w:r>
      <w:r w:rsidRPr="004653E0">
        <w:rPr>
          <w:rFonts w:ascii="Arial" w:hAnsi="Arial" w:cs="Arial"/>
          <w:sz w:val="24"/>
          <w:szCs w:val="24"/>
          <w:lang w:eastAsia="x-none"/>
        </w:rPr>
        <w:t xml:space="preserve"> </w:t>
      </w:r>
      <w:r w:rsidRPr="00C75678">
        <w:rPr>
          <w:rFonts w:ascii="Arial" w:hAnsi="Arial" w:cs="Arial"/>
          <w:sz w:val="24"/>
          <w:szCs w:val="24"/>
          <w:lang w:eastAsia="x-none"/>
        </w:rPr>
        <w:t>(moscas, mosquitos, baratas, ratos, entre outros)</w:t>
      </w:r>
      <w:r>
        <w:rPr>
          <w:rFonts w:ascii="Arial" w:hAnsi="Arial" w:cs="Arial"/>
          <w:sz w:val="24"/>
          <w:szCs w:val="24"/>
          <w:lang w:eastAsia="x-none"/>
        </w:rPr>
        <w:t>,</w:t>
      </w:r>
      <w:r w:rsidRPr="00C75678">
        <w:rPr>
          <w:rFonts w:ascii="Arial" w:hAnsi="Arial" w:cs="Arial"/>
          <w:sz w:val="24"/>
          <w:szCs w:val="24"/>
          <w:lang w:eastAsia="x-none"/>
        </w:rPr>
        <w:t xml:space="preserve"> </w:t>
      </w:r>
      <w:r>
        <w:rPr>
          <w:rFonts w:ascii="Arial" w:hAnsi="Arial" w:cs="Arial"/>
          <w:sz w:val="24"/>
          <w:szCs w:val="24"/>
          <w:lang w:eastAsia="x-none"/>
        </w:rPr>
        <w:t>os quais potencializam os riscos à</w:t>
      </w:r>
      <w:r w:rsidRPr="00C75678">
        <w:rPr>
          <w:rFonts w:ascii="Arial" w:hAnsi="Arial" w:cs="Arial"/>
          <w:sz w:val="24"/>
          <w:szCs w:val="24"/>
          <w:lang w:eastAsia="x-none"/>
        </w:rPr>
        <w:t xml:space="preserve"> saúde pública </w:t>
      </w:r>
      <w:r>
        <w:rPr>
          <w:rFonts w:ascii="Arial" w:hAnsi="Arial" w:cs="Arial"/>
          <w:sz w:val="24"/>
          <w:szCs w:val="24"/>
          <w:lang w:eastAsia="x-none"/>
        </w:rPr>
        <w:t>em decorrência das</w:t>
      </w:r>
      <w:r w:rsidRPr="00C75678">
        <w:rPr>
          <w:rFonts w:ascii="Arial" w:hAnsi="Arial" w:cs="Arial"/>
          <w:sz w:val="24"/>
          <w:szCs w:val="24"/>
          <w:lang w:eastAsia="x-none"/>
        </w:rPr>
        <w:t xml:space="preserve"> doenças</w:t>
      </w:r>
      <w:r>
        <w:rPr>
          <w:rFonts w:ascii="Arial" w:hAnsi="Arial" w:cs="Arial"/>
          <w:sz w:val="24"/>
          <w:szCs w:val="24"/>
          <w:lang w:eastAsia="x-none"/>
        </w:rPr>
        <w:t xml:space="preserve"> transmitidas por tais vetores. Dessa forma, considera-se fundamental o controle de vetores na instalação e operação do Aterro Sanitário de Manaus, bem como para a manutenção da saúde dos colaboradores e da comunidade próxima a região.</w:t>
      </w:r>
    </w:p>
    <w:p w14:paraId="1446DE84" w14:textId="77777777" w:rsidR="001355A7" w:rsidRPr="001355A7" w:rsidRDefault="001355A7" w:rsidP="001355A7">
      <w:pPr>
        <w:spacing w:after="0" w:line="360" w:lineRule="auto"/>
        <w:ind w:firstLine="709"/>
        <w:contextualSpacing/>
        <w:rPr>
          <w:rFonts w:ascii="Arial" w:hAnsi="Arial" w:cs="Arial"/>
          <w:bCs/>
          <w:sz w:val="24"/>
          <w:szCs w:val="24"/>
        </w:rPr>
      </w:pPr>
    </w:p>
    <w:p w14:paraId="0351B1C1" w14:textId="2E07DC20" w:rsidR="00174F11" w:rsidRPr="00EB2E9A" w:rsidRDefault="00174F11" w:rsidP="00EB2E9A">
      <w:pPr>
        <w:pStyle w:val="PargrafodaLista"/>
        <w:numPr>
          <w:ilvl w:val="2"/>
          <w:numId w:val="1"/>
        </w:numPr>
        <w:spacing w:after="0" w:line="360" w:lineRule="auto"/>
        <w:ind w:left="851" w:hanging="851"/>
        <w:outlineLvl w:val="3"/>
        <w:rPr>
          <w:rFonts w:ascii="Arial" w:hAnsi="Arial" w:cs="Arial"/>
          <w:b/>
          <w:sz w:val="24"/>
          <w:szCs w:val="24"/>
        </w:rPr>
      </w:pPr>
      <w:bookmarkStart w:id="108" w:name="_Toc77325060"/>
      <w:r w:rsidRPr="00EB2E9A">
        <w:rPr>
          <w:rFonts w:ascii="Arial" w:hAnsi="Arial" w:cs="Arial"/>
          <w:b/>
          <w:sz w:val="24"/>
          <w:szCs w:val="24"/>
        </w:rPr>
        <w:t>Objetivo Geral</w:t>
      </w:r>
      <w:bookmarkEnd w:id="108"/>
    </w:p>
    <w:p w14:paraId="7E947882" w14:textId="3BCFB2C2" w:rsidR="009643A7" w:rsidRDefault="009643A7" w:rsidP="009643A7">
      <w:pPr>
        <w:spacing w:after="0" w:line="360" w:lineRule="auto"/>
        <w:ind w:firstLine="709"/>
        <w:jc w:val="both"/>
        <w:rPr>
          <w:rFonts w:ascii="Arial" w:hAnsi="Arial" w:cs="Arial"/>
          <w:b/>
          <w:sz w:val="24"/>
          <w:szCs w:val="24"/>
        </w:rPr>
      </w:pPr>
    </w:p>
    <w:p w14:paraId="2A098B01" w14:textId="1935AE67" w:rsidR="00232265" w:rsidRDefault="00E3670F" w:rsidP="009643A7">
      <w:pPr>
        <w:spacing w:after="0" w:line="360" w:lineRule="auto"/>
        <w:ind w:firstLine="709"/>
        <w:jc w:val="both"/>
        <w:rPr>
          <w:rFonts w:ascii="Arial" w:hAnsi="Arial" w:cs="Arial"/>
          <w:b/>
          <w:sz w:val="24"/>
          <w:szCs w:val="24"/>
        </w:rPr>
      </w:pPr>
      <w:r>
        <w:rPr>
          <w:rFonts w:ascii="Arial" w:hAnsi="Arial" w:cs="Arial"/>
          <w:sz w:val="24"/>
          <w:szCs w:val="24"/>
          <w:lang w:eastAsia="x-none"/>
        </w:rPr>
        <w:t>O principal objetivo deste programa é estabelecer procedimentos para evitar acidentes, situações emergenciais, danos ao meio ambiente, à saúde dos colaboradores e à comunidade circunvizinhe, durante as obras de instalação e operação do</w:t>
      </w:r>
      <w:r w:rsidR="00232265">
        <w:rPr>
          <w:rFonts w:ascii="Arial" w:hAnsi="Arial" w:cs="Arial"/>
          <w:sz w:val="24"/>
          <w:szCs w:val="24"/>
          <w:lang w:eastAsia="x-none"/>
        </w:rPr>
        <w:t xml:space="preserve"> Aterro</w:t>
      </w:r>
      <w:r w:rsidR="00D32CE7">
        <w:rPr>
          <w:rFonts w:ascii="Arial" w:hAnsi="Arial" w:cs="Arial"/>
          <w:sz w:val="24"/>
          <w:szCs w:val="24"/>
          <w:lang w:eastAsia="x-none"/>
        </w:rPr>
        <w:t xml:space="preserve"> Sanitário de Manaus</w:t>
      </w:r>
      <w:r w:rsidR="00232265">
        <w:rPr>
          <w:rFonts w:ascii="Arial" w:hAnsi="Arial" w:cs="Arial"/>
          <w:sz w:val="24"/>
          <w:szCs w:val="24"/>
          <w:lang w:eastAsia="x-none"/>
        </w:rPr>
        <w:t>.</w:t>
      </w:r>
    </w:p>
    <w:p w14:paraId="0325F012" w14:textId="77777777" w:rsidR="00FF6267" w:rsidRPr="009643A7" w:rsidRDefault="00FF6267" w:rsidP="009643A7">
      <w:pPr>
        <w:spacing w:after="0" w:line="360" w:lineRule="auto"/>
        <w:ind w:firstLine="709"/>
        <w:jc w:val="both"/>
        <w:rPr>
          <w:rFonts w:ascii="Arial" w:hAnsi="Arial" w:cs="Arial"/>
          <w:b/>
          <w:sz w:val="24"/>
          <w:szCs w:val="24"/>
        </w:rPr>
      </w:pPr>
    </w:p>
    <w:p w14:paraId="5A824D42" w14:textId="77777777" w:rsidR="00174F11" w:rsidRPr="00EB2E9A" w:rsidRDefault="00174F11" w:rsidP="00EB2E9A">
      <w:pPr>
        <w:pStyle w:val="PargrafodaLista"/>
        <w:numPr>
          <w:ilvl w:val="2"/>
          <w:numId w:val="1"/>
        </w:numPr>
        <w:spacing w:after="0" w:line="360" w:lineRule="auto"/>
        <w:ind w:left="851" w:hanging="851"/>
        <w:outlineLvl w:val="3"/>
        <w:rPr>
          <w:rFonts w:ascii="Arial" w:hAnsi="Arial" w:cs="Arial"/>
          <w:b/>
          <w:sz w:val="24"/>
          <w:szCs w:val="24"/>
        </w:rPr>
      </w:pPr>
      <w:bookmarkStart w:id="109" w:name="_Toc77325061"/>
      <w:r w:rsidRPr="00EB2E9A">
        <w:rPr>
          <w:rFonts w:ascii="Arial" w:hAnsi="Arial" w:cs="Arial"/>
          <w:b/>
          <w:sz w:val="24"/>
          <w:szCs w:val="24"/>
        </w:rPr>
        <w:t>Objetivos Específicos</w:t>
      </w:r>
      <w:bookmarkEnd w:id="109"/>
    </w:p>
    <w:p w14:paraId="4BF14E32" w14:textId="434D528C" w:rsidR="00174F11" w:rsidRDefault="00174F11" w:rsidP="00174F11">
      <w:pPr>
        <w:spacing w:after="0" w:line="360" w:lineRule="auto"/>
        <w:ind w:firstLine="709"/>
        <w:jc w:val="both"/>
        <w:rPr>
          <w:rFonts w:ascii="Arial" w:hAnsi="Arial" w:cs="Arial"/>
          <w:b/>
          <w:sz w:val="24"/>
          <w:szCs w:val="24"/>
        </w:rPr>
      </w:pPr>
    </w:p>
    <w:p w14:paraId="5A31F5F9" w14:textId="43880853" w:rsidR="00B86F8D" w:rsidRPr="008605A6" w:rsidRDefault="00B86F8D" w:rsidP="000B4379">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sidRPr="008605A6">
        <w:rPr>
          <w:rFonts w:ascii="Arial" w:hAnsi="Arial" w:cs="Arial"/>
          <w:sz w:val="24"/>
          <w:szCs w:val="24"/>
          <w:lang w:eastAsia="x-none"/>
        </w:rPr>
        <w:t>Identifica</w:t>
      </w:r>
      <w:r w:rsidR="00E52AB2">
        <w:rPr>
          <w:rFonts w:ascii="Arial" w:hAnsi="Arial" w:cs="Arial"/>
          <w:sz w:val="24"/>
          <w:szCs w:val="24"/>
          <w:lang w:eastAsia="x-none"/>
        </w:rPr>
        <w:t>r</w:t>
      </w:r>
      <w:r w:rsidRPr="008605A6">
        <w:rPr>
          <w:rFonts w:ascii="Arial" w:hAnsi="Arial" w:cs="Arial"/>
          <w:sz w:val="24"/>
          <w:szCs w:val="24"/>
          <w:lang w:eastAsia="x-none"/>
        </w:rPr>
        <w:t>, an</w:t>
      </w:r>
      <w:r w:rsidR="00E52AB2">
        <w:rPr>
          <w:rFonts w:ascii="Arial" w:hAnsi="Arial" w:cs="Arial"/>
          <w:sz w:val="24"/>
          <w:szCs w:val="24"/>
          <w:lang w:eastAsia="x-none"/>
        </w:rPr>
        <w:t>a</w:t>
      </w:r>
      <w:r w:rsidRPr="008605A6">
        <w:rPr>
          <w:rFonts w:ascii="Arial" w:hAnsi="Arial" w:cs="Arial"/>
          <w:sz w:val="24"/>
          <w:szCs w:val="24"/>
          <w:lang w:eastAsia="x-none"/>
        </w:rPr>
        <w:t>lis</w:t>
      </w:r>
      <w:r w:rsidR="00E52AB2">
        <w:rPr>
          <w:rFonts w:ascii="Arial" w:hAnsi="Arial" w:cs="Arial"/>
          <w:sz w:val="24"/>
          <w:szCs w:val="24"/>
          <w:lang w:eastAsia="x-none"/>
        </w:rPr>
        <w:t>ar</w:t>
      </w:r>
      <w:r w:rsidRPr="008605A6">
        <w:rPr>
          <w:rFonts w:ascii="Arial" w:hAnsi="Arial" w:cs="Arial"/>
          <w:sz w:val="24"/>
          <w:szCs w:val="24"/>
          <w:lang w:eastAsia="x-none"/>
        </w:rPr>
        <w:t xml:space="preserve"> e avalia</w:t>
      </w:r>
      <w:r w:rsidR="00E52AB2">
        <w:rPr>
          <w:rFonts w:ascii="Arial" w:hAnsi="Arial" w:cs="Arial"/>
          <w:sz w:val="24"/>
          <w:szCs w:val="24"/>
          <w:lang w:eastAsia="x-none"/>
        </w:rPr>
        <w:t>r</w:t>
      </w:r>
      <w:r w:rsidRPr="008605A6">
        <w:rPr>
          <w:rFonts w:ascii="Arial" w:hAnsi="Arial" w:cs="Arial"/>
          <w:sz w:val="24"/>
          <w:szCs w:val="24"/>
          <w:lang w:eastAsia="x-none"/>
        </w:rPr>
        <w:t xml:space="preserve"> </w:t>
      </w:r>
      <w:r w:rsidR="00E52AB2">
        <w:rPr>
          <w:rFonts w:ascii="Arial" w:hAnsi="Arial" w:cs="Arial"/>
          <w:sz w:val="24"/>
          <w:szCs w:val="24"/>
          <w:lang w:eastAsia="x-none"/>
        </w:rPr>
        <w:t>o</w:t>
      </w:r>
      <w:r w:rsidRPr="008605A6">
        <w:rPr>
          <w:rFonts w:ascii="Arial" w:hAnsi="Arial" w:cs="Arial"/>
          <w:sz w:val="24"/>
          <w:szCs w:val="24"/>
          <w:lang w:eastAsia="x-none"/>
        </w:rPr>
        <w:t xml:space="preserve">s riscos </w:t>
      </w:r>
      <w:r>
        <w:rPr>
          <w:rFonts w:ascii="Arial" w:hAnsi="Arial" w:cs="Arial"/>
          <w:sz w:val="24"/>
          <w:szCs w:val="24"/>
          <w:lang w:eastAsia="x-none"/>
        </w:rPr>
        <w:t>associados às</w:t>
      </w:r>
      <w:r w:rsidRPr="008605A6">
        <w:rPr>
          <w:rFonts w:ascii="Arial" w:hAnsi="Arial" w:cs="Arial"/>
          <w:sz w:val="24"/>
          <w:szCs w:val="24"/>
          <w:lang w:eastAsia="x-none"/>
        </w:rPr>
        <w:t xml:space="preserve"> atividades</w:t>
      </w:r>
      <w:r>
        <w:rPr>
          <w:rFonts w:ascii="Arial" w:hAnsi="Arial" w:cs="Arial"/>
          <w:sz w:val="24"/>
          <w:szCs w:val="24"/>
          <w:lang w:eastAsia="x-none"/>
        </w:rPr>
        <w:t xml:space="preserve"> </w:t>
      </w:r>
      <w:r w:rsidRPr="008605A6">
        <w:rPr>
          <w:rFonts w:ascii="Arial" w:hAnsi="Arial" w:cs="Arial"/>
          <w:sz w:val="24"/>
          <w:szCs w:val="24"/>
          <w:lang w:eastAsia="x-none"/>
        </w:rPr>
        <w:t>do empreendimento</w:t>
      </w:r>
      <w:r>
        <w:rPr>
          <w:rFonts w:ascii="Arial" w:hAnsi="Arial" w:cs="Arial"/>
          <w:sz w:val="24"/>
          <w:szCs w:val="24"/>
          <w:lang w:eastAsia="x-none"/>
        </w:rPr>
        <w:t xml:space="preserve"> que</w:t>
      </w:r>
      <w:r w:rsidRPr="008605A6">
        <w:rPr>
          <w:rFonts w:ascii="Arial" w:hAnsi="Arial" w:cs="Arial"/>
          <w:sz w:val="24"/>
          <w:szCs w:val="24"/>
          <w:lang w:eastAsia="x-none"/>
        </w:rPr>
        <w:t xml:space="preserve"> po</w:t>
      </w:r>
      <w:r>
        <w:rPr>
          <w:rFonts w:ascii="Arial" w:hAnsi="Arial" w:cs="Arial"/>
          <w:sz w:val="24"/>
          <w:szCs w:val="24"/>
          <w:lang w:eastAsia="x-none"/>
        </w:rPr>
        <w:t>ssam</w:t>
      </w:r>
      <w:r w:rsidRPr="008605A6">
        <w:rPr>
          <w:rFonts w:ascii="Arial" w:hAnsi="Arial" w:cs="Arial"/>
          <w:sz w:val="24"/>
          <w:szCs w:val="24"/>
          <w:lang w:eastAsia="x-none"/>
        </w:rPr>
        <w:t xml:space="preserve"> afetar a saúde e segurança dos colaboradores</w:t>
      </w:r>
      <w:r>
        <w:rPr>
          <w:rFonts w:ascii="Arial" w:hAnsi="Arial" w:cs="Arial"/>
          <w:sz w:val="24"/>
          <w:szCs w:val="24"/>
          <w:lang w:eastAsia="x-none"/>
        </w:rPr>
        <w:t>;</w:t>
      </w:r>
    </w:p>
    <w:p w14:paraId="49B62B85" w14:textId="5D3136D1" w:rsidR="00B86F8D" w:rsidRPr="008605A6" w:rsidRDefault="00B86F8D" w:rsidP="000B4379">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sidRPr="008605A6">
        <w:rPr>
          <w:rFonts w:ascii="Arial" w:hAnsi="Arial" w:cs="Arial"/>
          <w:sz w:val="24"/>
          <w:szCs w:val="24"/>
          <w:lang w:eastAsia="x-none"/>
        </w:rPr>
        <w:t>Redu</w:t>
      </w:r>
      <w:r w:rsidR="00E52AB2">
        <w:rPr>
          <w:rFonts w:ascii="Arial" w:hAnsi="Arial" w:cs="Arial"/>
          <w:sz w:val="24"/>
          <w:szCs w:val="24"/>
          <w:lang w:eastAsia="x-none"/>
        </w:rPr>
        <w:t>zir</w:t>
      </w:r>
      <w:r w:rsidRPr="008605A6">
        <w:rPr>
          <w:rFonts w:ascii="Arial" w:hAnsi="Arial" w:cs="Arial"/>
          <w:sz w:val="24"/>
          <w:szCs w:val="24"/>
          <w:lang w:eastAsia="x-none"/>
        </w:rPr>
        <w:t xml:space="preserve"> ou elimina</w:t>
      </w:r>
      <w:r w:rsidR="00E52AB2">
        <w:rPr>
          <w:rFonts w:ascii="Arial" w:hAnsi="Arial" w:cs="Arial"/>
          <w:sz w:val="24"/>
          <w:szCs w:val="24"/>
          <w:lang w:eastAsia="x-none"/>
        </w:rPr>
        <w:t xml:space="preserve">r </w:t>
      </w:r>
      <w:r w:rsidRPr="008605A6">
        <w:rPr>
          <w:rFonts w:ascii="Arial" w:hAnsi="Arial" w:cs="Arial"/>
          <w:sz w:val="24"/>
          <w:szCs w:val="24"/>
          <w:lang w:eastAsia="x-none"/>
        </w:rPr>
        <w:t xml:space="preserve">atividades </w:t>
      </w:r>
      <w:r>
        <w:rPr>
          <w:rFonts w:ascii="Arial" w:hAnsi="Arial" w:cs="Arial"/>
          <w:sz w:val="24"/>
          <w:szCs w:val="24"/>
          <w:lang w:eastAsia="x-none"/>
        </w:rPr>
        <w:t>não padronizadas;</w:t>
      </w:r>
    </w:p>
    <w:p w14:paraId="6CB073E4" w14:textId="6A173ADB" w:rsidR="00B86F8D" w:rsidRPr="008605A6" w:rsidRDefault="00E52AB2" w:rsidP="000B4379">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Pr>
          <w:rFonts w:ascii="Arial" w:hAnsi="Arial" w:cs="Arial"/>
          <w:sz w:val="24"/>
          <w:szCs w:val="24"/>
          <w:lang w:eastAsia="x-none"/>
        </w:rPr>
        <w:t>Realizar t</w:t>
      </w:r>
      <w:r w:rsidR="00B86F8D" w:rsidRPr="008605A6">
        <w:rPr>
          <w:rFonts w:ascii="Arial" w:hAnsi="Arial" w:cs="Arial"/>
          <w:sz w:val="24"/>
          <w:szCs w:val="24"/>
          <w:lang w:eastAsia="x-none"/>
        </w:rPr>
        <w:t>reinamento</w:t>
      </w:r>
      <w:r w:rsidR="00B86F8D">
        <w:rPr>
          <w:rFonts w:ascii="Arial" w:hAnsi="Arial" w:cs="Arial"/>
          <w:sz w:val="24"/>
          <w:szCs w:val="24"/>
          <w:lang w:eastAsia="x-none"/>
        </w:rPr>
        <w:t>s</w:t>
      </w:r>
      <w:r w:rsidR="00B86F8D" w:rsidRPr="008605A6">
        <w:rPr>
          <w:rFonts w:ascii="Arial" w:hAnsi="Arial" w:cs="Arial"/>
          <w:sz w:val="24"/>
          <w:szCs w:val="24"/>
          <w:lang w:eastAsia="x-none"/>
        </w:rPr>
        <w:t xml:space="preserve"> </w:t>
      </w:r>
      <w:r w:rsidR="00B86F8D">
        <w:rPr>
          <w:rFonts w:ascii="Arial" w:hAnsi="Arial" w:cs="Arial"/>
          <w:sz w:val="24"/>
          <w:szCs w:val="24"/>
          <w:lang w:eastAsia="x-none"/>
        </w:rPr>
        <w:t>teóricos e práticos</w:t>
      </w:r>
      <w:r w:rsidR="00B86F8D" w:rsidRPr="008605A6">
        <w:rPr>
          <w:rFonts w:ascii="Arial" w:hAnsi="Arial" w:cs="Arial"/>
          <w:sz w:val="24"/>
          <w:szCs w:val="24"/>
          <w:lang w:eastAsia="x-none"/>
        </w:rPr>
        <w:t xml:space="preserve"> </w:t>
      </w:r>
      <w:r w:rsidR="00B86F8D">
        <w:rPr>
          <w:rFonts w:ascii="Arial" w:hAnsi="Arial" w:cs="Arial"/>
          <w:sz w:val="24"/>
          <w:szCs w:val="24"/>
          <w:lang w:eastAsia="x-none"/>
        </w:rPr>
        <w:t>sobre</w:t>
      </w:r>
      <w:r w:rsidR="00B86F8D" w:rsidRPr="008605A6">
        <w:rPr>
          <w:rFonts w:ascii="Arial" w:hAnsi="Arial" w:cs="Arial"/>
          <w:sz w:val="24"/>
          <w:szCs w:val="24"/>
          <w:lang w:eastAsia="x-none"/>
        </w:rPr>
        <w:t xml:space="preserve"> prevenção e mitigação </w:t>
      </w:r>
      <w:r w:rsidR="00B86F8D">
        <w:rPr>
          <w:rFonts w:ascii="Arial" w:hAnsi="Arial" w:cs="Arial"/>
          <w:sz w:val="24"/>
          <w:szCs w:val="24"/>
          <w:lang w:eastAsia="x-none"/>
        </w:rPr>
        <w:t>associados aos</w:t>
      </w:r>
      <w:r w:rsidR="00B86F8D" w:rsidRPr="008605A6">
        <w:rPr>
          <w:rFonts w:ascii="Arial" w:hAnsi="Arial" w:cs="Arial"/>
          <w:sz w:val="24"/>
          <w:szCs w:val="24"/>
          <w:lang w:eastAsia="x-none"/>
        </w:rPr>
        <w:t xml:space="preserve"> cenários emergenciais</w:t>
      </w:r>
      <w:r w:rsidR="00B86F8D">
        <w:rPr>
          <w:rFonts w:ascii="Arial" w:hAnsi="Arial" w:cs="Arial"/>
          <w:sz w:val="24"/>
          <w:szCs w:val="24"/>
          <w:lang w:eastAsia="x-none"/>
        </w:rPr>
        <w:t>;</w:t>
      </w:r>
    </w:p>
    <w:p w14:paraId="485AE538" w14:textId="67AF901A" w:rsidR="00B86F8D" w:rsidRPr="008605A6" w:rsidRDefault="00B86F8D" w:rsidP="000B4379">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Pr>
          <w:rFonts w:ascii="Arial" w:hAnsi="Arial" w:cs="Arial"/>
          <w:sz w:val="24"/>
          <w:szCs w:val="24"/>
          <w:lang w:eastAsia="x-none"/>
        </w:rPr>
        <w:t>C</w:t>
      </w:r>
      <w:r w:rsidRPr="008605A6">
        <w:rPr>
          <w:rFonts w:ascii="Arial" w:hAnsi="Arial" w:cs="Arial"/>
          <w:sz w:val="24"/>
          <w:szCs w:val="24"/>
          <w:lang w:eastAsia="x-none"/>
        </w:rPr>
        <w:t>onscientiza</w:t>
      </w:r>
      <w:r w:rsidR="00E52AB2">
        <w:rPr>
          <w:rFonts w:ascii="Arial" w:hAnsi="Arial" w:cs="Arial"/>
          <w:sz w:val="24"/>
          <w:szCs w:val="24"/>
          <w:lang w:eastAsia="x-none"/>
        </w:rPr>
        <w:t>r</w:t>
      </w:r>
      <w:r w:rsidRPr="008605A6">
        <w:rPr>
          <w:rFonts w:ascii="Arial" w:hAnsi="Arial" w:cs="Arial"/>
          <w:sz w:val="24"/>
          <w:szCs w:val="24"/>
          <w:lang w:eastAsia="x-none"/>
        </w:rPr>
        <w:t xml:space="preserve"> </w:t>
      </w:r>
      <w:r>
        <w:rPr>
          <w:rFonts w:ascii="Arial" w:hAnsi="Arial" w:cs="Arial"/>
          <w:sz w:val="24"/>
          <w:szCs w:val="24"/>
          <w:lang w:eastAsia="x-none"/>
        </w:rPr>
        <w:t>com relação aos</w:t>
      </w:r>
      <w:r w:rsidRPr="008605A6">
        <w:rPr>
          <w:rFonts w:ascii="Arial" w:hAnsi="Arial" w:cs="Arial"/>
          <w:sz w:val="24"/>
          <w:szCs w:val="24"/>
          <w:lang w:eastAsia="x-none"/>
        </w:rPr>
        <w:t xml:space="preserve"> riscos </w:t>
      </w:r>
      <w:r>
        <w:rPr>
          <w:rFonts w:ascii="Arial" w:hAnsi="Arial" w:cs="Arial"/>
          <w:sz w:val="24"/>
          <w:szCs w:val="24"/>
          <w:lang w:eastAsia="x-none"/>
        </w:rPr>
        <w:t>inerentes</w:t>
      </w:r>
      <w:r w:rsidRPr="008605A6">
        <w:rPr>
          <w:rFonts w:ascii="Arial" w:hAnsi="Arial" w:cs="Arial"/>
          <w:sz w:val="24"/>
          <w:szCs w:val="24"/>
          <w:lang w:eastAsia="x-none"/>
        </w:rPr>
        <w:t xml:space="preserve"> </w:t>
      </w:r>
      <w:r>
        <w:rPr>
          <w:rFonts w:ascii="Arial" w:hAnsi="Arial" w:cs="Arial"/>
          <w:sz w:val="24"/>
          <w:szCs w:val="24"/>
          <w:lang w:eastAsia="x-none"/>
        </w:rPr>
        <w:t>à implantação e operação do Aterro</w:t>
      </w:r>
      <w:r w:rsidR="00D32CE7">
        <w:rPr>
          <w:rFonts w:ascii="Arial" w:hAnsi="Arial" w:cs="Arial"/>
          <w:sz w:val="24"/>
          <w:szCs w:val="24"/>
          <w:lang w:eastAsia="x-none"/>
        </w:rPr>
        <w:t xml:space="preserve"> Sanitário</w:t>
      </w:r>
      <w:r w:rsidR="00B565B8">
        <w:rPr>
          <w:rFonts w:ascii="Arial" w:hAnsi="Arial" w:cs="Arial"/>
          <w:sz w:val="24"/>
          <w:szCs w:val="24"/>
          <w:lang w:eastAsia="x-none"/>
        </w:rPr>
        <w:t>;</w:t>
      </w:r>
    </w:p>
    <w:p w14:paraId="0E6E9701" w14:textId="2FEA2E54" w:rsidR="00B86F8D" w:rsidRPr="00B86F8D" w:rsidRDefault="00B86F8D" w:rsidP="000B4379">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sidRPr="00B86F8D">
        <w:rPr>
          <w:rFonts w:ascii="Arial" w:hAnsi="Arial" w:cs="Arial"/>
          <w:sz w:val="24"/>
          <w:szCs w:val="24"/>
          <w:lang w:eastAsia="x-none"/>
        </w:rPr>
        <w:t>Garantir a utilização adequada das vias internas e externas próximas ao empreendimento, possibilitando melhor fluidez no trânsito e maior segurança dos veículos e pedestres que nelas circulam</w:t>
      </w:r>
      <w:r w:rsidR="00B565B8">
        <w:rPr>
          <w:rFonts w:ascii="Arial" w:hAnsi="Arial" w:cs="Arial"/>
          <w:sz w:val="24"/>
          <w:szCs w:val="24"/>
          <w:lang w:eastAsia="x-none"/>
        </w:rPr>
        <w:t>;</w:t>
      </w:r>
    </w:p>
    <w:p w14:paraId="44951855" w14:textId="6E1CB2FC" w:rsidR="00B86F8D" w:rsidRDefault="00E52AB2" w:rsidP="000B4379">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Pr>
          <w:rFonts w:ascii="Arial" w:hAnsi="Arial" w:cs="Arial"/>
          <w:sz w:val="24"/>
          <w:szCs w:val="24"/>
          <w:lang w:eastAsia="x-none"/>
        </w:rPr>
        <w:lastRenderedPageBreak/>
        <w:t xml:space="preserve">Divulgar sobre </w:t>
      </w:r>
      <w:r w:rsidR="00B86F8D" w:rsidRPr="00B86F8D">
        <w:rPr>
          <w:rFonts w:ascii="Arial" w:hAnsi="Arial" w:cs="Arial"/>
          <w:sz w:val="24"/>
          <w:szCs w:val="24"/>
          <w:lang w:eastAsia="x-none"/>
        </w:rPr>
        <w:t xml:space="preserve">o risco </w:t>
      </w:r>
      <w:r>
        <w:rPr>
          <w:rFonts w:ascii="Arial" w:hAnsi="Arial" w:cs="Arial"/>
          <w:sz w:val="24"/>
          <w:szCs w:val="24"/>
          <w:lang w:eastAsia="x-none"/>
        </w:rPr>
        <w:t>referente</w:t>
      </w:r>
      <w:r w:rsidR="00B86F8D" w:rsidRPr="00B86F8D">
        <w:rPr>
          <w:rFonts w:ascii="Arial" w:hAnsi="Arial" w:cs="Arial"/>
          <w:sz w:val="24"/>
          <w:szCs w:val="24"/>
          <w:lang w:eastAsia="x-none"/>
        </w:rPr>
        <w:t xml:space="preserve"> ao tráfego de veículos pesados e automotivos nas vias internas e nas vias externas que ligam, direta e indiretamente, </w:t>
      </w:r>
      <w:r>
        <w:rPr>
          <w:rFonts w:ascii="Arial" w:hAnsi="Arial" w:cs="Arial"/>
          <w:sz w:val="24"/>
          <w:szCs w:val="24"/>
          <w:lang w:eastAsia="x-none"/>
        </w:rPr>
        <w:t xml:space="preserve">colaboradores e visitantes </w:t>
      </w:r>
      <w:r w:rsidR="00B86F8D" w:rsidRPr="00B86F8D">
        <w:rPr>
          <w:rFonts w:ascii="Arial" w:hAnsi="Arial" w:cs="Arial"/>
          <w:sz w:val="24"/>
          <w:szCs w:val="24"/>
          <w:lang w:eastAsia="x-none"/>
        </w:rPr>
        <w:t>ao empreendimento.</w:t>
      </w:r>
    </w:p>
    <w:p w14:paraId="5E0B4D3B" w14:textId="0C23A069" w:rsidR="00050DD5" w:rsidRDefault="00050DD5" w:rsidP="000B4379">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sidRPr="00050DD5">
        <w:rPr>
          <w:rFonts w:ascii="Arial" w:hAnsi="Arial" w:cs="Arial"/>
          <w:sz w:val="24"/>
          <w:szCs w:val="24"/>
          <w:lang w:eastAsia="x-none"/>
        </w:rPr>
        <w:t>Controlar a circulação de veículos na área do empreendimento, principalmente estabelecendo estradas preferenciais, utilizando-se as já existentes;</w:t>
      </w:r>
    </w:p>
    <w:p w14:paraId="64AC3A2B" w14:textId="694835BB" w:rsidR="00E3670F" w:rsidRPr="00977756" w:rsidRDefault="00E3670F" w:rsidP="00E3670F">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sidRPr="00977756">
        <w:rPr>
          <w:rFonts w:ascii="Arial" w:hAnsi="Arial" w:cs="Arial"/>
          <w:sz w:val="24"/>
          <w:szCs w:val="24"/>
          <w:lang w:eastAsia="x-none"/>
        </w:rPr>
        <w:t>Defini</w:t>
      </w:r>
      <w:r>
        <w:rPr>
          <w:rFonts w:ascii="Arial" w:hAnsi="Arial" w:cs="Arial"/>
          <w:sz w:val="24"/>
          <w:szCs w:val="24"/>
          <w:lang w:eastAsia="x-none"/>
        </w:rPr>
        <w:t>r</w:t>
      </w:r>
      <w:r w:rsidRPr="00977756">
        <w:rPr>
          <w:rFonts w:ascii="Arial" w:hAnsi="Arial" w:cs="Arial"/>
          <w:sz w:val="24"/>
          <w:szCs w:val="24"/>
          <w:lang w:eastAsia="x-none"/>
        </w:rPr>
        <w:t xml:space="preserve"> ações preventivas e corretivas, visando a redução da proliferação de vetores na área do empreendimento e áreas adjacentes.</w:t>
      </w:r>
    </w:p>
    <w:p w14:paraId="6927530B" w14:textId="77777777" w:rsidR="00B86F8D" w:rsidRDefault="00B86F8D" w:rsidP="00174F11">
      <w:pPr>
        <w:spacing w:after="0" w:line="360" w:lineRule="auto"/>
        <w:ind w:firstLine="709"/>
        <w:jc w:val="both"/>
        <w:rPr>
          <w:rFonts w:ascii="Arial" w:hAnsi="Arial" w:cs="Arial"/>
          <w:b/>
          <w:sz w:val="24"/>
          <w:szCs w:val="24"/>
        </w:rPr>
      </w:pPr>
    </w:p>
    <w:p w14:paraId="6805F7F1" w14:textId="77777777" w:rsidR="00174F11" w:rsidRPr="00EB2E9A" w:rsidRDefault="00174F11" w:rsidP="00EB2E9A">
      <w:pPr>
        <w:pStyle w:val="PargrafodaLista"/>
        <w:numPr>
          <w:ilvl w:val="2"/>
          <w:numId w:val="1"/>
        </w:numPr>
        <w:spacing w:after="0" w:line="360" w:lineRule="auto"/>
        <w:ind w:left="851" w:hanging="851"/>
        <w:outlineLvl w:val="3"/>
        <w:rPr>
          <w:rFonts w:ascii="Arial" w:hAnsi="Arial" w:cs="Arial"/>
          <w:b/>
          <w:sz w:val="24"/>
          <w:szCs w:val="24"/>
        </w:rPr>
      </w:pPr>
      <w:bookmarkStart w:id="110" w:name="_Toc77325062"/>
      <w:r w:rsidRPr="00EB2E9A">
        <w:rPr>
          <w:rFonts w:ascii="Arial" w:hAnsi="Arial" w:cs="Arial"/>
          <w:b/>
          <w:sz w:val="24"/>
          <w:szCs w:val="24"/>
        </w:rPr>
        <w:t>Metodologia</w:t>
      </w:r>
      <w:bookmarkEnd w:id="110"/>
    </w:p>
    <w:p w14:paraId="2CB2F24B" w14:textId="5EEBB5AD" w:rsidR="00174F11" w:rsidRDefault="00174F11" w:rsidP="00174F11">
      <w:pPr>
        <w:spacing w:after="0" w:line="360" w:lineRule="auto"/>
        <w:ind w:firstLine="709"/>
        <w:jc w:val="both"/>
        <w:rPr>
          <w:rFonts w:ascii="Arial" w:hAnsi="Arial" w:cs="Arial"/>
          <w:b/>
          <w:sz w:val="24"/>
          <w:szCs w:val="24"/>
        </w:rPr>
      </w:pPr>
    </w:p>
    <w:p w14:paraId="125277FF" w14:textId="02718751" w:rsidR="00DB594E" w:rsidRDefault="00DB594E" w:rsidP="00DB594E">
      <w:pPr>
        <w:tabs>
          <w:tab w:val="left" w:pos="1177"/>
        </w:tabs>
        <w:spacing w:after="0" w:line="360" w:lineRule="auto"/>
        <w:ind w:firstLine="709"/>
        <w:jc w:val="both"/>
        <w:rPr>
          <w:rFonts w:ascii="Arial" w:hAnsi="Arial" w:cs="Arial"/>
          <w:sz w:val="24"/>
          <w:szCs w:val="24"/>
          <w:lang w:eastAsia="x-none"/>
        </w:rPr>
      </w:pPr>
      <w:r w:rsidRPr="00977756">
        <w:rPr>
          <w:rFonts w:ascii="Arial" w:hAnsi="Arial" w:cs="Arial"/>
          <w:sz w:val="24"/>
          <w:szCs w:val="24"/>
          <w:lang w:eastAsia="x-none"/>
        </w:rPr>
        <w:t xml:space="preserve">A implementação deste programa iniciará antes </w:t>
      </w:r>
      <w:r>
        <w:rPr>
          <w:rFonts w:ascii="Arial" w:hAnsi="Arial" w:cs="Arial"/>
          <w:sz w:val="24"/>
          <w:szCs w:val="24"/>
          <w:lang w:eastAsia="x-none"/>
        </w:rPr>
        <w:t xml:space="preserve">da instalação </w:t>
      </w:r>
      <w:r w:rsidRPr="00977756">
        <w:rPr>
          <w:rFonts w:ascii="Arial" w:hAnsi="Arial" w:cs="Arial"/>
          <w:sz w:val="24"/>
          <w:szCs w:val="24"/>
          <w:lang w:eastAsia="x-none"/>
        </w:rPr>
        <w:t xml:space="preserve">e </w:t>
      </w:r>
      <w:r>
        <w:rPr>
          <w:rFonts w:ascii="Arial" w:hAnsi="Arial" w:cs="Arial"/>
          <w:sz w:val="24"/>
          <w:szCs w:val="24"/>
          <w:lang w:eastAsia="x-none"/>
        </w:rPr>
        <w:t xml:space="preserve">continuará </w:t>
      </w:r>
      <w:r w:rsidRPr="00977756">
        <w:rPr>
          <w:rFonts w:ascii="Arial" w:hAnsi="Arial" w:cs="Arial"/>
          <w:sz w:val="24"/>
          <w:szCs w:val="24"/>
          <w:lang w:eastAsia="x-none"/>
        </w:rPr>
        <w:t>durante as obras, bem como na operação do empreendimento. As ações preventivas e corretivas, consideradas pertinentes, estão elencadas a seguir:</w:t>
      </w:r>
    </w:p>
    <w:p w14:paraId="0BF56BAB" w14:textId="77777777" w:rsidR="00DB594E" w:rsidRDefault="00DB594E" w:rsidP="00DB594E">
      <w:pPr>
        <w:tabs>
          <w:tab w:val="left" w:pos="1177"/>
        </w:tabs>
        <w:spacing w:after="0" w:line="360" w:lineRule="auto"/>
        <w:ind w:firstLine="709"/>
        <w:jc w:val="both"/>
        <w:rPr>
          <w:rFonts w:ascii="Arial" w:hAnsi="Arial" w:cs="Arial"/>
          <w:sz w:val="24"/>
          <w:szCs w:val="24"/>
          <w:lang w:eastAsia="x-none"/>
        </w:rPr>
      </w:pPr>
    </w:p>
    <w:p w14:paraId="00D223B1" w14:textId="77777777" w:rsidR="00DB594E" w:rsidRPr="009316FC" w:rsidRDefault="00DB594E" w:rsidP="000B4379">
      <w:pPr>
        <w:pStyle w:val="PargrafodaLista"/>
        <w:numPr>
          <w:ilvl w:val="0"/>
          <w:numId w:val="4"/>
        </w:numPr>
        <w:tabs>
          <w:tab w:val="left" w:pos="1177"/>
        </w:tabs>
        <w:spacing w:after="0" w:line="360" w:lineRule="auto"/>
        <w:ind w:left="709"/>
        <w:jc w:val="both"/>
        <w:rPr>
          <w:rFonts w:ascii="Arial" w:hAnsi="Arial" w:cs="Arial"/>
          <w:sz w:val="24"/>
          <w:szCs w:val="24"/>
          <w:lang w:eastAsia="x-none"/>
        </w:rPr>
      </w:pPr>
      <w:r w:rsidRPr="009316FC">
        <w:rPr>
          <w:rFonts w:ascii="Arial" w:hAnsi="Arial" w:cs="Arial"/>
          <w:sz w:val="24"/>
          <w:szCs w:val="24"/>
          <w:lang w:eastAsia="x-none"/>
        </w:rPr>
        <w:t>I</w:t>
      </w:r>
      <w:r>
        <w:rPr>
          <w:rFonts w:ascii="Arial" w:hAnsi="Arial" w:cs="Arial"/>
          <w:sz w:val="24"/>
          <w:szCs w:val="24"/>
          <w:lang w:eastAsia="x-none"/>
        </w:rPr>
        <w:t xml:space="preserve">nstalação </w:t>
      </w:r>
      <w:r w:rsidRPr="009316FC">
        <w:rPr>
          <w:rFonts w:ascii="Arial" w:hAnsi="Arial" w:cs="Arial"/>
          <w:sz w:val="24"/>
          <w:szCs w:val="24"/>
          <w:lang w:eastAsia="x-none"/>
        </w:rPr>
        <w:t xml:space="preserve">de placas de sinalização em pontos estratégicos, </w:t>
      </w:r>
      <w:r>
        <w:rPr>
          <w:rFonts w:ascii="Arial" w:hAnsi="Arial" w:cs="Arial"/>
          <w:sz w:val="24"/>
          <w:szCs w:val="24"/>
          <w:lang w:eastAsia="x-none"/>
        </w:rPr>
        <w:t xml:space="preserve">tais </w:t>
      </w:r>
      <w:r w:rsidRPr="009316FC">
        <w:rPr>
          <w:rFonts w:ascii="Arial" w:hAnsi="Arial" w:cs="Arial"/>
          <w:sz w:val="24"/>
          <w:szCs w:val="24"/>
          <w:lang w:eastAsia="x-none"/>
        </w:rPr>
        <w:t>como:</w:t>
      </w:r>
    </w:p>
    <w:p w14:paraId="18AFFDAB" w14:textId="77777777" w:rsidR="00DB594E" w:rsidRPr="008B1E2F" w:rsidRDefault="00DB594E" w:rsidP="000B4379">
      <w:pPr>
        <w:pStyle w:val="PargrafodaLista"/>
        <w:numPr>
          <w:ilvl w:val="0"/>
          <w:numId w:val="5"/>
        </w:numPr>
        <w:tabs>
          <w:tab w:val="left" w:pos="1177"/>
        </w:tabs>
        <w:spacing w:after="0" w:line="360" w:lineRule="auto"/>
        <w:jc w:val="both"/>
        <w:rPr>
          <w:rFonts w:ascii="Arial" w:hAnsi="Arial" w:cs="Arial"/>
          <w:sz w:val="24"/>
          <w:szCs w:val="24"/>
          <w:lang w:eastAsia="x-none"/>
        </w:rPr>
      </w:pPr>
      <w:r>
        <w:rPr>
          <w:rFonts w:ascii="Arial" w:hAnsi="Arial" w:cs="Arial"/>
          <w:sz w:val="24"/>
          <w:szCs w:val="24"/>
          <w:lang w:eastAsia="x-none"/>
        </w:rPr>
        <w:t>l</w:t>
      </w:r>
      <w:r w:rsidRPr="008B1E2F">
        <w:rPr>
          <w:rFonts w:ascii="Arial" w:hAnsi="Arial" w:cs="Arial"/>
          <w:sz w:val="24"/>
          <w:szCs w:val="24"/>
          <w:lang w:eastAsia="x-none"/>
        </w:rPr>
        <w:t>ocais de acesso e saída</w:t>
      </w:r>
      <w:r>
        <w:rPr>
          <w:rFonts w:ascii="Arial" w:hAnsi="Arial" w:cs="Arial"/>
          <w:sz w:val="24"/>
          <w:szCs w:val="24"/>
          <w:lang w:eastAsia="x-none"/>
        </w:rPr>
        <w:t>;</w:t>
      </w:r>
    </w:p>
    <w:p w14:paraId="32A33DB9" w14:textId="77777777" w:rsidR="00DB594E" w:rsidRPr="008B1E2F" w:rsidRDefault="00DB594E" w:rsidP="000B4379">
      <w:pPr>
        <w:pStyle w:val="PargrafodaLista"/>
        <w:numPr>
          <w:ilvl w:val="0"/>
          <w:numId w:val="5"/>
        </w:numPr>
        <w:tabs>
          <w:tab w:val="left" w:pos="1177"/>
        </w:tabs>
        <w:spacing w:after="0" w:line="360" w:lineRule="auto"/>
        <w:jc w:val="both"/>
        <w:rPr>
          <w:rFonts w:ascii="Arial" w:hAnsi="Arial" w:cs="Arial"/>
          <w:sz w:val="24"/>
          <w:szCs w:val="24"/>
          <w:lang w:eastAsia="x-none"/>
        </w:rPr>
      </w:pPr>
      <w:r>
        <w:rPr>
          <w:rFonts w:ascii="Arial" w:hAnsi="Arial" w:cs="Arial"/>
          <w:sz w:val="24"/>
          <w:szCs w:val="24"/>
          <w:lang w:eastAsia="x-none"/>
        </w:rPr>
        <w:t>l</w:t>
      </w:r>
      <w:r w:rsidRPr="008B1E2F">
        <w:rPr>
          <w:rFonts w:ascii="Arial" w:hAnsi="Arial" w:cs="Arial"/>
          <w:sz w:val="24"/>
          <w:szCs w:val="24"/>
          <w:lang w:eastAsia="x-none"/>
        </w:rPr>
        <w:t>ocais dos diversos setores do aterro sanitário</w:t>
      </w:r>
      <w:r>
        <w:rPr>
          <w:rFonts w:ascii="Arial" w:hAnsi="Arial" w:cs="Arial"/>
          <w:sz w:val="24"/>
          <w:szCs w:val="24"/>
          <w:lang w:eastAsia="x-none"/>
        </w:rPr>
        <w:t>;</w:t>
      </w:r>
    </w:p>
    <w:p w14:paraId="3B83B4D1" w14:textId="78D8907D" w:rsidR="00DB594E" w:rsidRPr="008B1E2F" w:rsidRDefault="00DB594E" w:rsidP="000B4379">
      <w:pPr>
        <w:pStyle w:val="PargrafodaLista"/>
        <w:numPr>
          <w:ilvl w:val="0"/>
          <w:numId w:val="5"/>
        </w:numPr>
        <w:tabs>
          <w:tab w:val="left" w:pos="1177"/>
        </w:tabs>
        <w:spacing w:after="0" w:line="360" w:lineRule="auto"/>
        <w:jc w:val="both"/>
        <w:rPr>
          <w:rFonts w:ascii="Arial" w:hAnsi="Arial" w:cs="Arial"/>
          <w:sz w:val="24"/>
          <w:szCs w:val="24"/>
          <w:lang w:eastAsia="x-none"/>
        </w:rPr>
      </w:pPr>
      <w:r>
        <w:rPr>
          <w:rFonts w:ascii="Arial" w:hAnsi="Arial" w:cs="Arial"/>
          <w:sz w:val="24"/>
          <w:szCs w:val="24"/>
          <w:lang w:eastAsia="x-none"/>
        </w:rPr>
        <w:t>a</w:t>
      </w:r>
      <w:r w:rsidRPr="008B1E2F">
        <w:rPr>
          <w:rFonts w:ascii="Arial" w:hAnsi="Arial" w:cs="Arial"/>
          <w:sz w:val="24"/>
          <w:szCs w:val="24"/>
          <w:lang w:eastAsia="x-none"/>
        </w:rPr>
        <w:t>dvertências de proibição de entrada de pessoas</w:t>
      </w:r>
      <w:r w:rsidR="008A5C81">
        <w:rPr>
          <w:rFonts w:ascii="Arial" w:hAnsi="Arial" w:cs="Arial"/>
          <w:sz w:val="24"/>
          <w:szCs w:val="24"/>
          <w:lang w:eastAsia="x-none"/>
        </w:rPr>
        <w:t xml:space="preserve"> alheias à obra</w:t>
      </w:r>
      <w:r>
        <w:rPr>
          <w:rFonts w:ascii="Arial" w:hAnsi="Arial" w:cs="Arial"/>
          <w:sz w:val="24"/>
          <w:szCs w:val="24"/>
          <w:lang w:eastAsia="x-none"/>
        </w:rPr>
        <w:t>;</w:t>
      </w:r>
    </w:p>
    <w:p w14:paraId="46BC8683" w14:textId="77777777" w:rsidR="00DB594E" w:rsidRPr="008B1E2F" w:rsidRDefault="00DB594E" w:rsidP="000B4379">
      <w:pPr>
        <w:pStyle w:val="PargrafodaLista"/>
        <w:numPr>
          <w:ilvl w:val="0"/>
          <w:numId w:val="5"/>
        </w:numPr>
        <w:tabs>
          <w:tab w:val="left" w:pos="1177"/>
        </w:tabs>
        <w:spacing w:after="0" w:line="360" w:lineRule="auto"/>
        <w:jc w:val="both"/>
        <w:rPr>
          <w:rFonts w:ascii="Arial" w:hAnsi="Arial" w:cs="Arial"/>
          <w:sz w:val="24"/>
          <w:szCs w:val="24"/>
          <w:lang w:eastAsia="x-none"/>
        </w:rPr>
      </w:pPr>
      <w:r>
        <w:rPr>
          <w:rFonts w:ascii="Arial" w:hAnsi="Arial" w:cs="Arial"/>
          <w:sz w:val="24"/>
          <w:szCs w:val="24"/>
          <w:lang w:eastAsia="x-none"/>
        </w:rPr>
        <w:t>a</w:t>
      </w:r>
      <w:r w:rsidRPr="008B1E2F">
        <w:rPr>
          <w:rFonts w:ascii="Arial" w:hAnsi="Arial" w:cs="Arial"/>
          <w:sz w:val="24"/>
          <w:szCs w:val="24"/>
          <w:lang w:eastAsia="x-none"/>
        </w:rPr>
        <w:t>lerta sobre perigos de contato ou acionamento acidental de m</w:t>
      </w:r>
      <w:r>
        <w:rPr>
          <w:rFonts w:ascii="Arial" w:hAnsi="Arial" w:cs="Arial"/>
          <w:sz w:val="24"/>
          <w:szCs w:val="24"/>
          <w:lang w:eastAsia="x-none"/>
        </w:rPr>
        <w:t>á</w:t>
      </w:r>
      <w:r w:rsidRPr="008B1E2F">
        <w:rPr>
          <w:rFonts w:ascii="Arial" w:hAnsi="Arial" w:cs="Arial"/>
          <w:sz w:val="24"/>
          <w:szCs w:val="24"/>
          <w:lang w:eastAsia="x-none"/>
        </w:rPr>
        <w:t>quinas e equipamentos</w:t>
      </w:r>
      <w:r>
        <w:rPr>
          <w:rFonts w:ascii="Arial" w:hAnsi="Arial" w:cs="Arial"/>
          <w:sz w:val="24"/>
          <w:szCs w:val="24"/>
          <w:lang w:eastAsia="x-none"/>
        </w:rPr>
        <w:t>;</w:t>
      </w:r>
    </w:p>
    <w:p w14:paraId="498123CF" w14:textId="77777777" w:rsidR="00DB594E" w:rsidRPr="008B1E2F" w:rsidRDefault="00DB594E" w:rsidP="000B4379">
      <w:pPr>
        <w:pStyle w:val="PargrafodaLista"/>
        <w:numPr>
          <w:ilvl w:val="0"/>
          <w:numId w:val="5"/>
        </w:numPr>
        <w:tabs>
          <w:tab w:val="left" w:pos="1177"/>
        </w:tabs>
        <w:spacing w:after="0" w:line="360" w:lineRule="auto"/>
        <w:jc w:val="both"/>
        <w:rPr>
          <w:rFonts w:ascii="Arial" w:hAnsi="Arial" w:cs="Arial"/>
          <w:sz w:val="24"/>
          <w:szCs w:val="24"/>
          <w:lang w:eastAsia="x-none"/>
        </w:rPr>
      </w:pPr>
      <w:r>
        <w:rPr>
          <w:rFonts w:ascii="Arial" w:hAnsi="Arial" w:cs="Arial"/>
          <w:sz w:val="24"/>
          <w:szCs w:val="24"/>
          <w:lang w:eastAsia="x-none"/>
        </w:rPr>
        <w:t>a</w:t>
      </w:r>
      <w:r w:rsidRPr="008B1E2F">
        <w:rPr>
          <w:rFonts w:ascii="Arial" w:hAnsi="Arial" w:cs="Arial"/>
          <w:sz w:val="24"/>
          <w:szCs w:val="24"/>
          <w:lang w:eastAsia="x-none"/>
        </w:rPr>
        <w:t>lerta sobre obrigatoriedade do uso de EPI</w:t>
      </w:r>
      <w:r>
        <w:rPr>
          <w:rFonts w:ascii="Arial" w:hAnsi="Arial" w:cs="Arial"/>
          <w:sz w:val="24"/>
          <w:szCs w:val="24"/>
          <w:lang w:eastAsia="x-none"/>
        </w:rPr>
        <w:t>;</w:t>
      </w:r>
    </w:p>
    <w:p w14:paraId="7A479C54" w14:textId="77777777" w:rsidR="00DB594E" w:rsidRPr="008B1E2F" w:rsidRDefault="00DB594E" w:rsidP="000B4379">
      <w:pPr>
        <w:pStyle w:val="PargrafodaLista"/>
        <w:numPr>
          <w:ilvl w:val="0"/>
          <w:numId w:val="5"/>
        </w:numPr>
        <w:tabs>
          <w:tab w:val="left" w:pos="1177"/>
        </w:tabs>
        <w:spacing w:after="0" w:line="360" w:lineRule="auto"/>
        <w:jc w:val="both"/>
        <w:rPr>
          <w:rFonts w:ascii="Arial" w:hAnsi="Arial" w:cs="Arial"/>
          <w:sz w:val="24"/>
          <w:szCs w:val="24"/>
          <w:lang w:eastAsia="x-none"/>
        </w:rPr>
      </w:pPr>
      <w:r>
        <w:rPr>
          <w:rFonts w:ascii="Arial" w:hAnsi="Arial" w:cs="Arial"/>
          <w:sz w:val="24"/>
          <w:szCs w:val="24"/>
          <w:lang w:eastAsia="x-none"/>
        </w:rPr>
        <w:t>l</w:t>
      </w:r>
      <w:r w:rsidRPr="008B1E2F">
        <w:rPr>
          <w:rFonts w:ascii="Arial" w:hAnsi="Arial" w:cs="Arial"/>
          <w:sz w:val="24"/>
          <w:szCs w:val="24"/>
          <w:lang w:eastAsia="x-none"/>
        </w:rPr>
        <w:t>ocalização dos equipamentos contra incêndios</w:t>
      </w:r>
      <w:r>
        <w:rPr>
          <w:rFonts w:ascii="Arial" w:hAnsi="Arial" w:cs="Arial"/>
          <w:sz w:val="24"/>
          <w:szCs w:val="24"/>
          <w:lang w:eastAsia="x-none"/>
        </w:rPr>
        <w:t>;</w:t>
      </w:r>
    </w:p>
    <w:p w14:paraId="28454471" w14:textId="5B58D684" w:rsidR="00DB594E" w:rsidRDefault="00DB594E" w:rsidP="000B4379">
      <w:pPr>
        <w:pStyle w:val="PargrafodaLista"/>
        <w:numPr>
          <w:ilvl w:val="0"/>
          <w:numId w:val="5"/>
        </w:numPr>
        <w:tabs>
          <w:tab w:val="left" w:pos="1177"/>
        </w:tabs>
        <w:spacing w:after="0" w:line="360" w:lineRule="auto"/>
        <w:jc w:val="both"/>
        <w:rPr>
          <w:rFonts w:ascii="Arial" w:hAnsi="Arial" w:cs="Arial"/>
          <w:sz w:val="24"/>
          <w:szCs w:val="24"/>
          <w:lang w:eastAsia="x-none"/>
        </w:rPr>
      </w:pPr>
      <w:r>
        <w:rPr>
          <w:rFonts w:ascii="Arial" w:hAnsi="Arial" w:cs="Arial"/>
          <w:sz w:val="24"/>
          <w:szCs w:val="24"/>
          <w:lang w:eastAsia="x-none"/>
        </w:rPr>
        <w:t>i</w:t>
      </w:r>
      <w:r w:rsidRPr="008B1E2F">
        <w:rPr>
          <w:rFonts w:ascii="Arial" w:hAnsi="Arial" w:cs="Arial"/>
          <w:sz w:val="24"/>
          <w:szCs w:val="24"/>
          <w:lang w:eastAsia="x-none"/>
        </w:rPr>
        <w:t>ndicação para os cuidados no tráfego nas vias de acesso e circulação interna</w:t>
      </w:r>
      <w:r>
        <w:rPr>
          <w:rFonts w:ascii="Arial" w:hAnsi="Arial" w:cs="Arial"/>
          <w:sz w:val="24"/>
          <w:szCs w:val="24"/>
          <w:lang w:eastAsia="x-none"/>
        </w:rPr>
        <w:t>.</w:t>
      </w:r>
    </w:p>
    <w:p w14:paraId="7A2A6F39" w14:textId="77777777" w:rsidR="001E3B07" w:rsidRDefault="001E3B07" w:rsidP="001E3B07">
      <w:pPr>
        <w:pStyle w:val="PargrafodaLista"/>
        <w:tabs>
          <w:tab w:val="left" w:pos="1177"/>
        </w:tabs>
        <w:spacing w:after="0" w:line="360" w:lineRule="auto"/>
        <w:ind w:left="1429"/>
        <w:jc w:val="both"/>
        <w:rPr>
          <w:rFonts w:ascii="Arial" w:hAnsi="Arial" w:cs="Arial"/>
          <w:sz w:val="24"/>
          <w:szCs w:val="24"/>
          <w:lang w:eastAsia="x-none"/>
        </w:rPr>
      </w:pPr>
    </w:p>
    <w:p w14:paraId="431F0A67" w14:textId="77777777" w:rsidR="001E3B07" w:rsidRPr="009316FC" w:rsidRDefault="001E3B07" w:rsidP="000B4379">
      <w:pPr>
        <w:pStyle w:val="PargrafodaLista"/>
        <w:numPr>
          <w:ilvl w:val="0"/>
          <w:numId w:val="4"/>
        </w:numPr>
        <w:tabs>
          <w:tab w:val="left" w:pos="1177"/>
        </w:tabs>
        <w:spacing w:after="0" w:line="360" w:lineRule="auto"/>
        <w:ind w:left="709"/>
        <w:jc w:val="both"/>
        <w:rPr>
          <w:rFonts w:ascii="Arial" w:hAnsi="Arial" w:cs="Arial"/>
          <w:sz w:val="24"/>
          <w:szCs w:val="24"/>
          <w:lang w:eastAsia="x-none"/>
        </w:rPr>
      </w:pPr>
      <w:r w:rsidRPr="009316FC">
        <w:rPr>
          <w:rFonts w:ascii="Arial" w:hAnsi="Arial" w:cs="Arial"/>
          <w:sz w:val="24"/>
          <w:szCs w:val="24"/>
          <w:lang w:eastAsia="x-none"/>
        </w:rPr>
        <w:t>I</w:t>
      </w:r>
      <w:r>
        <w:rPr>
          <w:rFonts w:ascii="Arial" w:hAnsi="Arial" w:cs="Arial"/>
          <w:sz w:val="24"/>
          <w:szCs w:val="24"/>
          <w:lang w:eastAsia="x-none"/>
        </w:rPr>
        <w:t>nstalação</w:t>
      </w:r>
      <w:r w:rsidRPr="009316FC">
        <w:rPr>
          <w:rFonts w:ascii="Arial" w:hAnsi="Arial" w:cs="Arial"/>
          <w:sz w:val="24"/>
          <w:szCs w:val="24"/>
          <w:lang w:eastAsia="x-none"/>
        </w:rPr>
        <w:t xml:space="preserve"> de placas de sinalização nos trechos </w:t>
      </w:r>
      <w:r>
        <w:rPr>
          <w:rFonts w:ascii="Arial" w:hAnsi="Arial" w:cs="Arial"/>
          <w:sz w:val="24"/>
          <w:szCs w:val="24"/>
          <w:lang w:eastAsia="x-none"/>
        </w:rPr>
        <w:t>de</w:t>
      </w:r>
      <w:r w:rsidRPr="009316FC">
        <w:rPr>
          <w:rFonts w:ascii="Arial" w:hAnsi="Arial" w:cs="Arial"/>
          <w:sz w:val="24"/>
          <w:szCs w:val="24"/>
          <w:lang w:eastAsia="x-none"/>
        </w:rPr>
        <w:t xml:space="preserve"> circula</w:t>
      </w:r>
      <w:r>
        <w:rPr>
          <w:rFonts w:ascii="Arial" w:hAnsi="Arial" w:cs="Arial"/>
          <w:sz w:val="24"/>
          <w:szCs w:val="24"/>
          <w:lang w:eastAsia="x-none"/>
        </w:rPr>
        <w:t>ç</w:t>
      </w:r>
      <w:r w:rsidRPr="009316FC">
        <w:rPr>
          <w:rFonts w:ascii="Arial" w:hAnsi="Arial" w:cs="Arial"/>
          <w:sz w:val="24"/>
          <w:szCs w:val="24"/>
          <w:lang w:eastAsia="x-none"/>
        </w:rPr>
        <w:t>ão</w:t>
      </w:r>
      <w:r>
        <w:rPr>
          <w:rFonts w:ascii="Arial" w:hAnsi="Arial" w:cs="Arial"/>
          <w:sz w:val="24"/>
          <w:szCs w:val="24"/>
          <w:lang w:eastAsia="x-none"/>
        </w:rPr>
        <w:t xml:space="preserve"> de</w:t>
      </w:r>
      <w:r w:rsidRPr="009316FC">
        <w:rPr>
          <w:rFonts w:ascii="Arial" w:hAnsi="Arial" w:cs="Arial"/>
          <w:sz w:val="24"/>
          <w:szCs w:val="24"/>
          <w:lang w:eastAsia="x-none"/>
        </w:rPr>
        <w:t xml:space="preserve"> veículos e m</w:t>
      </w:r>
      <w:r>
        <w:rPr>
          <w:rFonts w:ascii="Arial" w:hAnsi="Arial" w:cs="Arial"/>
          <w:sz w:val="24"/>
          <w:szCs w:val="24"/>
          <w:lang w:eastAsia="x-none"/>
        </w:rPr>
        <w:t>á</w:t>
      </w:r>
      <w:r w:rsidRPr="009316FC">
        <w:rPr>
          <w:rFonts w:ascii="Arial" w:hAnsi="Arial" w:cs="Arial"/>
          <w:sz w:val="24"/>
          <w:szCs w:val="24"/>
          <w:lang w:eastAsia="x-none"/>
        </w:rPr>
        <w:t>quinas</w:t>
      </w:r>
      <w:r>
        <w:rPr>
          <w:rFonts w:ascii="Arial" w:hAnsi="Arial" w:cs="Arial"/>
          <w:sz w:val="24"/>
          <w:szCs w:val="24"/>
          <w:lang w:eastAsia="x-none"/>
        </w:rPr>
        <w:t>, tais como</w:t>
      </w:r>
      <w:r w:rsidRPr="009316FC">
        <w:rPr>
          <w:rFonts w:ascii="Arial" w:hAnsi="Arial" w:cs="Arial"/>
          <w:sz w:val="24"/>
          <w:szCs w:val="24"/>
          <w:lang w:eastAsia="x-none"/>
        </w:rPr>
        <w:t>:</w:t>
      </w:r>
    </w:p>
    <w:p w14:paraId="18DEE497" w14:textId="77777777" w:rsidR="001E3B07" w:rsidRPr="00AD5DF9" w:rsidRDefault="001E3B07" w:rsidP="000B4379">
      <w:pPr>
        <w:pStyle w:val="PargrafodaLista"/>
        <w:numPr>
          <w:ilvl w:val="0"/>
          <w:numId w:val="6"/>
        </w:numPr>
        <w:tabs>
          <w:tab w:val="left" w:pos="1177"/>
        </w:tabs>
        <w:spacing w:after="200" w:line="360" w:lineRule="auto"/>
        <w:jc w:val="both"/>
        <w:rPr>
          <w:rFonts w:ascii="Arial" w:hAnsi="Arial" w:cs="Arial"/>
          <w:sz w:val="24"/>
          <w:szCs w:val="24"/>
          <w:lang w:eastAsia="x-none"/>
        </w:rPr>
      </w:pPr>
      <w:r w:rsidRPr="00AD5DF9">
        <w:rPr>
          <w:rFonts w:ascii="Arial" w:hAnsi="Arial" w:cs="Arial"/>
          <w:sz w:val="24"/>
          <w:szCs w:val="24"/>
          <w:lang w:eastAsia="x-none"/>
        </w:rPr>
        <w:t>trecho em obras a ___ metros</w:t>
      </w:r>
      <w:r>
        <w:rPr>
          <w:rFonts w:ascii="Arial" w:hAnsi="Arial" w:cs="Arial"/>
          <w:sz w:val="24"/>
          <w:szCs w:val="24"/>
          <w:lang w:eastAsia="x-none"/>
        </w:rPr>
        <w:t>;</w:t>
      </w:r>
    </w:p>
    <w:p w14:paraId="39F44029" w14:textId="77777777" w:rsidR="001E3B07" w:rsidRPr="00AD5DF9" w:rsidRDefault="001E3B07" w:rsidP="000B4379">
      <w:pPr>
        <w:pStyle w:val="PargrafodaLista"/>
        <w:numPr>
          <w:ilvl w:val="0"/>
          <w:numId w:val="6"/>
        </w:numPr>
        <w:tabs>
          <w:tab w:val="left" w:pos="1177"/>
        </w:tabs>
        <w:spacing w:after="200" w:line="360" w:lineRule="auto"/>
        <w:jc w:val="both"/>
        <w:rPr>
          <w:rFonts w:ascii="Arial" w:hAnsi="Arial" w:cs="Arial"/>
          <w:sz w:val="24"/>
          <w:szCs w:val="24"/>
          <w:lang w:eastAsia="x-none"/>
        </w:rPr>
      </w:pPr>
      <w:r w:rsidRPr="00AD5DF9">
        <w:rPr>
          <w:rFonts w:ascii="Arial" w:hAnsi="Arial" w:cs="Arial"/>
          <w:sz w:val="24"/>
          <w:szCs w:val="24"/>
          <w:lang w:eastAsia="x-none"/>
        </w:rPr>
        <w:t>pare</w:t>
      </w:r>
      <w:r>
        <w:rPr>
          <w:rFonts w:ascii="Arial" w:hAnsi="Arial" w:cs="Arial"/>
          <w:sz w:val="24"/>
          <w:szCs w:val="24"/>
          <w:lang w:eastAsia="x-none"/>
        </w:rPr>
        <w:t>;</w:t>
      </w:r>
    </w:p>
    <w:p w14:paraId="6A4E2D6C" w14:textId="77777777" w:rsidR="001E3B07" w:rsidRPr="00AD5DF9" w:rsidRDefault="001E3B07" w:rsidP="000B4379">
      <w:pPr>
        <w:pStyle w:val="PargrafodaLista"/>
        <w:numPr>
          <w:ilvl w:val="0"/>
          <w:numId w:val="6"/>
        </w:numPr>
        <w:tabs>
          <w:tab w:val="left" w:pos="1177"/>
        </w:tabs>
        <w:spacing w:after="200" w:line="360" w:lineRule="auto"/>
        <w:jc w:val="both"/>
        <w:rPr>
          <w:rFonts w:ascii="Arial" w:hAnsi="Arial" w:cs="Arial"/>
          <w:sz w:val="24"/>
          <w:szCs w:val="24"/>
          <w:lang w:eastAsia="x-none"/>
        </w:rPr>
      </w:pPr>
      <w:r w:rsidRPr="00AD5DF9">
        <w:rPr>
          <w:rFonts w:ascii="Arial" w:hAnsi="Arial" w:cs="Arial"/>
          <w:sz w:val="24"/>
          <w:szCs w:val="24"/>
          <w:lang w:eastAsia="x-none"/>
        </w:rPr>
        <w:t>siga</w:t>
      </w:r>
      <w:r>
        <w:rPr>
          <w:rFonts w:ascii="Arial" w:hAnsi="Arial" w:cs="Arial"/>
          <w:sz w:val="24"/>
          <w:szCs w:val="24"/>
          <w:lang w:eastAsia="x-none"/>
        </w:rPr>
        <w:t>;</w:t>
      </w:r>
    </w:p>
    <w:p w14:paraId="543181D8" w14:textId="77777777" w:rsidR="001E3B07" w:rsidRPr="00AD5DF9" w:rsidRDefault="001E3B07" w:rsidP="000B4379">
      <w:pPr>
        <w:pStyle w:val="PargrafodaLista"/>
        <w:numPr>
          <w:ilvl w:val="0"/>
          <w:numId w:val="6"/>
        </w:numPr>
        <w:tabs>
          <w:tab w:val="left" w:pos="1177"/>
        </w:tabs>
        <w:spacing w:after="200" w:line="360" w:lineRule="auto"/>
        <w:jc w:val="both"/>
        <w:rPr>
          <w:rFonts w:ascii="Arial" w:hAnsi="Arial" w:cs="Arial"/>
          <w:sz w:val="24"/>
          <w:szCs w:val="24"/>
          <w:lang w:eastAsia="x-none"/>
        </w:rPr>
      </w:pPr>
      <w:r w:rsidRPr="00AD5DF9">
        <w:rPr>
          <w:rFonts w:ascii="Arial" w:hAnsi="Arial" w:cs="Arial"/>
          <w:sz w:val="24"/>
          <w:szCs w:val="24"/>
          <w:lang w:eastAsia="x-none"/>
        </w:rPr>
        <w:lastRenderedPageBreak/>
        <w:t>homens trabalhando</w:t>
      </w:r>
      <w:r>
        <w:rPr>
          <w:rFonts w:ascii="Arial" w:hAnsi="Arial" w:cs="Arial"/>
          <w:sz w:val="24"/>
          <w:szCs w:val="24"/>
          <w:lang w:eastAsia="x-none"/>
        </w:rPr>
        <w:t>;</w:t>
      </w:r>
    </w:p>
    <w:p w14:paraId="0A4F0DBE" w14:textId="77777777" w:rsidR="001E3B07" w:rsidRPr="00AD5DF9" w:rsidRDefault="001E3B07" w:rsidP="000B4379">
      <w:pPr>
        <w:pStyle w:val="PargrafodaLista"/>
        <w:numPr>
          <w:ilvl w:val="0"/>
          <w:numId w:val="6"/>
        </w:numPr>
        <w:tabs>
          <w:tab w:val="left" w:pos="1177"/>
        </w:tabs>
        <w:spacing w:after="200" w:line="360" w:lineRule="auto"/>
        <w:jc w:val="both"/>
        <w:rPr>
          <w:rFonts w:ascii="Arial" w:hAnsi="Arial" w:cs="Arial"/>
          <w:sz w:val="24"/>
          <w:szCs w:val="24"/>
          <w:lang w:eastAsia="x-none"/>
        </w:rPr>
      </w:pPr>
      <w:r w:rsidRPr="00AD5DF9">
        <w:rPr>
          <w:rFonts w:ascii="Arial" w:hAnsi="Arial" w:cs="Arial"/>
          <w:sz w:val="24"/>
          <w:szCs w:val="24"/>
          <w:lang w:eastAsia="x-none"/>
        </w:rPr>
        <w:t>máquinas na pista</w:t>
      </w:r>
      <w:r>
        <w:rPr>
          <w:rFonts w:ascii="Arial" w:hAnsi="Arial" w:cs="Arial"/>
          <w:sz w:val="24"/>
          <w:szCs w:val="24"/>
          <w:lang w:eastAsia="x-none"/>
        </w:rPr>
        <w:t>;</w:t>
      </w:r>
    </w:p>
    <w:p w14:paraId="15CEF670" w14:textId="77777777" w:rsidR="001E3B07" w:rsidRPr="00AD5DF9" w:rsidRDefault="001E3B07" w:rsidP="000B4379">
      <w:pPr>
        <w:pStyle w:val="PargrafodaLista"/>
        <w:numPr>
          <w:ilvl w:val="0"/>
          <w:numId w:val="6"/>
        </w:numPr>
        <w:tabs>
          <w:tab w:val="left" w:pos="1177"/>
        </w:tabs>
        <w:spacing w:after="200" w:line="360" w:lineRule="auto"/>
        <w:jc w:val="both"/>
        <w:rPr>
          <w:rFonts w:ascii="Arial" w:hAnsi="Arial" w:cs="Arial"/>
          <w:sz w:val="24"/>
          <w:szCs w:val="24"/>
          <w:lang w:eastAsia="x-none"/>
        </w:rPr>
      </w:pPr>
      <w:r w:rsidRPr="00AD5DF9">
        <w:rPr>
          <w:rFonts w:ascii="Arial" w:hAnsi="Arial" w:cs="Arial"/>
          <w:sz w:val="24"/>
          <w:szCs w:val="24"/>
          <w:lang w:eastAsia="x-none"/>
        </w:rPr>
        <w:t>pista estreita</w:t>
      </w:r>
      <w:r>
        <w:rPr>
          <w:rFonts w:ascii="Arial" w:hAnsi="Arial" w:cs="Arial"/>
          <w:sz w:val="24"/>
          <w:szCs w:val="24"/>
          <w:lang w:eastAsia="x-none"/>
        </w:rPr>
        <w:t>;</w:t>
      </w:r>
    </w:p>
    <w:p w14:paraId="3FD0D3F2" w14:textId="77777777" w:rsidR="001E3B07" w:rsidRPr="00AD5DF9" w:rsidRDefault="001E3B07" w:rsidP="000B4379">
      <w:pPr>
        <w:pStyle w:val="PargrafodaLista"/>
        <w:numPr>
          <w:ilvl w:val="0"/>
          <w:numId w:val="6"/>
        </w:numPr>
        <w:tabs>
          <w:tab w:val="left" w:pos="1177"/>
        </w:tabs>
        <w:spacing w:after="200" w:line="360" w:lineRule="auto"/>
        <w:jc w:val="both"/>
        <w:rPr>
          <w:rFonts w:ascii="Arial" w:hAnsi="Arial" w:cs="Arial"/>
          <w:sz w:val="24"/>
          <w:szCs w:val="24"/>
          <w:lang w:eastAsia="x-none"/>
        </w:rPr>
      </w:pPr>
      <w:r w:rsidRPr="00AD5DF9">
        <w:rPr>
          <w:rFonts w:ascii="Arial" w:hAnsi="Arial" w:cs="Arial"/>
          <w:sz w:val="24"/>
          <w:szCs w:val="24"/>
          <w:lang w:eastAsia="x-none"/>
        </w:rPr>
        <w:t>faixa única</w:t>
      </w:r>
      <w:r>
        <w:rPr>
          <w:rFonts w:ascii="Arial" w:hAnsi="Arial" w:cs="Arial"/>
          <w:sz w:val="24"/>
          <w:szCs w:val="24"/>
          <w:lang w:eastAsia="x-none"/>
        </w:rPr>
        <w:t>;</w:t>
      </w:r>
    </w:p>
    <w:p w14:paraId="495FB9AA" w14:textId="77777777" w:rsidR="001E3B07" w:rsidRPr="00AD5DF9" w:rsidRDefault="001E3B07" w:rsidP="000B4379">
      <w:pPr>
        <w:pStyle w:val="PargrafodaLista"/>
        <w:numPr>
          <w:ilvl w:val="0"/>
          <w:numId w:val="6"/>
        </w:numPr>
        <w:tabs>
          <w:tab w:val="left" w:pos="1177"/>
        </w:tabs>
        <w:spacing w:after="200" w:line="360" w:lineRule="auto"/>
        <w:jc w:val="both"/>
        <w:rPr>
          <w:rFonts w:ascii="Arial" w:hAnsi="Arial" w:cs="Arial"/>
          <w:sz w:val="24"/>
          <w:szCs w:val="24"/>
          <w:lang w:eastAsia="x-none"/>
        </w:rPr>
      </w:pPr>
      <w:r w:rsidRPr="00AD5DF9">
        <w:rPr>
          <w:rFonts w:ascii="Arial" w:hAnsi="Arial" w:cs="Arial"/>
          <w:sz w:val="24"/>
          <w:szCs w:val="24"/>
          <w:lang w:eastAsia="x-none"/>
        </w:rPr>
        <w:t>início das obras</w:t>
      </w:r>
      <w:r>
        <w:rPr>
          <w:rFonts w:ascii="Arial" w:hAnsi="Arial" w:cs="Arial"/>
          <w:sz w:val="24"/>
          <w:szCs w:val="24"/>
          <w:lang w:eastAsia="x-none"/>
        </w:rPr>
        <w:t>;</w:t>
      </w:r>
    </w:p>
    <w:p w14:paraId="786284EC" w14:textId="77777777" w:rsidR="001E3B07" w:rsidRPr="00AD5DF9" w:rsidRDefault="001E3B07" w:rsidP="000B4379">
      <w:pPr>
        <w:pStyle w:val="PargrafodaLista"/>
        <w:numPr>
          <w:ilvl w:val="0"/>
          <w:numId w:val="6"/>
        </w:numPr>
        <w:tabs>
          <w:tab w:val="left" w:pos="1177"/>
        </w:tabs>
        <w:spacing w:after="200" w:line="360" w:lineRule="auto"/>
        <w:jc w:val="both"/>
        <w:rPr>
          <w:rFonts w:ascii="Arial" w:hAnsi="Arial" w:cs="Arial"/>
          <w:sz w:val="24"/>
          <w:szCs w:val="24"/>
          <w:lang w:eastAsia="x-none"/>
        </w:rPr>
      </w:pPr>
      <w:r w:rsidRPr="00AD5DF9">
        <w:rPr>
          <w:rFonts w:ascii="Arial" w:hAnsi="Arial" w:cs="Arial"/>
          <w:sz w:val="24"/>
          <w:szCs w:val="24"/>
          <w:lang w:eastAsia="x-none"/>
        </w:rPr>
        <w:t>fim das obras</w:t>
      </w:r>
      <w:r>
        <w:rPr>
          <w:rFonts w:ascii="Arial" w:hAnsi="Arial" w:cs="Arial"/>
          <w:sz w:val="24"/>
          <w:szCs w:val="24"/>
          <w:lang w:eastAsia="x-none"/>
        </w:rPr>
        <w:t>;</w:t>
      </w:r>
    </w:p>
    <w:p w14:paraId="76924D96" w14:textId="77777777" w:rsidR="001E3B07" w:rsidRDefault="001E3B07" w:rsidP="000B4379">
      <w:pPr>
        <w:pStyle w:val="PargrafodaLista"/>
        <w:numPr>
          <w:ilvl w:val="0"/>
          <w:numId w:val="6"/>
        </w:numPr>
        <w:tabs>
          <w:tab w:val="left" w:pos="1177"/>
        </w:tabs>
        <w:spacing w:after="200" w:line="360" w:lineRule="auto"/>
        <w:jc w:val="both"/>
        <w:rPr>
          <w:rFonts w:ascii="Arial" w:hAnsi="Arial" w:cs="Arial"/>
          <w:sz w:val="24"/>
          <w:szCs w:val="24"/>
          <w:lang w:eastAsia="x-none"/>
        </w:rPr>
      </w:pPr>
      <w:r w:rsidRPr="00AD5DF9">
        <w:rPr>
          <w:rFonts w:ascii="Arial" w:hAnsi="Arial" w:cs="Arial"/>
          <w:sz w:val="24"/>
          <w:szCs w:val="24"/>
          <w:lang w:eastAsia="x-none"/>
        </w:rPr>
        <w:t>faixa direita (ou esquerda) interditada</w:t>
      </w:r>
      <w:r>
        <w:rPr>
          <w:rFonts w:ascii="Arial" w:hAnsi="Arial" w:cs="Arial"/>
          <w:sz w:val="24"/>
          <w:szCs w:val="24"/>
          <w:lang w:eastAsia="x-none"/>
        </w:rPr>
        <w:t>;</w:t>
      </w:r>
    </w:p>
    <w:p w14:paraId="65B77D6F" w14:textId="77777777" w:rsidR="001E3B07" w:rsidRDefault="001E3B07" w:rsidP="000B4379">
      <w:pPr>
        <w:pStyle w:val="PargrafodaLista"/>
        <w:numPr>
          <w:ilvl w:val="0"/>
          <w:numId w:val="6"/>
        </w:numPr>
        <w:tabs>
          <w:tab w:val="left" w:pos="1177"/>
        </w:tabs>
        <w:spacing w:after="0" w:line="360" w:lineRule="auto"/>
        <w:jc w:val="both"/>
        <w:rPr>
          <w:rFonts w:ascii="Arial" w:hAnsi="Arial" w:cs="Arial"/>
          <w:sz w:val="24"/>
          <w:szCs w:val="24"/>
          <w:lang w:eastAsia="x-none"/>
        </w:rPr>
      </w:pPr>
      <w:r w:rsidRPr="00AD5DF9">
        <w:rPr>
          <w:rFonts w:ascii="Arial" w:hAnsi="Arial" w:cs="Arial"/>
          <w:sz w:val="24"/>
          <w:szCs w:val="24"/>
          <w:lang w:eastAsia="x-none"/>
        </w:rPr>
        <w:t>desvio a ___ metros</w:t>
      </w:r>
      <w:r>
        <w:rPr>
          <w:rFonts w:ascii="Arial" w:hAnsi="Arial" w:cs="Arial"/>
          <w:sz w:val="24"/>
          <w:szCs w:val="24"/>
          <w:lang w:eastAsia="x-none"/>
        </w:rPr>
        <w:t xml:space="preserve">. </w:t>
      </w:r>
    </w:p>
    <w:p w14:paraId="13A5A18A" w14:textId="5432EFFE" w:rsidR="00DB594E" w:rsidRDefault="00DB594E" w:rsidP="00174F11">
      <w:pPr>
        <w:spacing w:after="0" w:line="360" w:lineRule="auto"/>
        <w:ind w:firstLine="709"/>
        <w:jc w:val="both"/>
        <w:rPr>
          <w:rFonts w:ascii="Arial" w:hAnsi="Arial" w:cs="Arial"/>
          <w:b/>
          <w:sz w:val="24"/>
          <w:szCs w:val="24"/>
        </w:rPr>
      </w:pPr>
    </w:p>
    <w:p w14:paraId="4F0E4D89" w14:textId="2DBF8469" w:rsidR="001E3B07" w:rsidRDefault="001E3B07" w:rsidP="000B4379">
      <w:pPr>
        <w:pStyle w:val="PargrafodaLista"/>
        <w:numPr>
          <w:ilvl w:val="0"/>
          <w:numId w:val="4"/>
        </w:numPr>
        <w:tabs>
          <w:tab w:val="left" w:pos="1177"/>
        </w:tabs>
        <w:spacing w:after="0" w:line="360" w:lineRule="auto"/>
        <w:ind w:left="709"/>
        <w:jc w:val="both"/>
        <w:rPr>
          <w:rFonts w:ascii="Arial" w:hAnsi="Arial" w:cs="Arial"/>
          <w:sz w:val="24"/>
          <w:szCs w:val="24"/>
          <w:lang w:eastAsia="x-none"/>
        </w:rPr>
      </w:pPr>
      <w:r w:rsidRPr="009316FC">
        <w:rPr>
          <w:rFonts w:ascii="Arial" w:hAnsi="Arial" w:cs="Arial"/>
          <w:sz w:val="24"/>
          <w:szCs w:val="24"/>
          <w:lang w:eastAsia="x-none"/>
        </w:rPr>
        <w:t>Ministrar</w:t>
      </w:r>
      <w:r>
        <w:rPr>
          <w:rFonts w:ascii="Arial" w:hAnsi="Arial" w:cs="Arial"/>
          <w:sz w:val="24"/>
          <w:szCs w:val="24"/>
          <w:lang w:eastAsia="x-none"/>
        </w:rPr>
        <w:t>, periodicamente,</w:t>
      </w:r>
      <w:r w:rsidRPr="009316FC">
        <w:rPr>
          <w:rFonts w:ascii="Arial" w:hAnsi="Arial" w:cs="Arial"/>
          <w:sz w:val="24"/>
          <w:szCs w:val="24"/>
          <w:lang w:eastAsia="x-none"/>
        </w:rPr>
        <w:t xml:space="preserve"> cursos e palestras para os colaboradores sobre normas de segurança e meio ambiente</w:t>
      </w:r>
      <w:r w:rsidR="00E3670F">
        <w:rPr>
          <w:rFonts w:ascii="Arial" w:hAnsi="Arial" w:cs="Arial"/>
          <w:sz w:val="24"/>
          <w:szCs w:val="24"/>
          <w:lang w:eastAsia="x-none"/>
        </w:rPr>
        <w:t>;</w:t>
      </w:r>
    </w:p>
    <w:p w14:paraId="79D99004" w14:textId="5DBEAEF8" w:rsidR="00E3670F" w:rsidRPr="004E4ED1" w:rsidRDefault="00E3670F" w:rsidP="00E3670F">
      <w:pPr>
        <w:pStyle w:val="PargrafodaLista"/>
        <w:numPr>
          <w:ilvl w:val="0"/>
          <w:numId w:val="4"/>
        </w:numPr>
        <w:tabs>
          <w:tab w:val="left" w:pos="1177"/>
        </w:tabs>
        <w:spacing w:after="0" w:line="360" w:lineRule="auto"/>
        <w:ind w:left="709"/>
        <w:jc w:val="both"/>
        <w:rPr>
          <w:rFonts w:ascii="Arial" w:hAnsi="Arial" w:cs="Arial"/>
          <w:sz w:val="24"/>
          <w:szCs w:val="24"/>
          <w:lang w:eastAsia="x-none"/>
        </w:rPr>
      </w:pPr>
      <w:r w:rsidRPr="009316FC">
        <w:rPr>
          <w:rFonts w:ascii="Arial" w:hAnsi="Arial" w:cs="Arial"/>
          <w:sz w:val="24"/>
          <w:szCs w:val="24"/>
          <w:lang w:eastAsia="x-none"/>
        </w:rPr>
        <w:t>Realizar o monitoramento da fauna</w:t>
      </w:r>
      <w:r>
        <w:rPr>
          <w:rFonts w:ascii="Arial" w:hAnsi="Arial" w:cs="Arial"/>
          <w:sz w:val="24"/>
          <w:szCs w:val="24"/>
          <w:lang w:eastAsia="x-none"/>
        </w:rPr>
        <w:t xml:space="preserve"> silvestre</w:t>
      </w:r>
      <w:r w:rsidRPr="009316FC">
        <w:rPr>
          <w:rFonts w:ascii="Arial" w:hAnsi="Arial" w:cs="Arial"/>
          <w:sz w:val="24"/>
          <w:szCs w:val="24"/>
          <w:lang w:eastAsia="x-none"/>
        </w:rPr>
        <w:t xml:space="preserve">, visando </w:t>
      </w:r>
      <w:r>
        <w:rPr>
          <w:rFonts w:ascii="Arial" w:hAnsi="Arial" w:cs="Arial"/>
          <w:sz w:val="24"/>
          <w:szCs w:val="24"/>
          <w:lang w:eastAsia="x-none"/>
        </w:rPr>
        <w:t xml:space="preserve">evitar </w:t>
      </w:r>
      <w:r w:rsidRPr="009316FC">
        <w:rPr>
          <w:rFonts w:ascii="Arial" w:hAnsi="Arial" w:cs="Arial"/>
          <w:sz w:val="24"/>
          <w:szCs w:val="24"/>
          <w:lang w:eastAsia="x-none"/>
        </w:rPr>
        <w:t xml:space="preserve">a ocorrência de </w:t>
      </w:r>
      <w:r>
        <w:rPr>
          <w:rFonts w:ascii="Arial" w:hAnsi="Arial" w:cs="Arial"/>
          <w:sz w:val="24"/>
          <w:szCs w:val="24"/>
          <w:lang w:eastAsia="x-none"/>
        </w:rPr>
        <w:t>ataques de animais peçonhentos, bem como</w:t>
      </w:r>
      <w:r w:rsidRPr="004E4ED1">
        <w:rPr>
          <w:rFonts w:ascii="Arial" w:hAnsi="Arial" w:cs="Arial"/>
          <w:sz w:val="24"/>
          <w:szCs w:val="24"/>
          <w:lang w:eastAsia="x-none"/>
        </w:rPr>
        <w:t xml:space="preserve"> </w:t>
      </w:r>
      <w:r w:rsidRPr="009316FC">
        <w:rPr>
          <w:rFonts w:ascii="Arial" w:hAnsi="Arial" w:cs="Arial"/>
          <w:sz w:val="24"/>
          <w:szCs w:val="24"/>
          <w:lang w:eastAsia="x-none"/>
        </w:rPr>
        <w:t>animais vetores de doenças</w:t>
      </w:r>
      <w:r>
        <w:rPr>
          <w:rFonts w:ascii="Arial" w:hAnsi="Arial" w:cs="Arial"/>
          <w:sz w:val="24"/>
          <w:szCs w:val="24"/>
          <w:lang w:eastAsia="x-none"/>
        </w:rPr>
        <w:t>;</w:t>
      </w:r>
    </w:p>
    <w:p w14:paraId="00D76C2A" w14:textId="56E6FE12" w:rsidR="001E3B07" w:rsidRPr="009316FC" w:rsidRDefault="001E3B07" w:rsidP="000B4379">
      <w:pPr>
        <w:pStyle w:val="PargrafodaLista"/>
        <w:numPr>
          <w:ilvl w:val="0"/>
          <w:numId w:val="4"/>
        </w:numPr>
        <w:tabs>
          <w:tab w:val="left" w:pos="1177"/>
        </w:tabs>
        <w:spacing w:after="0" w:line="360" w:lineRule="auto"/>
        <w:ind w:left="709"/>
        <w:jc w:val="both"/>
        <w:rPr>
          <w:rFonts w:ascii="Arial" w:hAnsi="Arial" w:cs="Arial"/>
          <w:sz w:val="24"/>
          <w:szCs w:val="24"/>
          <w:lang w:eastAsia="x-none"/>
        </w:rPr>
      </w:pPr>
      <w:r w:rsidRPr="009316FC">
        <w:rPr>
          <w:rFonts w:ascii="Arial" w:hAnsi="Arial" w:cs="Arial"/>
          <w:sz w:val="24"/>
          <w:szCs w:val="24"/>
          <w:lang w:eastAsia="x-none"/>
        </w:rPr>
        <w:t xml:space="preserve">O canteiro de obras e demais áreas administrativas deverão conter saneamento, gerenciamento de resíduos sólidos, higiene e segurança do trabalho, com água potável, instalações sanitárias, ventilação e iluminação e ambulatório. </w:t>
      </w:r>
    </w:p>
    <w:p w14:paraId="412DBA57" w14:textId="77777777" w:rsidR="00DB594E" w:rsidRDefault="00DB594E" w:rsidP="00174F11">
      <w:pPr>
        <w:spacing w:after="0" w:line="360" w:lineRule="auto"/>
        <w:ind w:firstLine="709"/>
        <w:jc w:val="both"/>
        <w:rPr>
          <w:rFonts w:ascii="Arial" w:hAnsi="Arial" w:cs="Arial"/>
          <w:b/>
          <w:sz w:val="24"/>
          <w:szCs w:val="24"/>
        </w:rPr>
      </w:pPr>
    </w:p>
    <w:p w14:paraId="5B9B5D9C" w14:textId="5C3B5562" w:rsidR="00E32DD6" w:rsidRPr="00EB2E9A" w:rsidRDefault="00E32DD6" w:rsidP="00EB2E9A">
      <w:pPr>
        <w:pStyle w:val="PargrafodaLista"/>
        <w:numPr>
          <w:ilvl w:val="2"/>
          <w:numId w:val="1"/>
        </w:numPr>
        <w:spacing w:after="0" w:line="360" w:lineRule="auto"/>
        <w:ind w:left="851" w:hanging="851"/>
        <w:outlineLvl w:val="3"/>
        <w:rPr>
          <w:rFonts w:ascii="Arial" w:hAnsi="Arial" w:cs="Arial"/>
          <w:b/>
          <w:sz w:val="24"/>
          <w:szCs w:val="24"/>
        </w:rPr>
      </w:pPr>
      <w:bookmarkStart w:id="111" w:name="_Toc77325063"/>
      <w:r w:rsidRPr="00EB2E9A">
        <w:rPr>
          <w:rFonts w:ascii="Arial" w:hAnsi="Arial" w:cs="Arial"/>
          <w:b/>
          <w:sz w:val="24"/>
          <w:szCs w:val="24"/>
        </w:rPr>
        <w:t>Público-alvo</w:t>
      </w:r>
      <w:bookmarkEnd w:id="111"/>
    </w:p>
    <w:p w14:paraId="1363D20F" w14:textId="77777777" w:rsidR="00E32DD6" w:rsidRDefault="00E32DD6" w:rsidP="00E32DD6">
      <w:pPr>
        <w:spacing w:after="0" w:line="360" w:lineRule="auto"/>
        <w:ind w:firstLine="709"/>
        <w:jc w:val="both"/>
        <w:rPr>
          <w:rFonts w:ascii="Arial" w:hAnsi="Arial" w:cs="Arial"/>
          <w:bCs/>
          <w:sz w:val="24"/>
          <w:szCs w:val="24"/>
        </w:rPr>
      </w:pPr>
    </w:p>
    <w:p w14:paraId="09CE208A" w14:textId="3E9547E6" w:rsidR="00E32DD6" w:rsidRPr="00E32DD6" w:rsidRDefault="00E32DD6" w:rsidP="000B4379">
      <w:pPr>
        <w:pStyle w:val="PargrafodaLista"/>
        <w:numPr>
          <w:ilvl w:val="0"/>
          <w:numId w:val="2"/>
        </w:numPr>
        <w:spacing w:after="0" w:line="360" w:lineRule="auto"/>
        <w:ind w:left="851"/>
        <w:jc w:val="both"/>
        <w:rPr>
          <w:rFonts w:ascii="Arial" w:hAnsi="Arial" w:cs="Arial"/>
          <w:bCs/>
          <w:sz w:val="24"/>
          <w:szCs w:val="24"/>
        </w:rPr>
      </w:pPr>
      <w:r>
        <w:rPr>
          <w:rFonts w:ascii="Arial" w:hAnsi="Arial" w:cs="Arial"/>
          <w:bCs/>
          <w:sz w:val="24"/>
          <w:szCs w:val="24"/>
        </w:rPr>
        <w:t>T</w:t>
      </w:r>
      <w:r w:rsidRPr="00E32DD6">
        <w:rPr>
          <w:rFonts w:ascii="Arial" w:hAnsi="Arial" w:cs="Arial"/>
          <w:bCs/>
          <w:sz w:val="24"/>
          <w:szCs w:val="24"/>
        </w:rPr>
        <w:t>rabalhadores, colaboradores, terceirizados, fornecedores</w:t>
      </w:r>
      <w:r>
        <w:rPr>
          <w:rFonts w:ascii="Arial" w:hAnsi="Arial" w:cs="Arial"/>
          <w:bCs/>
          <w:sz w:val="24"/>
          <w:szCs w:val="24"/>
        </w:rPr>
        <w:t>, e outros profissionais envolvidos;</w:t>
      </w:r>
    </w:p>
    <w:p w14:paraId="43C2F758" w14:textId="424EAAB8" w:rsidR="00E32DD6" w:rsidRPr="00E32DD6" w:rsidRDefault="00E32DD6" w:rsidP="000B4379">
      <w:pPr>
        <w:pStyle w:val="PargrafodaLista"/>
        <w:numPr>
          <w:ilvl w:val="0"/>
          <w:numId w:val="2"/>
        </w:numPr>
        <w:spacing w:after="0" w:line="360" w:lineRule="auto"/>
        <w:ind w:left="851"/>
        <w:jc w:val="both"/>
        <w:rPr>
          <w:rFonts w:ascii="Arial" w:hAnsi="Arial" w:cs="Arial"/>
          <w:bCs/>
          <w:sz w:val="24"/>
          <w:szCs w:val="24"/>
        </w:rPr>
      </w:pPr>
      <w:r>
        <w:rPr>
          <w:rFonts w:ascii="Arial" w:hAnsi="Arial" w:cs="Arial"/>
          <w:bCs/>
          <w:sz w:val="24"/>
          <w:szCs w:val="24"/>
        </w:rPr>
        <w:t>Transeuntes de</w:t>
      </w:r>
      <w:r w:rsidRPr="00E32DD6">
        <w:rPr>
          <w:rFonts w:ascii="Arial" w:hAnsi="Arial" w:cs="Arial"/>
          <w:bCs/>
          <w:sz w:val="24"/>
          <w:szCs w:val="24"/>
        </w:rPr>
        <w:t xml:space="preserve"> estradas </w:t>
      </w:r>
      <w:r>
        <w:rPr>
          <w:rFonts w:ascii="Arial" w:hAnsi="Arial" w:cs="Arial"/>
          <w:bCs/>
          <w:sz w:val="24"/>
          <w:szCs w:val="24"/>
        </w:rPr>
        <w:t>nas redondezas</w:t>
      </w:r>
      <w:r w:rsidRPr="00E32DD6">
        <w:rPr>
          <w:rFonts w:ascii="Arial" w:hAnsi="Arial" w:cs="Arial"/>
          <w:bCs/>
          <w:sz w:val="24"/>
          <w:szCs w:val="24"/>
        </w:rPr>
        <w:t xml:space="preserve"> ao local das obras</w:t>
      </w:r>
      <w:r>
        <w:rPr>
          <w:rFonts w:ascii="Arial" w:hAnsi="Arial" w:cs="Arial"/>
          <w:bCs/>
          <w:sz w:val="24"/>
          <w:szCs w:val="24"/>
        </w:rPr>
        <w:t>;</w:t>
      </w:r>
    </w:p>
    <w:p w14:paraId="2997C110" w14:textId="721561E4" w:rsidR="00E32DD6" w:rsidRPr="00E32DD6" w:rsidRDefault="00E32DD6" w:rsidP="000B4379">
      <w:pPr>
        <w:pStyle w:val="PargrafodaLista"/>
        <w:numPr>
          <w:ilvl w:val="0"/>
          <w:numId w:val="2"/>
        </w:numPr>
        <w:spacing w:after="0" w:line="360" w:lineRule="auto"/>
        <w:ind w:left="851"/>
        <w:jc w:val="both"/>
        <w:rPr>
          <w:rFonts w:ascii="Arial" w:hAnsi="Arial" w:cs="Arial"/>
          <w:bCs/>
          <w:sz w:val="24"/>
          <w:szCs w:val="24"/>
        </w:rPr>
      </w:pPr>
      <w:r w:rsidRPr="00E32DD6">
        <w:rPr>
          <w:rFonts w:ascii="Arial" w:hAnsi="Arial" w:cs="Arial"/>
          <w:bCs/>
          <w:sz w:val="24"/>
          <w:szCs w:val="24"/>
        </w:rPr>
        <w:t>População das localidades situadas nas proximidades da área do projeto.</w:t>
      </w:r>
    </w:p>
    <w:p w14:paraId="726319B0" w14:textId="5051BD09" w:rsidR="00E32DD6" w:rsidRDefault="00E32DD6" w:rsidP="00E32DD6">
      <w:pPr>
        <w:spacing w:after="0" w:line="360" w:lineRule="auto"/>
        <w:ind w:firstLine="709"/>
        <w:jc w:val="both"/>
        <w:rPr>
          <w:rFonts w:ascii="Arial" w:hAnsi="Arial" w:cs="Arial"/>
          <w:bCs/>
          <w:sz w:val="24"/>
          <w:szCs w:val="24"/>
        </w:rPr>
      </w:pPr>
    </w:p>
    <w:p w14:paraId="0CC468A5" w14:textId="20A4569C" w:rsidR="00174F11" w:rsidRPr="00EB2E9A" w:rsidRDefault="00174F11" w:rsidP="00EB2E9A">
      <w:pPr>
        <w:pStyle w:val="PargrafodaLista"/>
        <w:numPr>
          <w:ilvl w:val="2"/>
          <w:numId w:val="1"/>
        </w:numPr>
        <w:spacing w:after="0" w:line="360" w:lineRule="auto"/>
        <w:ind w:left="851" w:hanging="851"/>
        <w:outlineLvl w:val="3"/>
        <w:rPr>
          <w:rFonts w:ascii="Arial" w:hAnsi="Arial" w:cs="Arial"/>
          <w:b/>
          <w:sz w:val="24"/>
          <w:szCs w:val="24"/>
        </w:rPr>
      </w:pPr>
      <w:bookmarkStart w:id="112" w:name="_Toc77325064"/>
      <w:r w:rsidRPr="00EB2E9A">
        <w:rPr>
          <w:rFonts w:ascii="Arial" w:hAnsi="Arial" w:cs="Arial"/>
          <w:b/>
          <w:sz w:val="24"/>
          <w:szCs w:val="24"/>
        </w:rPr>
        <w:t>Cronograma de Execução</w:t>
      </w:r>
      <w:bookmarkEnd w:id="112"/>
    </w:p>
    <w:p w14:paraId="69E8384A" w14:textId="4280F895" w:rsidR="00174F11" w:rsidRDefault="00174F11" w:rsidP="00174F11">
      <w:pPr>
        <w:spacing w:after="0" w:line="360" w:lineRule="auto"/>
        <w:ind w:firstLine="709"/>
        <w:jc w:val="both"/>
        <w:rPr>
          <w:rFonts w:ascii="Arial" w:hAnsi="Arial" w:cs="Arial"/>
          <w:b/>
          <w:sz w:val="24"/>
          <w:szCs w:val="24"/>
        </w:rPr>
      </w:pPr>
    </w:p>
    <w:p w14:paraId="71C2DA10" w14:textId="7D5D19EF" w:rsidR="005A1CC7" w:rsidRPr="005A1CC7" w:rsidRDefault="005A1CC7" w:rsidP="005A1CC7">
      <w:pPr>
        <w:autoSpaceDE w:val="0"/>
        <w:autoSpaceDN w:val="0"/>
        <w:adjustRightInd w:val="0"/>
        <w:spacing w:after="0" w:line="360" w:lineRule="auto"/>
        <w:ind w:firstLine="708"/>
        <w:jc w:val="both"/>
        <w:rPr>
          <w:rFonts w:ascii="Arial" w:eastAsia="Calibri" w:hAnsi="Arial" w:cs="Arial"/>
          <w:sz w:val="24"/>
          <w:szCs w:val="24"/>
        </w:rPr>
      </w:pPr>
      <w:r w:rsidRPr="005A1CC7">
        <w:rPr>
          <w:rFonts w:ascii="Arial" w:eastAsia="Calibri" w:hAnsi="Arial" w:cs="Arial"/>
          <w:sz w:val="24"/>
          <w:szCs w:val="24"/>
        </w:rPr>
        <w:t>Tem-se, na</w:t>
      </w:r>
      <w:r>
        <w:rPr>
          <w:rFonts w:ascii="Arial" w:eastAsia="Calibri" w:hAnsi="Arial" w:cs="Arial"/>
          <w:sz w:val="24"/>
          <w:szCs w:val="24"/>
        </w:rPr>
        <w:t xml:space="preserve"> </w:t>
      </w:r>
      <w:r w:rsidR="00D15BED">
        <w:rPr>
          <w:rFonts w:ascii="Arial" w:eastAsia="Calibri" w:hAnsi="Arial" w:cs="Arial"/>
          <w:sz w:val="24"/>
          <w:szCs w:val="24"/>
        </w:rPr>
        <w:fldChar w:fldCharType="begin"/>
      </w:r>
      <w:r w:rsidR="00D15BED">
        <w:rPr>
          <w:rFonts w:ascii="Arial" w:eastAsia="Calibri" w:hAnsi="Arial" w:cs="Arial"/>
          <w:sz w:val="24"/>
          <w:szCs w:val="24"/>
        </w:rPr>
        <w:instrText xml:space="preserve"> REF _Ref66093932 \h  \* MERGEFORMAT </w:instrText>
      </w:r>
      <w:r w:rsidR="00D15BED">
        <w:rPr>
          <w:rFonts w:ascii="Arial" w:eastAsia="Calibri" w:hAnsi="Arial" w:cs="Arial"/>
          <w:sz w:val="24"/>
          <w:szCs w:val="24"/>
        </w:rPr>
      </w:r>
      <w:r w:rsidR="00D15BED">
        <w:rPr>
          <w:rFonts w:ascii="Arial" w:eastAsia="Calibri" w:hAnsi="Arial" w:cs="Arial"/>
          <w:sz w:val="24"/>
          <w:szCs w:val="24"/>
        </w:rPr>
        <w:fldChar w:fldCharType="separate"/>
      </w:r>
      <w:r w:rsidR="00C601DB" w:rsidRPr="00C601DB">
        <w:rPr>
          <w:rFonts w:ascii="Arial" w:eastAsia="Calibri" w:hAnsi="Arial" w:cs="Arial"/>
          <w:sz w:val="24"/>
          <w:szCs w:val="24"/>
        </w:rPr>
        <w:t xml:space="preserve">Tabela </w:t>
      </w:r>
      <w:r w:rsidR="0073605B">
        <w:rPr>
          <w:rFonts w:ascii="Arial" w:eastAsia="Calibri" w:hAnsi="Arial" w:cs="Arial"/>
          <w:sz w:val="24"/>
          <w:szCs w:val="24"/>
        </w:rPr>
        <w:t>11</w:t>
      </w:r>
      <w:r w:rsidR="00D15BED">
        <w:rPr>
          <w:rFonts w:ascii="Arial" w:eastAsia="Calibri" w:hAnsi="Arial" w:cs="Arial"/>
          <w:sz w:val="24"/>
          <w:szCs w:val="24"/>
        </w:rPr>
        <w:fldChar w:fldCharType="end"/>
      </w:r>
      <w:r w:rsidRPr="005A1CC7">
        <w:rPr>
          <w:rFonts w:ascii="Arial" w:eastAsia="Calibri" w:hAnsi="Arial" w:cs="Arial"/>
          <w:sz w:val="24"/>
          <w:szCs w:val="24"/>
        </w:rPr>
        <w:t xml:space="preserve">, a definição das atividades a serem desempenhadas, em função dos prazos de execução, levando em consideração </w:t>
      </w:r>
      <w:r w:rsidRPr="005A1CC7">
        <w:rPr>
          <w:rFonts w:ascii="Arial" w:eastAsia="Calibri" w:hAnsi="Arial" w:cs="Arial"/>
          <w:sz w:val="24"/>
          <w:szCs w:val="24"/>
        </w:rPr>
        <w:lastRenderedPageBreak/>
        <w:t>o período de 10 (dez) meses de implantação, bem como 2 (dois) meses anteriores a ela.</w:t>
      </w:r>
    </w:p>
    <w:p w14:paraId="0D5E45CD" w14:textId="04B66C6B" w:rsidR="005A1CC7" w:rsidRPr="005132C4" w:rsidRDefault="005A1CC7" w:rsidP="005A1CC7">
      <w:pPr>
        <w:pStyle w:val="Legenda"/>
        <w:keepNext/>
        <w:jc w:val="both"/>
        <w:rPr>
          <w:b w:val="0"/>
          <w:bCs/>
          <w:sz w:val="20"/>
        </w:rPr>
      </w:pPr>
      <w:bookmarkStart w:id="113" w:name="_Ref66093932"/>
      <w:bookmarkStart w:id="114" w:name="_Toc66117361"/>
      <w:r w:rsidRPr="00FD6D58">
        <w:rPr>
          <w:sz w:val="20"/>
        </w:rPr>
        <w:t xml:space="preserve">Tabela </w:t>
      </w:r>
      <w:r w:rsidRPr="00FD6D58">
        <w:rPr>
          <w:sz w:val="20"/>
        </w:rPr>
        <w:fldChar w:fldCharType="begin"/>
      </w:r>
      <w:r w:rsidRPr="00FD6D58">
        <w:rPr>
          <w:sz w:val="20"/>
        </w:rPr>
        <w:instrText xml:space="preserve"> SEQ Tabela \* ARABIC </w:instrText>
      </w:r>
      <w:r w:rsidRPr="00FD6D58">
        <w:rPr>
          <w:sz w:val="20"/>
        </w:rPr>
        <w:fldChar w:fldCharType="separate"/>
      </w:r>
      <w:r w:rsidR="0073605B">
        <w:rPr>
          <w:noProof/>
          <w:sz w:val="20"/>
        </w:rPr>
        <w:t>11</w:t>
      </w:r>
      <w:r w:rsidRPr="00FD6D58">
        <w:rPr>
          <w:noProof/>
          <w:sz w:val="20"/>
        </w:rPr>
        <w:fldChar w:fldCharType="end"/>
      </w:r>
      <w:bookmarkEnd w:id="113"/>
      <w:r w:rsidRPr="00FD6D58">
        <w:rPr>
          <w:sz w:val="20"/>
        </w:rPr>
        <w:t xml:space="preserve"> - </w:t>
      </w:r>
      <w:r w:rsidRPr="00FD6D58">
        <w:rPr>
          <w:b w:val="0"/>
          <w:bCs/>
          <w:sz w:val="20"/>
        </w:rPr>
        <w:t xml:space="preserve">Cronograma de Ações do </w:t>
      </w:r>
      <w:r w:rsidR="000332BF">
        <w:rPr>
          <w:b w:val="0"/>
          <w:bCs/>
          <w:sz w:val="20"/>
        </w:rPr>
        <w:t xml:space="preserve">Programa de </w:t>
      </w:r>
      <w:r w:rsidR="00953DF3">
        <w:rPr>
          <w:b w:val="0"/>
          <w:bCs/>
          <w:sz w:val="20"/>
        </w:rPr>
        <w:t>S</w:t>
      </w:r>
      <w:r w:rsidR="00BA0B93">
        <w:rPr>
          <w:b w:val="0"/>
          <w:bCs/>
          <w:sz w:val="20"/>
        </w:rPr>
        <w:t>egurança do</w:t>
      </w:r>
      <w:r w:rsidR="00953DF3">
        <w:rPr>
          <w:b w:val="0"/>
          <w:bCs/>
          <w:sz w:val="20"/>
        </w:rPr>
        <w:t xml:space="preserve"> T</w:t>
      </w:r>
      <w:r w:rsidR="00BA0B93">
        <w:rPr>
          <w:b w:val="0"/>
          <w:bCs/>
          <w:sz w:val="20"/>
        </w:rPr>
        <w:t>rabalho</w:t>
      </w:r>
      <w:r w:rsidR="00953DF3">
        <w:rPr>
          <w:b w:val="0"/>
          <w:bCs/>
          <w:sz w:val="20"/>
        </w:rPr>
        <w:t>, P</w:t>
      </w:r>
      <w:r w:rsidR="000332BF">
        <w:rPr>
          <w:b w:val="0"/>
          <w:bCs/>
          <w:sz w:val="20"/>
        </w:rPr>
        <w:t xml:space="preserve">revenção de </w:t>
      </w:r>
      <w:r w:rsidR="00953DF3">
        <w:rPr>
          <w:b w:val="0"/>
          <w:bCs/>
          <w:sz w:val="20"/>
        </w:rPr>
        <w:t>A</w:t>
      </w:r>
      <w:r w:rsidR="000332BF">
        <w:rPr>
          <w:b w:val="0"/>
          <w:bCs/>
          <w:sz w:val="20"/>
        </w:rPr>
        <w:t>cidente e</w:t>
      </w:r>
      <w:r w:rsidR="00BA0B93">
        <w:rPr>
          <w:b w:val="0"/>
          <w:bCs/>
          <w:sz w:val="20"/>
        </w:rPr>
        <w:t xml:space="preserve"> </w:t>
      </w:r>
      <w:r w:rsidR="00953DF3">
        <w:rPr>
          <w:b w:val="0"/>
          <w:bCs/>
          <w:sz w:val="20"/>
        </w:rPr>
        <w:t>R</w:t>
      </w:r>
      <w:r w:rsidR="00BA0B93">
        <w:rPr>
          <w:b w:val="0"/>
          <w:bCs/>
          <w:sz w:val="20"/>
        </w:rPr>
        <w:t xml:space="preserve">iscos à </w:t>
      </w:r>
      <w:r w:rsidR="00D17639">
        <w:rPr>
          <w:b w:val="0"/>
          <w:bCs/>
          <w:sz w:val="20"/>
        </w:rPr>
        <w:t>Saúde</w:t>
      </w:r>
      <w:r w:rsidR="00953DF3">
        <w:rPr>
          <w:b w:val="0"/>
          <w:bCs/>
          <w:sz w:val="20"/>
        </w:rPr>
        <w:t xml:space="preserve"> e Controle de Vetores</w:t>
      </w:r>
      <w:r w:rsidRPr="00FD6D58">
        <w:rPr>
          <w:b w:val="0"/>
          <w:bCs/>
          <w:sz w:val="20"/>
        </w:rPr>
        <w:t>.</w:t>
      </w:r>
      <w:bookmarkEnd w:id="114"/>
    </w:p>
    <w:tbl>
      <w:tblPr>
        <w:tblW w:w="5000" w:type="pct"/>
        <w:jc w:val="center"/>
        <w:tblBorders>
          <w:top w:val="single" w:sz="12" w:space="0" w:color="000000"/>
          <w:bottom w:val="single" w:sz="12"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112"/>
        <w:gridCol w:w="433"/>
        <w:gridCol w:w="437"/>
        <w:gridCol w:w="437"/>
        <w:gridCol w:w="437"/>
        <w:gridCol w:w="439"/>
        <w:gridCol w:w="439"/>
        <w:gridCol w:w="439"/>
        <w:gridCol w:w="441"/>
        <w:gridCol w:w="441"/>
        <w:gridCol w:w="449"/>
      </w:tblGrid>
      <w:tr w:rsidR="00953DF3" w:rsidRPr="005A1CC7" w14:paraId="6EE19056" w14:textId="77777777" w:rsidTr="00BA1941">
        <w:trPr>
          <w:trHeight w:val="567"/>
          <w:tblHeader/>
          <w:jc w:val="center"/>
        </w:trPr>
        <w:tc>
          <w:tcPr>
            <w:tcW w:w="2418" w:type="pct"/>
            <w:vMerge w:val="restart"/>
            <w:tcBorders>
              <w:top w:val="single" w:sz="4" w:space="0" w:color="auto"/>
              <w:bottom w:val="single" w:sz="4" w:space="0" w:color="000000"/>
            </w:tcBorders>
            <w:shd w:val="clear" w:color="auto" w:fill="A8D08D"/>
            <w:vAlign w:val="center"/>
          </w:tcPr>
          <w:p w14:paraId="6D775BD9" w14:textId="77777777" w:rsidR="00953DF3" w:rsidRPr="005A1CC7" w:rsidRDefault="00953DF3" w:rsidP="005A1CC7">
            <w:pPr>
              <w:spacing w:after="0" w:line="240" w:lineRule="auto"/>
              <w:jc w:val="center"/>
              <w:rPr>
                <w:rFonts w:ascii="Arial" w:eastAsia="Calibri" w:hAnsi="Arial" w:cs="Arial"/>
                <w:b/>
                <w:sz w:val="20"/>
                <w:szCs w:val="20"/>
              </w:rPr>
            </w:pPr>
            <w:r w:rsidRPr="005A1CC7">
              <w:rPr>
                <w:rFonts w:ascii="Arial" w:eastAsia="Calibri" w:hAnsi="Arial" w:cs="Arial"/>
                <w:b/>
                <w:sz w:val="20"/>
                <w:szCs w:val="20"/>
              </w:rPr>
              <w:t>Ações</w:t>
            </w:r>
          </w:p>
        </w:tc>
        <w:tc>
          <w:tcPr>
            <w:tcW w:w="2582" w:type="pct"/>
            <w:gridSpan w:val="10"/>
            <w:tcBorders>
              <w:top w:val="single" w:sz="4" w:space="0" w:color="auto"/>
              <w:bottom w:val="single" w:sz="4" w:space="0" w:color="000000"/>
            </w:tcBorders>
            <w:shd w:val="clear" w:color="auto" w:fill="A8D08D"/>
            <w:vAlign w:val="center"/>
          </w:tcPr>
          <w:p w14:paraId="30A2C162" w14:textId="40DF3029" w:rsidR="00953DF3" w:rsidRPr="005A1CC7" w:rsidRDefault="00953DF3" w:rsidP="005A1CC7">
            <w:pPr>
              <w:spacing w:after="0" w:line="240" w:lineRule="auto"/>
              <w:jc w:val="center"/>
              <w:rPr>
                <w:rFonts w:ascii="Arial" w:eastAsia="Calibri" w:hAnsi="Arial" w:cs="Arial"/>
                <w:b/>
                <w:sz w:val="20"/>
                <w:szCs w:val="20"/>
              </w:rPr>
            </w:pPr>
            <w:r>
              <w:rPr>
                <w:rFonts w:ascii="Arial" w:eastAsia="Calibri" w:hAnsi="Arial" w:cs="Arial"/>
                <w:b/>
                <w:sz w:val="20"/>
                <w:szCs w:val="20"/>
              </w:rPr>
              <w:t>Meses</w:t>
            </w:r>
          </w:p>
        </w:tc>
      </w:tr>
      <w:tr w:rsidR="00953DF3" w:rsidRPr="005A1CC7" w14:paraId="3B87F432" w14:textId="77777777" w:rsidTr="00BA1941">
        <w:trPr>
          <w:trHeight w:val="567"/>
          <w:tblHeader/>
          <w:jc w:val="center"/>
        </w:trPr>
        <w:tc>
          <w:tcPr>
            <w:tcW w:w="2418" w:type="pct"/>
            <w:vMerge/>
            <w:tcBorders>
              <w:top w:val="single" w:sz="4" w:space="0" w:color="000000"/>
              <w:bottom w:val="single" w:sz="4" w:space="0" w:color="auto"/>
            </w:tcBorders>
            <w:shd w:val="clear" w:color="auto" w:fill="A8D08D"/>
            <w:vAlign w:val="center"/>
          </w:tcPr>
          <w:p w14:paraId="5E6B14DF" w14:textId="77777777" w:rsidR="00953DF3" w:rsidRPr="005A1CC7" w:rsidRDefault="00953DF3" w:rsidP="005A1CC7">
            <w:pPr>
              <w:spacing w:after="0" w:line="240" w:lineRule="auto"/>
              <w:jc w:val="center"/>
              <w:rPr>
                <w:rFonts w:ascii="Arial" w:eastAsia="Calibri" w:hAnsi="Arial" w:cs="Arial"/>
                <w:b/>
                <w:sz w:val="20"/>
                <w:szCs w:val="20"/>
              </w:rPr>
            </w:pPr>
          </w:p>
        </w:tc>
        <w:tc>
          <w:tcPr>
            <w:tcW w:w="255" w:type="pct"/>
            <w:tcBorders>
              <w:top w:val="single" w:sz="4" w:space="0" w:color="000000"/>
              <w:bottom w:val="single" w:sz="4" w:space="0" w:color="auto"/>
            </w:tcBorders>
            <w:shd w:val="clear" w:color="auto" w:fill="A8D08D"/>
            <w:vAlign w:val="center"/>
          </w:tcPr>
          <w:p w14:paraId="5A12E3FD" w14:textId="77777777" w:rsidR="00953DF3" w:rsidRPr="005A1CC7" w:rsidRDefault="00953DF3" w:rsidP="005A1CC7">
            <w:pPr>
              <w:spacing w:after="0" w:line="240" w:lineRule="auto"/>
              <w:jc w:val="center"/>
              <w:rPr>
                <w:rFonts w:ascii="Arial" w:eastAsia="Calibri" w:hAnsi="Arial" w:cs="Arial"/>
                <w:b/>
                <w:sz w:val="20"/>
                <w:szCs w:val="20"/>
              </w:rPr>
            </w:pPr>
            <w:r w:rsidRPr="005A1CC7">
              <w:rPr>
                <w:rFonts w:ascii="Arial" w:eastAsia="Calibri" w:hAnsi="Arial" w:cs="Arial"/>
                <w:b/>
                <w:sz w:val="20"/>
                <w:szCs w:val="20"/>
              </w:rPr>
              <w:t>01</w:t>
            </w:r>
          </w:p>
        </w:tc>
        <w:tc>
          <w:tcPr>
            <w:tcW w:w="257" w:type="pct"/>
            <w:tcBorders>
              <w:top w:val="single" w:sz="4" w:space="0" w:color="000000"/>
              <w:bottom w:val="single" w:sz="4" w:space="0" w:color="auto"/>
            </w:tcBorders>
            <w:shd w:val="clear" w:color="auto" w:fill="A8D08D"/>
            <w:vAlign w:val="center"/>
          </w:tcPr>
          <w:p w14:paraId="21C13E7F" w14:textId="77777777" w:rsidR="00953DF3" w:rsidRPr="005A1CC7" w:rsidRDefault="00953DF3" w:rsidP="005A1CC7">
            <w:pPr>
              <w:spacing w:after="0" w:line="240" w:lineRule="auto"/>
              <w:jc w:val="center"/>
              <w:rPr>
                <w:rFonts w:ascii="Arial" w:eastAsia="Calibri" w:hAnsi="Arial" w:cs="Arial"/>
                <w:b/>
                <w:sz w:val="20"/>
                <w:szCs w:val="20"/>
              </w:rPr>
            </w:pPr>
            <w:r w:rsidRPr="005A1CC7">
              <w:rPr>
                <w:rFonts w:ascii="Arial" w:eastAsia="Calibri" w:hAnsi="Arial" w:cs="Arial"/>
                <w:b/>
                <w:sz w:val="20"/>
                <w:szCs w:val="20"/>
              </w:rPr>
              <w:t>02</w:t>
            </w:r>
          </w:p>
        </w:tc>
        <w:tc>
          <w:tcPr>
            <w:tcW w:w="257" w:type="pct"/>
            <w:tcBorders>
              <w:top w:val="single" w:sz="4" w:space="0" w:color="000000"/>
              <w:bottom w:val="single" w:sz="4" w:space="0" w:color="auto"/>
            </w:tcBorders>
            <w:shd w:val="clear" w:color="auto" w:fill="A8D08D"/>
            <w:vAlign w:val="center"/>
          </w:tcPr>
          <w:p w14:paraId="0D8762F5" w14:textId="77777777" w:rsidR="00953DF3" w:rsidRPr="005A1CC7" w:rsidRDefault="00953DF3" w:rsidP="005A1CC7">
            <w:pPr>
              <w:spacing w:after="0" w:line="240" w:lineRule="auto"/>
              <w:jc w:val="center"/>
              <w:rPr>
                <w:rFonts w:ascii="Arial" w:eastAsia="Calibri" w:hAnsi="Arial" w:cs="Arial"/>
                <w:b/>
                <w:sz w:val="20"/>
                <w:szCs w:val="20"/>
              </w:rPr>
            </w:pPr>
            <w:r w:rsidRPr="005A1CC7">
              <w:rPr>
                <w:rFonts w:ascii="Arial" w:eastAsia="Calibri" w:hAnsi="Arial" w:cs="Arial"/>
                <w:b/>
                <w:sz w:val="20"/>
                <w:szCs w:val="20"/>
              </w:rPr>
              <w:t>03</w:t>
            </w:r>
          </w:p>
        </w:tc>
        <w:tc>
          <w:tcPr>
            <w:tcW w:w="257" w:type="pct"/>
            <w:tcBorders>
              <w:top w:val="single" w:sz="4" w:space="0" w:color="000000"/>
              <w:bottom w:val="single" w:sz="4" w:space="0" w:color="auto"/>
            </w:tcBorders>
            <w:shd w:val="clear" w:color="auto" w:fill="A8D08D"/>
            <w:vAlign w:val="center"/>
          </w:tcPr>
          <w:p w14:paraId="1DEC1C29" w14:textId="77777777" w:rsidR="00953DF3" w:rsidRPr="005A1CC7" w:rsidRDefault="00953DF3" w:rsidP="005A1CC7">
            <w:pPr>
              <w:spacing w:after="0" w:line="240" w:lineRule="auto"/>
              <w:jc w:val="center"/>
              <w:rPr>
                <w:rFonts w:ascii="Arial" w:eastAsia="Calibri" w:hAnsi="Arial" w:cs="Arial"/>
                <w:b/>
                <w:sz w:val="20"/>
                <w:szCs w:val="20"/>
              </w:rPr>
            </w:pPr>
            <w:r w:rsidRPr="005A1CC7">
              <w:rPr>
                <w:rFonts w:ascii="Arial" w:eastAsia="Calibri" w:hAnsi="Arial" w:cs="Arial"/>
                <w:b/>
                <w:sz w:val="20"/>
                <w:szCs w:val="20"/>
              </w:rPr>
              <w:t>04</w:t>
            </w:r>
          </w:p>
        </w:tc>
        <w:tc>
          <w:tcPr>
            <w:tcW w:w="258" w:type="pct"/>
            <w:tcBorders>
              <w:top w:val="single" w:sz="4" w:space="0" w:color="000000"/>
              <w:bottom w:val="single" w:sz="4" w:space="0" w:color="auto"/>
            </w:tcBorders>
            <w:shd w:val="clear" w:color="auto" w:fill="A8D08D"/>
            <w:vAlign w:val="center"/>
          </w:tcPr>
          <w:p w14:paraId="06010B7E" w14:textId="77777777" w:rsidR="00953DF3" w:rsidRPr="005A1CC7" w:rsidRDefault="00953DF3" w:rsidP="005A1CC7">
            <w:pPr>
              <w:spacing w:after="0" w:line="240" w:lineRule="auto"/>
              <w:jc w:val="center"/>
              <w:rPr>
                <w:rFonts w:ascii="Arial" w:eastAsia="Calibri" w:hAnsi="Arial" w:cs="Arial"/>
                <w:b/>
                <w:sz w:val="20"/>
                <w:szCs w:val="20"/>
              </w:rPr>
            </w:pPr>
            <w:r w:rsidRPr="005A1CC7">
              <w:rPr>
                <w:rFonts w:ascii="Arial" w:eastAsia="Calibri" w:hAnsi="Arial" w:cs="Arial"/>
                <w:b/>
                <w:sz w:val="20"/>
                <w:szCs w:val="20"/>
              </w:rPr>
              <w:t>05</w:t>
            </w:r>
          </w:p>
        </w:tc>
        <w:tc>
          <w:tcPr>
            <w:tcW w:w="258" w:type="pct"/>
            <w:tcBorders>
              <w:top w:val="single" w:sz="4" w:space="0" w:color="000000"/>
              <w:bottom w:val="single" w:sz="4" w:space="0" w:color="auto"/>
            </w:tcBorders>
            <w:shd w:val="clear" w:color="auto" w:fill="A8D08D"/>
            <w:vAlign w:val="center"/>
          </w:tcPr>
          <w:p w14:paraId="712295E5" w14:textId="77777777" w:rsidR="00953DF3" w:rsidRPr="005A1CC7" w:rsidRDefault="00953DF3" w:rsidP="005A1CC7">
            <w:pPr>
              <w:spacing w:after="0" w:line="240" w:lineRule="auto"/>
              <w:jc w:val="center"/>
              <w:rPr>
                <w:rFonts w:ascii="Arial" w:eastAsia="Calibri" w:hAnsi="Arial" w:cs="Arial"/>
                <w:b/>
                <w:sz w:val="20"/>
                <w:szCs w:val="20"/>
              </w:rPr>
            </w:pPr>
            <w:r w:rsidRPr="005A1CC7">
              <w:rPr>
                <w:rFonts w:ascii="Arial" w:eastAsia="Calibri" w:hAnsi="Arial" w:cs="Arial"/>
                <w:b/>
                <w:sz w:val="20"/>
                <w:szCs w:val="20"/>
              </w:rPr>
              <w:t>06</w:t>
            </w:r>
          </w:p>
        </w:tc>
        <w:tc>
          <w:tcPr>
            <w:tcW w:w="258" w:type="pct"/>
            <w:tcBorders>
              <w:top w:val="single" w:sz="4" w:space="0" w:color="000000"/>
              <w:bottom w:val="single" w:sz="4" w:space="0" w:color="auto"/>
            </w:tcBorders>
            <w:shd w:val="clear" w:color="auto" w:fill="A8D08D"/>
            <w:vAlign w:val="center"/>
          </w:tcPr>
          <w:p w14:paraId="56DD6A13" w14:textId="77777777" w:rsidR="00953DF3" w:rsidRPr="005A1CC7" w:rsidRDefault="00953DF3" w:rsidP="005A1CC7">
            <w:pPr>
              <w:spacing w:after="0" w:line="240" w:lineRule="auto"/>
              <w:jc w:val="center"/>
              <w:rPr>
                <w:rFonts w:ascii="Arial" w:eastAsia="Calibri" w:hAnsi="Arial" w:cs="Arial"/>
                <w:b/>
                <w:sz w:val="20"/>
                <w:szCs w:val="20"/>
              </w:rPr>
            </w:pPr>
            <w:r w:rsidRPr="005A1CC7">
              <w:rPr>
                <w:rFonts w:ascii="Arial" w:eastAsia="Calibri" w:hAnsi="Arial" w:cs="Arial"/>
                <w:b/>
                <w:sz w:val="20"/>
                <w:szCs w:val="20"/>
              </w:rPr>
              <w:t>07</w:t>
            </w:r>
          </w:p>
        </w:tc>
        <w:tc>
          <w:tcPr>
            <w:tcW w:w="259" w:type="pct"/>
            <w:tcBorders>
              <w:top w:val="single" w:sz="4" w:space="0" w:color="000000"/>
              <w:bottom w:val="single" w:sz="4" w:space="0" w:color="auto"/>
            </w:tcBorders>
            <w:shd w:val="clear" w:color="auto" w:fill="A8D08D"/>
            <w:vAlign w:val="center"/>
          </w:tcPr>
          <w:p w14:paraId="073B4CB9" w14:textId="77777777" w:rsidR="00953DF3" w:rsidRPr="005A1CC7" w:rsidRDefault="00953DF3" w:rsidP="005A1CC7">
            <w:pPr>
              <w:spacing w:after="0" w:line="240" w:lineRule="auto"/>
              <w:jc w:val="center"/>
              <w:rPr>
                <w:rFonts w:ascii="Arial" w:eastAsia="Calibri" w:hAnsi="Arial" w:cs="Arial"/>
                <w:b/>
                <w:sz w:val="20"/>
                <w:szCs w:val="20"/>
              </w:rPr>
            </w:pPr>
            <w:r w:rsidRPr="005A1CC7">
              <w:rPr>
                <w:rFonts w:ascii="Arial" w:eastAsia="Calibri" w:hAnsi="Arial" w:cs="Arial"/>
                <w:b/>
                <w:sz w:val="20"/>
                <w:szCs w:val="20"/>
              </w:rPr>
              <w:t>08</w:t>
            </w:r>
          </w:p>
        </w:tc>
        <w:tc>
          <w:tcPr>
            <w:tcW w:w="259" w:type="pct"/>
            <w:tcBorders>
              <w:top w:val="single" w:sz="4" w:space="0" w:color="000000"/>
              <w:bottom w:val="single" w:sz="4" w:space="0" w:color="auto"/>
            </w:tcBorders>
            <w:shd w:val="clear" w:color="auto" w:fill="A8D08D"/>
            <w:vAlign w:val="center"/>
          </w:tcPr>
          <w:p w14:paraId="08FB0551" w14:textId="77777777" w:rsidR="00953DF3" w:rsidRPr="005A1CC7" w:rsidRDefault="00953DF3" w:rsidP="005A1CC7">
            <w:pPr>
              <w:spacing w:after="0" w:line="240" w:lineRule="auto"/>
              <w:jc w:val="center"/>
              <w:rPr>
                <w:rFonts w:ascii="Arial" w:eastAsia="Calibri" w:hAnsi="Arial" w:cs="Arial"/>
                <w:b/>
                <w:sz w:val="20"/>
                <w:szCs w:val="20"/>
              </w:rPr>
            </w:pPr>
            <w:r w:rsidRPr="005A1CC7">
              <w:rPr>
                <w:rFonts w:ascii="Arial" w:eastAsia="Calibri" w:hAnsi="Arial" w:cs="Arial"/>
                <w:b/>
                <w:sz w:val="20"/>
                <w:szCs w:val="20"/>
              </w:rPr>
              <w:t>09</w:t>
            </w:r>
          </w:p>
        </w:tc>
        <w:tc>
          <w:tcPr>
            <w:tcW w:w="262" w:type="pct"/>
            <w:tcBorders>
              <w:top w:val="single" w:sz="4" w:space="0" w:color="000000"/>
              <w:bottom w:val="single" w:sz="4" w:space="0" w:color="auto"/>
            </w:tcBorders>
            <w:shd w:val="clear" w:color="auto" w:fill="A8D08D"/>
            <w:vAlign w:val="center"/>
          </w:tcPr>
          <w:p w14:paraId="21079911" w14:textId="77777777" w:rsidR="00953DF3" w:rsidRPr="005A1CC7" w:rsidRDefault="00953DF3" w:rsidP="005A1CC7">
            <w:pPr>
              <w:spacing w:after="0" w:line="240" w:lineRule="auto"/>
              <w:jc w:val="center"/>
              <w:rPr>
                <w:rFonts w:ascii="Arial" w:eastAsia="Calibri" w:hAnsi="Arial" w:cs="Arial"/>
                <w:b/>
                <w:sz w:val="20"/>
                <w:szCs w:val="20"/>
              </w:rPr>
            </w:pPr>
            <w:r w:rsidRPr="005A1CC7">
              <w:rPr>
                <w:rFonts w:ascii="Arial" w:eastAsia="Calibri" w:hAnsi="Arial" w:cs="Arial"/>
                <w:b/>
                <w:sz w:val="20"/>
                <w:szCs w:val="20"/>
              </w:rPr>
              <w:t>10</w:t>
            </w:r>
          </w:p>
        </w:tc>
      </w:tr>
      <w:tr w:rsidR="00953DF3" w:rsidRPr="005A1CC7" w14:paraId="6D87C05C" w14:textId="77777777" w:rsidTr="00BA1941">
        <w:trPr>
          <w:trHeight w:val="567"/>
          <w:jc w:val="center"/>
        </w:trPr>
        <w:tc>
          <w:tcPr>
            <w:tcW w:w="2418" w:type="pct"/>
            <w:tcBorders>
              <w:top w:val="single" w:sz="4" w:space="0" w:color="auto"/>
            </w:tcBorders>
            <w:shd w:val="clear" w:color="auto" w:fill="E2EFD9"/>
            <w:vAlign w:val="center"/>
          </w:tcPr>
          <w:p w14:paraId="69B005E4" w14:textId="77777777" w:rsidR="00953DF3" w:rsidRPr="005A1CC7" w:rsidRDefault="00953DF3" w:rsidP="00953DF3">
            <w:pPr>
              <w:spacing w:after="0" w:line="240" w:lineRule="auto"/>
              <w:jc w:val="both"/>
              <w:rPr>
                <w:rFonts w:ascii="Arial" w:eastAsia="Calibri" w:hAnsi="Arial" w:cs="Arial"/>
                <w:sz w:val="20"/>
                <w:szCs w:val="20"/>
              </w:rPr>
            </w:pPr>
            <w:r w:rsidRPr="005A1CC7">
              <w:rPr>
                <w:rFonts w:ascii="Arial" w:eastAsia="Calibri" w:hAnsi="Arial" w:cs="Arial"/>
                <w:sz w:val="20"/>
                <w:szCs w:val="20"/>
              </w:rPr>
              <w:t>Identificar e analisar os cenários acidentais passíveis de ocorrerem (análise preliminar de perigos)</w:t>
            </w:r>
          </w:p>
        </w:tc>
        <w:tc>
          <w:tcPr>
            <w:tcW w:w="255" w:type="pct"/>
            <w:tcBorders>
              <w:top w:val="single" w:sz="4" w:space="0" w:color="auto"/>
            </w:tcBorders>
            <w:shd w:val="clear" w:color="auto" w:fill="FFFFFF"/>
            <w:vAlign w:val="center"/>
          </w:tcPr>
          <w:p w14:paraId="57AA4A62" w14:textId="5B85C35C" w:rsidR="00953DF3" w:rsidRPr="005A1CC7" w:rsidRDefault="00953DF3" w:rsidP="00953DF3">
            <w:pPr>
              <w:spacing w:after="0" w:line="240" w:lineRule="auto"/>
              <w:jc w:val="center"/>
              <w:rPr>
                <w:rFonts w:ascii="Arial" w:eastAsia="Calibri" w:hAnsi="Arial" w:cs="Arial"/>
                <w:sz w:val="20"/>
                <w:szCs w:val="20"/>
              </w:rPr>
            </w:pPr>
            <w:r w:rsidRPr="005A1CC7">
              <w:rPr>
                <w:rFonts w:ascii="Arial" w:eastAsia="Calibri" w:hAnsi="Arial" w:cs="Arial"/>
                <w:sz w:val="20"/>
                <w:szCs w:val="20"/>
              </w:rPr>
              <w:t>X</w:t>
            </w:r>
          </w:p>
        </w:tc>
        <w:tc>
          <w:tcPr>
            <w:tcW w:w="257" w:type="pct"/>
            <w:tcBorders>
              <w:top w:val="single" w:sz="4" w:space="0" w:color="auto"/>
            </w:tcBorders>
            <w:shd w:val="clear" w:color="auto" w:fill="FFFFFF"/>
            <w:vAlign w:val="center"/>
          </w:tcPr>
          <w:p w14:paraId="3AF47F39" w14:textId="35A48474" w:rsidR="00953DF3" w:rsidRPr="005A1CC7" w:rsidRDefault="00953DF3" w:rsidP="00953DF3">
            <w:pPr>
              <w:spacing w:after="0" w:line="240" w:lineRule="auto"/>
              <w:jc w:val="center"/>
              <w:rPr>
                <w:rFonts w:ascii="Arial" w:eastAsia="Calibri" w:hAnsi="Arial" w:cs="Arial"/>
                <w:sz w:val="20"/>
                <w:szCs w:val="20"/>
              </w:rPr>
            </w:pPr>
            <w:r w:rsidRPr="005A1CC7">
              <w:rPr>
                <w:rFonts w:ascii="Arial" w:eastAsia="Calibri" w:hAnsi="Arial" w:cs="Arial"/>
                <w:sz w:val="20"/>
                <w:szCs w:val="20"/>
              </w:rPr>
              <w:t>X</w:t>
            </w:r>
          </w:p>
        </w:tc>
        <w:tc>
          <w:tcPr>
            <w:tcW w:w="257" w:type="pct"/>
            <w:tcBorders>
              <w:top w:val="single" w:sz="4" w:space="0" w:color="auto"/>
            </w:tcBorders>
            <w:shd w:val="clear" w:color="auto" w:fill="FFFFFF"/>
            <w:vAlign w:val="center"/>
          </w:tcPr>
          <w:p w14:paraId="50C17D94" w14:textId="77777777" w:rsidR="00953DF3" w:rsidRPr="005A1CC7" w:rsidRDefault="00953DF3" w:rsidP="00953DF3">
            <w:pPr>
              <w:spacing w:after="0" w:line="240" w:lineRule="auto"/>
              <w:jc w:val="center"/>
              <w:rPr>
                <w:rFonts w:ascii="Arial" w:eastAsia="Calibri" w:hAnsi="Arial" w:cs="Arial"/>
                <w:sz w:val="20"/>
                <w:szCs w:val="20"/>
              </w:rPr>
            </w:pPr>
          </w:p>
        </w:tc>
        <w:tc>
          <w:tcPr>
            <w:tcW w:w="257" w:type="pct"/>
            <w:tcBorders>
              <w:top w:val="single" w:sz="4" w:space="0" w:color="auto"/>
            </w:tcBorders>
            <w:shd w:val="clear" w:color="auto" w:fill="FFFFFF"/>
            <w:vAlign w:val="center"/>
          </w:tcPr>
          <w:p w14:paraId="29FB88BC" w14:textId="77777777" w:rsidR="00953DF3" w:rsidRPr="005A1CC7" w:rsidRDefault="00953DF3" w:rsidP="00953DF3">
            <w:pPr>
              <w:spacing w:after="0" w:line="240" w:lineRule="auto"/>
              <w:jc w:val="center"/>
              <w:rPr>
                <w:rFonts w:ascii="Arial" w:eastAsia="Calibri" w:hAnsi="Arial" w:cs="Arial"/>
                <w:sz w:val="20"/>
                <w:szCs w:val="20"/>
              </w:rPr>
            </w:pPr>
          </w:p>
        </w:tc>
        <w:tc>
          <w:tcPr>
            <w:tcW w:w="258" w:type="pct"/>
            <w:tcBorders>
              <w:top w:val="single" w:sz="4" w:space="0" w:color="auto"/>
            </w:tcBorders>
            <w:shd w:val="clear" w:color="auto" w:fill="FFFFFF"/>
            <w:vAlign w:val="center"/>
          </w:tcPr>
          <w:p w14:paraId="31B95257" w14:textId="77777777" w:rsidR="00953DF3" w:rsidRPr="005A1CC7" w:rsidRDefault="00953DF3" w:rsidP="00953DF3">
            <w:pPr>
              <w:spacing w:after="0" w:line="240" w:lineRule="auto"/>
              <w:jc w:val="center"/>
              <w:rPr>
                <w:rFonts w:ascii="Arial" w:eastAsia="Calibri" w:hAnsi="Arial" w:cs="Arial"/>
                <w:sz w:val="20"/>
                <w:szCs w:val="20"/>
              </w:rPr>
            </w:pPr>
          </w:p>
        </w:tc>
        <w:tc>
          <w:tcPr>
            <w:tcW w:w="258" w:type="pct"/>
            <w:tcBorders>
              <w:top w:val="single" w:sz="4" w:space="0" w:color="auto"/>
            </w:tcBorders>
            <w:shd w:val="clear" w:color="auto" w:fill="FFFFFF"/>
            <w:vAlign w:val="center"/>
          </w:tcPr>
          <w:p w14:paraId="2D98965E" w14:textId="77777777" w:rsidR="00953DF3" w:rsidRPr="005A1CC7" w:rsidRDefault="00953DF3" w:rsidP="00953DF3">
            <w:pPr>
              <w:spacing w:after="0" w:line="240" w:lineRule="auto"/>
              <w:jc w:val="center"/>
              <w:rPr>
                <w:rFonts w:ascii="Arial" w:eastAsia="Calibri" w:hAnsi="Arial" w:cs="Arial"/>
                <w:sz w:val="20"/>
                <w:szCs w:val="20"/>
              </w:rPr>
            </w:pPr>
          </w:p>
        </w:tc>
        <w:tc>
          <w:tcPr>
            <w:tcW w:w="258" w:type="pct"/>
            <w:tcBorders>
              <w:top w:val="single" w:sz="4" w:space="0" w:color="auto"/>
            </w:tcBorders>
            <w:shd w:val="clear" w:color="auto" w:fill="FFFFFF"/>
            <w:vAlign w:val="center"/>
          </w:tcPr>
          <w:p w14:paraId="51CD67EB" w14:textId="77777777" w:rsidR="00953DF3" w:rsidRPr="005A1CC7" w:rsidRDefault="00953DF3" w:rsidP="00953DF3">
            <w:pPr>
              <w:spacing w:after="0" w:line="240" w:lineRule="auto"/>
              <w:jc w:val="center"/>
              <w:rPr>
                <w:rFonts w:ascii="Arial" w:eastAsia="Calibri" w:hAnsi="Arial" w:cs="Arial"/>
                <w:sz w:val="20"/>
                <w:szCs w:val="20"/>
              </w:rPr>
            </w:pPr>
          </w:p>
        </w:tc>
        <w:tc>
          <w:tcPr>
            <w:tcW w:w="259" w:type="pct"/>
            <w:tcBorders>
              <w:top w:val="single" w:sz="4" w:space="0" w:color="auto"/>
            </w:tcBorders>
            <w:shd w:val="clear" w:color="auto" w:fill="FFFFFF"/>
            <w:vAlign w:val="center"/>
          </w:tcPr>
          <w:p w14:paraId="50187F0F" w14:textId="77777777" w:rsidR="00953DF3" w:rsidRPr="005A1CC7" w:rsidRDefault="00953DF3" w:rsidP="00953DF3">
            <w:pPr>
              <w:spacing w:after="0" w:line="240" w:lineRule="auto"/>
              <w:jc w:val="center"/>
              <w:rPr>
                <w:rFonts w:ascii="Arial" w:eastAsia="Calibri" w:hAnsi="Arial" w:cs="Arial"/>
                <w:sz w:val="20"/>
                <w:szCs w:val="20"/>
              </w:rPr>
            </w:pPr>
          </w:p>
        </w:tc>
        <w:tc>
          <w:tcPr>
            <w:tcW w:w="259" w:type="pct"/>
            <w:tcBorders>
              <w:top w:val="single" w:sz="4" w:space="0" w:color="auto"/>
            </w:tcBorders>
            <w:shd w:val="clear" w:color="auto" w:fill="FFFFFF"/>
            <w:vAlign w:val="center"/>
          </w:tcPr>
          <w:p w14:paraId="56CF3060" w14:textId="77777777" w:rsidR="00953DF3" w:rsidRPr="005A1CC7" w:rsidRDefault="00953DF3" w:rsidP="00953DF3">
            <w:pPr>
              <w:spacing w:after="0" w:line="240" w:lineRule="auto"/>
              <w:jc w:val="center"/>
              <w:rPr>
                <w:rFonts w:ascii="Arial" w:eastAsia="Calibri" w:hAnsi="Arial" w:cs="Arial"/>
                <w:color w:val="00B050"/>
                <w:sz w:val="20"/>
                <w:szCs w:val="20"/>
              </w:rPr>
            </w:pPr>
          </w:p>
        </w:tc>
        <w:tc>
          <w:tcPr>
            <w:tcW w:w="262" w:type="pct"/>
            <w:tcBorders>
              <w:top w:val="single" w:sz="4" w:space="0" w:color="auto"/>
            </w:tcBorders>
            <w:shd w:val="clear" w:color="auto" w:fill="FFFFFF"/>
            <w:vAlign w:val="center"/>
          </w:tcPr>
          <w:p w14:paraId="657FA91E" w14:textId="77777777" w:rsidR="00953DF3" w:rsidRPr="005A1CC7" w:rsidRDefault="00953DF3" w:rsidP="00953DF3">
            <w:pPr>
              <w:spacing w:after="0" w:line="240" w:lineRule="auto"/>
              <w:jc w:val="center"/>
              <w:rPr>
                <w:rFonts w:ascii="Arial" w:eastAsia="Calibri" w:hAnsi="Arial" w:cs="Arial"/>
                <w:sz w:val="20"/>
                <w:szCs w:val="20"/>
              </w:rPr>
            </w:pPr>
          </w:p>
        </w:tc>
      </w:tr>
      <w:tr w:rsidR="00953DF3" w:rsidRPr="005A1CC7" w14:paraId="48A32288" w14:textId="77777777" w:rsidTr="00953DF3">
        <w:trPr>
          <w:trHeight w:val="567"/>
          <w:jc w:val="center"/>
        </w:trPr>
        <w:tc>
          <w:tcPr>
            <w:tcW w:w="2418" w:type="pct"/>
            <w:shd w:val="clear" w:color="auto" w:fill="E2EFD9"/>
            <w:vAlign w:val="center"/>
          </w:tcPr>
          <w:p w14:paraId="0BEB68CF" w14:textId="77777777" w:rsidR="00953DF3" w:rsidRPr="005A1CC7" w:rsidRDefault="00953DF3" w:rsidP="00953DF3">
            <w:pPr>
              <w:spacing w:after="0" w:line="240" w:lineRule="auto"/>
              <w:jc w:val="both"/>
              <w:rPr>
                <w:rFonts w:ascii="Arial" w:eastAsia="Calibri" w:hAnsi="Arial" w:cs="Arial"/>
                <w:sz w:val="20"/>
                <w:szCs w:val="20"/>
              </w:rPr>
            </w:pPr>
            <w:r w:rsidRPr="005A1CC7">
              <w:rPr>
                <w:rFonts w:ascii="Arial" w:eastAsia="Calibri" w:hAnsi="Arial" w:cs="Arial"/>
                <w:sz w:val="20"/>
                <w:szCs w:val="20"/>
              </w:rPr>
              <w:t>Elaborar o Programa de gerenciamento de risco</w:t>
            </w:r>
          </w:p>
        </w:tc>
        <w:tc>
          <w:tcPr>
            <w:tcW w:w="255" w:type="pct"/>
            <w:shd w:val="clear" w:color="auto" w:fill="FFFFFF"/>
            <w:vAlign w:val="center"/>
          </w:tcPr>
          <w:p w14:paraId="4DE11CCE" w14:textId="6347E44E" w:rsidR="00953DF3" w:rsidRPr="005A1CC7" w:rsidRDefault="00953DF3" w:rsidP="00953DF3">
            <w:pPr>
              <w:spacing w:after="0" w:line="240" w:lineRule="auto"/>
              <w:jc w:val="center"/>
              <w:rPr>
                <w:rFonts w:ascii="Arial" w:eastAsia="Calibri" w:hAnsi="Arial" w:cs="Arial"/>
                <w:sz w:val="20"/>
                <w:szCs w:val="20"/>
              </w:rPr>
            </w:pPr>
            <w:r w:rsidRPr="005A1CC7">
              <w:rPr>
                <w:rFonts w:ascii="Arial" w:eastAsia="Calibri" w:hAnsi="Arial" w:cs="Arial"/>
                <w:sz w:val="20"/>
                <w:szCs w:val="20"/>
              </w:rPr>
              <w:t>X</w:t>
            </w:r>
          </w:p>
        </w:tc>
        <w:tc>
          <w:tcPr>
            <w:tcW w:w="257" w:type="pct"/>
            <w:shd w:val="clear" w:color="auto" w:fill="FFFFFF"/>
            <w:vAlign w:val="center"/>
          </w:tcPr>
          <w:p w14:paraId="501ADEE8" w14:textId="580E7DCB" w:rsidR="00953DF3" w:rsidRPr="005A1CC7" w:rsidRDefault="00953DF3" w:rsidP="00953DF3">
            <w:pPr>
              <w:spacing w:after="0" w:line="240" w:lineRule="auto"/>
              <w:jc w:val="center"/>
              <w:rPr>
                <w:rFonts w:ascii="Arial" w:eastAsia="Calibri" w:hAnsi="Arial" w:cs="Arial"/>
                <w:sz w:val="20"/>
                <w:szCs w:val="20"/>
              </w:rPr>
            </w:pPr>
            <w:r w:rsidRPr="005A1CC7">
              <w:rPr>
                <w:rFonts w:ascii="Arial" w:eastAsia="Calibri" w:hAnsi="Arial" w:cs="Arial"/>
                <w:sz w:val="20"/>
                <w:szCs w:val="20"/>
              </w:rPr>
              <w:t>X</w:t>
            </w:r>
          </w:p>
        </w:tc>
        <w:tc>
          <w:tcPr>
            <w:tcW w:w="257" w:type="pct"/>
            <w:shd w:val="clear" w:color="auto" w:fill="FFFFFF"/>
            <w:vAlign w:val="center"/>
          </w:tcPr>
          <w:p w14:paraId="31E63C7B" w14:textId="77777777" w:rsidR="00953DF3" w:rsidRPr="005A1CC7" w:rsidRDefault="00953DF3" w:rsidP="00953DF3">
            <w:pPr>
              <w:spacing w:after="0" w:line="240" w:lineRule="auto"/>
              <w:jc w:val="center"/>
              <w:rPr>
                <w:rFonts w:ascii="Arial" w:eastAsia="Calibri" w:hAnsi="Arial" w:cs="Arial"/>
                <w:sz w:val="20"/>
                <w:szCs w:val="20"/>
              </w:rPr>
            </w:pPr>
          </w:p>
        </w:tc>
        <w:tc>
          <w:tcPr>
            <w:tcW w:w="257" w:type="pct"/>
            <w:shd w:val="clear" w:color="auto" w:fill="FFFFFF"/>
            <w:vAlign w:val="center"/>
          </w:tcPr>
          <w:p w14:paraId="68AAF81F" w14:textId="77777777" w:rsidR="00953DF3" w:rsidRPr="005A1CC7" w:rsidRDefault="00953DF3" w:rsidP="00953DF3">
            <w:pPr>
              <w:spacing w:after="0" w:line="240" w:lineRule="auto"/>
              <w:jc w:val="center"/>
              <w:rPr>
                <w:rFonts w:ascii="Arial" w:eastAsia="Calibri" w:hAnsi="Arial" w:cs="Arial"/>
                <w:sz w:val="20"/>
                <w:szCs w:val="20"/>
              </w:rPr>
            </w:pPr>
          </w:p>
        </w:tc>
        <w:tc>
          <w:tcPr>
            <w:tcW w:w="258" w:type="pct"/>
            <w:shd w:val="clear" w:color="auto" w:fill="FFFFFF"/>
            <w:vAlign w:val="center"/>
          </w:tcPr>
          <w:p w14:paraId="01FDBB5F" w14:textId="77777777" w:rsidR="00953DF3" w:rsidRPr="005A1CC7" w:rsidRDefault="00953DF3" w:rsidP="00953DF3">
            <w:pPr>
              <w:spacing w:after="0" w:line="240" w:lineRule="auto"/>
              <w:jc w:val="center"/>
              <w:rPr>
                <w:rFonts w:ascii="Arial" w:eastAsia="Calibri" w:hAnsi="Arial" w:cs="Arial"/>
                <w:sz w:val="20"/>
                <w:szCs w:val="20"/>
              </w:rPr>
            </w:pPr>
          </w:p>
        </w:tc>
        <w:tc>
          <w:tcPr>
            <w:tcW w:w="258" w:type="pct"/>
            <w:shd w:val="clear" w:color="auto" w:fill="FFFFFF"/>
            <w:vAlign w:val="center"/>
          </w:tcPr>
          <w:p w14:paraId="7E09D385" w14:textId="77777777" w:rsidR="00953DF3" w:rsidRPr="005A1CC7" w:rsidRDefault="00953DF3" w:rsidP="00953DF3">
            <w:pPr>
              <w:spacing w:after="0" w:line="240" w:lineRule="auto"/>
              <w:jc w:val="center"/>
              <w:rPr>
                <w:rFonts w:ascii="Arial" w:eastAsia="Calibri" w:hAnsi="Arial" w:cs="Arial"/>
                <w:sz w:val="20"/>
                <w:szCs w:val="20"/>
              </w:rPr>
            </w:pPr>
          </w:p>
        </w:tc>
        <w:tc>
          <w:tcPr>
            <w:tcW w:w="258" w:type="pct"/>
            <w:shd w:val="clear" w:color="auto" w:fill="FFFFFF"/>
            <w:vAlign w:val="center"/>
          </w:tcPr>
          <w:p w14:paraId="5A04955F" w14:textId="77777777" w:rsidR="00953DF3" w:rsidRPr="005A1CC7" w:rsidRDefault="00953DF3" w:rsidP="00953DF3">
            <w:pPr>
              <w:spacing w:after="0" w:line="240" w:lineRule="auto"/>
              <w:jc w:val="center"/>
              <w:rPr>
                <w:rFonts w:ascii="Arial" w:eastAsia="Calibri" w:hAnsi="Arial" w:cs="Arial"/>
                <w:sz w:val="20"/>
                <w:szCs w:val="20"/>
              </w:rPr>
            </w:pPr>
          </w:p>
        </w:tc>
        <w:tc>
          <w:tcPr>
            <w:tcW w:w="259" w:type="pct"/>
            <w:shd w:val="clear" w:color="auto" w:fill="FFFFFF"/>
            <w:vAlign w:val="center"/>
          </w:tcPr>
          <w:p w14:paraId="7CE3383F" w14:textId="77777777" w:rsidR="00953DF3" w:rsidRPr="005A1CC7" w:rsidRDefault="00953DF3" w:rsidP="00953DF3">
            <w:pPr>
              <w:spacing w:after="0" w:line="240" w:lineRule="auto"/>
              <w:jc w:val="center"/>
              <w:rPr>
                <w:rFonts w:ascii="Arial" w:eastAsia="Calibri" w:hAnsi="Arial" w:cs="Arial"/>
                <w:sz w:val="20"/>
                <w:szCs w:val="20"/>
              </w:rPr>
            </w:pPr>
          </w:p>
        </w:tc>
        <w:tc>
          <w:tcPr>
            <w:tcW w:w="259" w:type="pct"/>
            <w:shd w:val="clear" w:color="auto" w:fill="FFFFFF"/>
            <w:vAlign w:val="center"/>
          </w:tcPr>
          <w:p w14:paraId="33F1C7D1" w14:textId="77777777" w:rsidR="00953DF3" w:rsidRPr="005A1CC7" w:rsidRDefault="00953DF3" w:rsidP="00953DF3">
            <w:pPr>
              <w:spacing w:after="0" w:line="240" w:lineRule="auto"/>
              <w:jc w:val="center"/>
              <w:rPr>
                <w:rFonts w:ascii="Arial" w:eastAsia="Calibri" w:hAnsi="Arial" w:cs="Arial"/>
                <w:color w:val="00B050"/>
                <w:sz w:val="20"/>
                <w:szCs w:val="20"/>
              </w:rPr>
            </w:pPr>
          </w:p>
        </w:tc>
        <w:tc>
          <w:tcPr>
            <w:tcW w:w="262" w:type="pct"/>
            <w:shd w:val="clear" w:color="auto" w:fill="FFFFFF"/>
            <w:vAlign w:val="center"/>
          </w:tcPr>
          <w:p w14:paraId="5D8B6B60" w14:textId="77777777" w:rsidR="00953DF3" w:rsidRPr="005A1CC7" w:rsidRDefault="00953DF3" w:rsidP="00953DF3">
            <w:pPr>
              <w:spacing w:after="0" w:line="240" w:lineRule="auto"/>
              <w:jc w:val="center"/>
              <w:rPr>
                <w:rFonts w:ascii="Arial" w:eastAsia="Calibri" w:hAnsi="Arial" w:cs="Arial"/>
                <w:sz w:val="20"/>
                <w:szCs w:val="20"/>
              </w:rPr>
            </w:pPr>
          </w:p>
        </w:tc>
      </w:tr>
      <w:tr w:rsidR="00953DF3" w:rsidRPr="005A1CC7" w14:paraId="0A798DFD" w14:textId="77777777" w:rsidTr="00953DF3">
        <w:trPr>
          <w:trHeight w:val="567"/>
          <w:jc w:val="center"/>
        </w:trPr>
        <w:tc>
          <w:tcPr>
            <w:tcW w:w="2418" w:type="pct"/>
            <w:shd w:val="clear" w:color="auto" w:fill="E2EFD9"/>
            <w:vAlign w:val="center"/>
          </w:tcPr>
          <w:p w14:paraId="3570A162" w14:textId="77777777" w:rsidR="00953DF3" w:rsidRPr="005A1CC7" w:rsidRDefault="00953DF3" w:rsidP="00953DF3">
            <w:pPr>
              <w:spacing w:after="0" w:line="240" w:lineRule="auto"/>
              <w:jc w:val="both"/>
              <w:rPr>
                <w:rFonts w:ascii="Arial" w:eastAsia="Calibri" w:hAnsi="Arial" w:cs="Arial"/>
                <w:sz w:val="20"/>
                <w:szCs w:val="20"/>
              </w:rPr>
            </w:pPr>
            <w:r w:rsidRPr="005A1CC7">
              <w:rPr>
                <w:rFonts w:ascii="Arial" w:eastAsia="Calibri" w:hAnsi="Arial" w:cs="Arial"/>
                <w:sz w:val="20"/>
                <w:szCs w:val="20"/>
              </w:rPr>
              <w:t>Realizar treinamentos e capacitações</w:t>
            </w:r>
          </w:p>
        </w:tc>
        <w:tc>
          <w:tcPr>
            <w:tcW w:w="255" w:type="pct"/>
            <w:shd w:val="clear" w:color="auto" w:fill="FFFFFF"/>
            <w:vAlign w:val="center"/>
          </w:tcPr>
          <w:p w14:paraId="63311EAD" w14:textId="50D2915C" w:rsidR="00953DF3" w:rsidRPr="005A1CC7" w:rsidRDefault="00953DF3" w:rsidP="00953DF3">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57" w:type="pct"/>
            <w:shd w:val="clear" w:color="auto" w:fill="FFFFFF"/>
            <w:vAlign w:val="center"/>
          </w:tcPr>
          <w:p w14:paraId="6E72C9E8" w14:textId="77777777" w:rsidR="00953DF3" w:rsidRPr="005A1CC7" w:rsidRDefault="00953DF3" w:rsidP="00953DF3">
            <w:pPr>
              <w:spacing w:after="0" w:line="240" w:lineRule="auto"/>
              <w:jc w:val="center"/>
              <w:rPr>
                <w:rFonts w:ascii="Arial" w:eastAsia="Calibri" w:hAnsi="Arial" w:cs="Arial"/>
                <w:sz w:val="20"/>
                <w:szCs w:val="20"/>
              </w:rPr>
            </w:pPr>
          </w:p>
        </w:tc>
        <w:tc>
          <w:tcPr>
            <w:tcW w:w="257" w:type="pct"/>
            <w:shd w:val="clear" w:color="auto" w:fill="FFFFFF"/>
            <w:vAlign w:val="center"/>
          </w:tcPr>
          <w:p w14:paraId="44B8BB2C" w14:textId="391F53EF" w:rsidR="00953DF3" w:rsidRPr="005A1CC7" w:rsidRDefault="00953DF3" w:rsidP="00953DF3">
            <w:pPr>
              <w:spacing w:after="0" w:line="240" w:lineRule="auto"/>
              <w:jc w:val="center"/>
              <w:rPr>
                <w:rFonts w:ascii="Arial" w:eastAsia="Calibri" w:hAnsi="Arial" w:cs="Arial"/>
                <w:sz w:val="20"/>
                <w:szCs w:val="20"/>
              </w:rPr>
            </w:pPr>
          </w:p>
        </w:tc>
        <w:tc>
          <w:tcPr>
            <w:tcW w:w="257" w:type="pct"/>
            <w:shd w:val="clear" w:color="auto" w:fill="FFFFFF"/>
            <w:vAlign w:val="center"/>
          </w:tcPr>
          <w:p w14:paraId="7DF1646B" w14:textId="01E3C5AE" w:rsidR="00953DF3" w:rsidRPr="005A1CC7" w:rsidRDefault="00953DF3" w:rsidP="00953DF3">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58" w:type="pct"/>
            <w:shd w:val="clear" w:color="auto" w:fill="FFFFFF"/>
            <w:vAlign w:val="center"/>
          </w:tcPr>
          <w:p w14:paraId="30A64A1E" w14:textId="77777777" w:rsidR="00953DF3" w:rsidRPr="005A1CC7" w:rsidRDefault="00953DF3" w:rsidP="00953DF3">
            <w:pPr>
              <w:spacing w:after="0" w:line="240" w:lineRule="auto"/>
              <w:jc w:val="center"/>
              <w:rPr>
                <w:rFonts w:ascii="Arial" w:eastAsia="Calibri" w:hAnsi="Arial" w:cs="Arial"/>
                <w:sz w:val="20"/>
                <w:szCs w:val="20"/>
              </w:rPr>
            </w:pPr>
          </w:p>
        </w:tc>
        <w:tc>
          <w:tcPr>
            <w:tcW w:w="258" w:type="pct"/>
            <w:shd w:val="clear" w:color="auto" w:fill="FFFFFF"/>
            <w:vAlign w:val="center"/>
          </w:tcPr>
          <w:p w14:paraId="76763471" w14:textId="1A234D20" w:rsidR="00953DF3" w:rsidRPr="005A1CC7" w:rsidRDefault="00953DF3" w:rsidP="00953DF3">
            <w:pPr>
              <w:spacing w:after="0" w:line="240" w:lineRule="auto"/>
              <w:jc w:val="center"/>
              <w:rPr>
                <w:rFonts w:ascii="Arial" w:eastAsia="Calibri" w:hAnsi="Arial" w:cs="Arial"/>
                <w:sz w:val="20"/>
                <w:szCs w:val="20"/>
              </w:rPr>
            </w:pPr>
          </w:p>
        </w:tc>
        <w:tc>
          <w:tcPr>
            <w:tcW w:w="258" w:type="pct"/>
            <w:shd w:val="clear" w:color="auto" w:fill="FFFFFF"/>
            <w:vAlign w:val="center"/>
          </w:tcPr>
          <w:p w14:paraId="2FC6C132" w14:textId="57527ED8" w:rsidR="00953DF3" w:rsidRPr="005A1CC7" w:rsidRDefault="00953DF3" w:rsidP="00953DF3">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59" w:type="pct"/>
            <w:shd w:val="clear" w:color="auto" w:fill="FFFFFF"/>
            <w:vAlign w:val="center"/>
          </w:tcPr>
          <w:p w14:paraId="76EE7599" w14:textId="77777777" w:rsidR="00953DF3" w:rsidRPr="005A1CC7" w:rsidRDefault="00953DF3" w:rsidP="00953DF3">
            <w:pPr>
              <w:spacing w:after="0" w:line="240" w:lineRule="auto"/>
              <w:jc w:val="center"/>
              <w:rPr>
                <w:rFonts w:ascii="Arial" w:eastAsia="Calibri" w:hAnsi="Arial" w:cs="Arial"/>
                <w:sz w:val="20"/>
                <w:szCs w:val="20"/>
              </w:rPr>
            </w:pPr>
          </w:p>
        </w:tc>
        <w:tc>
          <w:tcPr>
            <w:tcW w:w="259" w:type="pct"/>
            <w:shd w:val="clear" w:color="auto" w:fill="FFFFFF"/>
            <w:vAlign w:val="center"/>
          </w:tcPr>
          <w:p w14:paraId="35227800" w14:textId="12D91A7C" w:rsidR="00953DF3" w:rsidRPr="005A1CC7" w:rsidRDefault="00953DF3" w:rsidP="00953DF3">
            <w:pPr>
              <w:spacing w:after="0" w:line="240" w:lineRule="auto"/>
              <w:jc w:val="center"/>
              <w:rPr>
                <w:rFonts w:ascii="Arial" w:eastAsia="Calibri" w:hAnsi="Arial" w:cs="Arial"/>
                <w:sz w:val="20"/>
                <w:szCs w:val="20"/>
              </w:rPr>
            </w:pPr>
          </w:p>
        </w:tc>
        <w:tc>
          <w:tcPr>
            <w:tcW w:w="262" w:type="pct"/>
            <w:shd w:val="clear" w:color="auto" w:fill="FFFFFF"/>
            <w:vAlign w:val="center"/>
          </w:tcPr>
          <w:p w14:paraId="066276F0" w14:textId="2DD9BDBF" w:rsidR="00953DF3" w:rsidRPr="005A1CC7" w:rsidRDefault="00953DF3" w:rsidP="00953DF3">
            <w:pPr>
              <w:spacing w:after="0" w:line="240" w:lineRule="auto"/>
              <w:jc w:val="center"/>
              <w:rPr>
                <w:rFonts w:ascii="Arial" w:eastAsia="Calibri" w:hAnsi="Arial" w:cs="Arial"/>
                <w:sz w:val="20"/>
                <w:szCs w:val="20"/>
              </w:rPr>
            </w:pPr>
            <w:r>
              <w:rPr>
                <w:rFonts w:ascii="Arial" w:eastAsia="Calibri" w:hAnsi="Arial" w:cs="Arial"/>
                <w:sz w:val="20"/>
                <w:szCs w:val="20"/>
              </w:rPr>
              <w:t>X</w:t>
            </w:r>
          </w:p>
        </w:tc>
      </w:tr>
      <w:tr w:rsidR="00953DF3" w:rsidRPr="005A1CC7" w14:paraId="64A563D4" w14:textId="77777777" w:rsidTr="00953DF3">
        <w:trPr>
          <w:trHeight w:val="567"/>
          <w:jc w:val="center"/>
        </w:trPr>
        <w:tc>
          <w:tcPr>
            <w:tcW w:w="2418" w:type="pct"/>
            <w:tcBorders>
              <w:bottom w:val="single" w:sz="4" w:space="0" w:color="000000"/>
            </w:tcBorders>
            <w:shd w:val="clear" w:color="auto" w:fill="E2EFD9"/>
            <w:vAlign w:val="center"/>
          </w:tcPr>
          <w:p w14:paraId="7448CA3F" w14:textId="77777777" w:rsidR="00953DF3" w:rsidRPr="005A1CC7" w:rsidRDefault="00953DF3" w:rsidP="00953DF3">
            <w:pPr>
              <w:spacing w:after="0" w:line="240" w:lineRule="auto"/>
              <w:jc w:val="both"/>
              <w:rPr>
                <w:rFonts w:ascii="Arial" w:eastAsia="Calibri" w:hAnsi="Arial" w:cs="Arial"/>
                <w:sz w:val="20"/>
                <w:szCs w:val="20"/>
                <w:lang w:eastAsia="x-none"/>
              </w:rPr>
            </w:pPr>
            <w:r w:rsidRPr="005A1CC7">
              <w:rPr>
                <w:rFonts w:ascii="Arial" w:eastAsia="Calibri" w:hAnsi="Arial" w:cs="Arial"/>
                <w:sz w:val="20"/>
                <w:szCs w:val="20"/>
                <w:lang w:eastAsia="x-none"/>
              </w:rPr>
              <w:t>Sinalizar as obras, em todos os trechos para veículos e máquinas</w:t>
            </w:r>
          </w:p>
        </w:tc>
        <w:tc>
          <w:tcPr>
            <w:tcW w:w="255" w:type="pct"/>
            <w:tcBorders>
              <w:bottom w:val="single" w:sz="4" w:space="0" w:color="000000"/>
            </w:tcBorders>
            <w:shd w:val="clear" w:color="auto" w:fill="FFFFFF"/>
            <w:vAlign w:val="center"/>
          </w:tcPr>
          <w:p w14:paraId="446502B0" w14:textId="478654D6" w:rsidR="00953DF3" w:rsidRPr="005A1CC7" w:rsidRDefault="00953DF3" w:rsidP="00953DF3">
            <w:pPr>
              <w:spacing w:after="0" w:line="240" w:lineRule="auto"/>
              <w:jc w:val="center"/>
              <w:rPr>
                <w:rFonts w:ascii="Arial" w:eastAsia="Calibri" w:hAnsi="Arial" w:cs="Arial"/>
                <w:sz w:val="20"/>
                <w:szCs w:val="20"/>
              </w:rPr>
            </w:pPr>
            <w:r w:rsidRPr="005A1CC7">
              <w:rPr>
                <w:rFonts w:ascii="Arial" w:eastAsia="Calibri" w:hAnsi="Arial" w:cs="Arial"/>
                <w:sz w:val="20"/>
                <w:szCs w:val="20"/>
              </w:rPr>
              <w:t>X</w:t>
            </w:r>
          </w:p>
        </w:tc>
        <w:tc>
          <w:tcPr>
            <w:tcW w:w="257" w:type="pct"/>
            <w:tcBorders>
              <w:bottom w:val="single" w:sz="4" w:space="0" w:color="000000"/>
            </w:tcBorders>
            <w:shd w:val="clear" w:color="auto" w:fill="FFFFFF"/>
            <w:vAlign w:val="center"/>
          </w:tcPr>
          <w:p w14:paraId="7224E0BE" w14:textId="49923C7F" w:rsidR="00953DF3" w:rsidRPr="005A1CC7" w:rsidRDefault="00953DF3" w:rsidP="00953DF3">
            <w:pPr>
              <w:spacing w:after="0" w:line="240" w:lineRule="auto"/>
              <w:jc w:val="center"/>
              <w:rPr>
                <w:rFonts w:ascii="Arial" w:eastAsia="Calibri" w:hAnsi="Arial" w:cs="Arial"/>
                <w:sz w:val="20"/>
                <w:szCs w:val="20"/>
              </w:rPr>
            </w:pPr>
          </w:p>
        </w:tc>
        <w:tc>
          <w:tcPr>
            <w:tcW w:w="257" w:type="pct"/>
            <w:tcBorders>
              <w:bottom w:val="single" w:sz="4" w:space="0" w:color="000000"/>
            </w:tcBorders>
            <w:shd w:val="clear" w:color="auto" w:fill="FFFFFF"/>
            <w:vAlign w:val="center"/>
          </w:tcPr>
          <w:p w14:paraId="0BCECBD1" w14:textId="77777777" w:rsidR="00953DF3" w:rsidRPr="005A1CC7" w:rsidRDefault="00953DF3" w:rsidP="00953DF3">
            <w:pPr>
              <w:spacing w:after="0" w:line="240" w:lineRule="auto"/>
              <w:jc w:val="center"/>
              <w:rPr>
                <w:rFonts w:ascii="Arial" w:eastAsia="Calibri" w:hAnsi="Arial" w:cs="Arial"/>
                <w:sz w:val="20"/>
                <w:szCs w:val="20"/>
              </w:rPr>
            </w:pPr>
          </w:p>
        </w:tc>
        <w:tc>
          <w:tcPr>
            <w:tcW w:w="257" w:type="pct"/>
            <w:tcBorders>
              <w:bottom w:val="single" w:sz="4" w:space="0" w:color="000000"/>
            </w:tcBorders>
            <w:shd w:val="clear" w:color="auto" w:fill="FFFFFF"/>
            <w:vAlign w:val="center"/>
          </w:tcPr>
          <w:p w14:paraId="176DCEE5" w14:textId="77777777" w:rsidR="00953DF3" w:rsidRPr="005A1CC7" w:rsidRDefault="00953DF3" w:rsidP="00953DF3">
            <w:pPr>
              <w:spacing w:after="0" w:line="240" w:lineRule="auto"/>
              <w:jc w:val="center"/>
              <w:rPr>
                <w:rFonts w:ascii="Arial" w:eastAsia="Calibri" w:hAnsi="Arial" w:cs="Arial"/>
                <w:sz w:val="20"/>
                <w:szCs w:val="20"/>
              </w:rPr>
            </w:pPr>
          </w:p>
        </w:tc>
        <w:tc>
          <w:tcPr>
            <w:tcW w:w="258" w:type="pct"/>
            <w:tcBorders>
              <w:bottom w:val="single" w:sz="4" w:space="0" w:color="000000"/>
            </w:tcBorders>
            <w:shd w:val="clear" w:color="auto" w:fill="FFFFFF"/>
            <w:vAlign w:val="center"/>
          </w:tcPr>
          <w:p w14:paraId="6AA6E2FB" w14:textId="2D248D11" w:rsidR="00953DF3" w:rsidRPr="005A1CC7" w:rsidRDefault="00953DF3" w:rsidP="00953DF3">
            <w:pPr>
              <w:spacing w:after="0" w:line="240" w:lineRule="auto"/>
              <w:jc w:val="center"/>
              <w:rPr>
                <w:rFonts w:ascii="Arial" w:eastAsia="Calibri" w:hAnsi="Arial" w:cs="Arial"/>
                <w:sz w:val="20"/>
                <w:szCs w:val="20"/>
              </w:rPr>
            </w:pPr>
          </w:p>
        </w:tc>
        <w:tc>
          <w:tcPr>
            <w:tcW w:w="258" w:type="pct"/>
            <w:tcBorders>
              <w:bottom w:val="single" w:sz="4" w:space="0" w:color="000000"/>
            </w:tcBorders>
            <w:shd w:val="clear" w:color="auto" w:fill="FFFFFF"/>
            <w:vAlign w:val="center"/>
          </w:tcPr>
          <w:p w14:paraId="1F5EB571" w14:textId="6E449A24" w:rsidR="00953DF3" w:rsidRPr="005A1CC7" w:rsidRDefault="00953DF3" w:rsidP="00953DF3">
            <w:pPr>
              <w:spacing w:after="0" w:line="240" w:lineRule="auto"/>
              <w:jc w:val="center"/>
              <w:rPr>
                <w:rFonts w:ascii="Arial" w:eastAsia="Calibri" w:hAnsi="Arial" w:cs="Arial"/>
                <w:sz w:val="20"/>
                <w:szCs w:val="20"/>
              </w:rPr>
            </w:pPr>
            <w:r w:rsidRPr="005A1CC7">
              <w:rPr>
                <w:rFonts w:ascii="Arial" w:eastAsia="Calibri" w:hAnsi="Arial" w:cs="Arial"/>
                <w:sz w:val="20"/>
                <w:szCs w:val="20"/>
              </w:rPr>
              <w:t>X</w:t>
            </w:r>
          </w:p>
        </w:tc>
        <w:tc>
          <w:tcPr>
            <w:tcW w:w="258" w:type="pct"/>
            <w:tcBorders>
              <w:bottom w:val="single" w:sz="4" w:space="0" w:color="000000"/>
            </w:tcBorders>
            <w:shd w:val="clear" w:color="auto" w:fill="FFFFFF"/>
            <w:vAlign w:val="center"/>
          </w:tcPr>
          <w:p w14:paraId="0F636601" w14:textId="77777777" w:rsidR="00953DF3" w:rsidRPr="005A1CC7" w:rsidRDefault="00953DF3" w:rsidP="00953DF3">
            <w:pPr>
              <w:spacing w:after="0" w:line="240" w:lineRule="auto"/>
              <w:jc w:val="center"/>
              <w:rPr>
                <w:rFonts w:ascii="Arial" w:eastAsia="Calibri" w:hAnsi="Arial" w:cs="Arial"/>
                <w:sz w:val="20"/>
                <w:szCs w:val="20"/>
              </w:rPr>
            </w:pPr>
          </w:p>
        </w:tc>
        <w:tc>
          <w:tcPr>
            <w:tcW w:w="259" w:type="pct"/>
            <w:tcBorders>
              <w:bottom w:val="single" w:sz="4" w:space="0" w:color="000000"/>
            </w:tcBorders>
            <w:shd w:val="clear" w:color="auto" w:fill="FFFFFF"/>
            <w:vAlign w:val="center"/>
          </w:tcPr>
          <w:p w14:paraId="734CDF72" w14:textId="77777777" w:rsidR="00953DF3" w:rsidRPr="005A1CC7" w:rsidRDefault="00953DF3" w:rsidP="00953DF3">
            <w:pPr>
              <w:spacing w:after="0" w:line="240" w:lineRule="auto"/>
              <w:jc w:val="center"/>
              <w:rPr>
                <w:rFonts w:ascii="Arial" w:eastAsia="Calibri" w:hAnsi="Arial" w:cs="Arial"/>
                <w:sz w:val="20"/>
                <w:szCs w:val="20"/>
              </w:rPr>
            </w:pPr>
          </w:p>
        </w:tc>
        <w:tc>
          <w:tcPr>
            <w:tcW w:w="259" w:type="pct"/>
            <w:tcBorders>
              <w:bottom w:val="single" w:sz="4" w:space="0" w:color="000000"/>
            </w:tcBorders>
            <w:shd w:val="clear" w:color="auto" w:fill="FFFFFF"/>
            <w:vAlign w:val="center"/>
          </w:tcPr>
          <w:p w14:paraId="67250342" w14:textId="77777777" w:rsidR="00953DF3" w:rsidRPr="005A1CC7" w:rsidRDefault="00953DF3" w:rsidP="00953DF3">
            <w:pPr>
              <w:spacing w:after="0" w:line="240" w:lineRule="auto"/>
              <w:jc w:val="center"/>
              <w:rPr>
                <w:rFonts w:ascii="Arial" w:eastAsia="Calibri" w:hAnsi="Arial" w:cs="Arial"/>
                <w:sz w:val="20"/>
                <w:szCs w:val="20"/>
              </w:rPr>
            </w:pPr>
          </w:p>
        </w:tc>
        <w:tc>
          <w:tcPr>
            <w:tcW w:w="262" w:type="pct"/>
            <w:tcBorders>
              <w:bottom w:val="single" w:sz="4" w:space="0" w:color="000000"/>
            </w:tcBorders>
            <w:shd w:val="clear" w:color="auto" w:fill="FFFFFF"/>
            <w:vAlign w:val="center"/>
          </w:tcPr>
          <w:p w14:paraId="11FAFC15" w14:textId="77777777" w:rsidR="00953DF3" w:rsidRPr="005A1CC7" w:rsidRDefault="00953DF3" w:rsidP="00953DF3">
            <w:pPr>
              <w:spacing w:after="0" w:line="240" w:lineRule="auto"/>
              <w:jc w:val="center"/>
              <w:rPr>
                <w:rFonts w:ascii="Arial" w:eastAsia="Calibri" w:hAnsi="Arial" w:cs="Arial"/>
                <w:sz w:val="20"/>
                <w:szCs w:val="20"/>
              </w:rPr>
            </w:pPr>
            <w:r w:rsidRPr="005A1CC7">
              <w:rPr>
                <w:rFonts w:ascii="Arial" w:eastAsia="Calibri" w:hAnsi="Arial" w:cs="Arial"/>
                <w:sz w:val="20"/>
                <w:szCs w:val="20"/>
              </w:rPr>
              <w:t>X</w:t>
            </w:r>
          </w:p>
        </w:tc>
      </w:tr>
      <w:tr w:rsidR="00953DF3" w:rsidRPr="005A1CC7" w14:paraId="35A444C7" w14:textId="77777777" w:rsidTr="00953DF3">
        <w:trPr>
          <w:trHeight w:val="567"/>
          <w:jc w:val="center"/>
        </w:trPr>
        <w:tc>
          <w:tcPr>
            <w:tcW w:w="2418" w:type="pct"/>
            <w:tcBorders>
              <w:top w:val="single" w:sz="4" w:space="0" w:color="000000"/>
              <w:bottom w:val="single" w:sz="4" w:space="0" w:color="000000"/>
            </w:tcBorders>
            <w:shd w:val="clear" w:color="auto" w:fill="E2EFD9"/>
            <w:vAlign w:val="center"/>
          </w:tcPr>
          <w:p w14:paraId="37F3B0AE" w14:textId="77777777" w:rsidR="00953DF3" w:rsidRPr="005A1CC7" w:rsidRDefault="00953DF3" w:rsidP="00953DF3">
            <w:pPr>
              <w:spacing w:after="0" w:line="240" w:lineRule="auto"/>
              <w:jc w:val="both"/>
              <w:rPr>
                <w:rFonts w:ascii="Arial" w:eastAsia="Calibri" w:hAnsi="Arial" w:cs="Arial"/>
                <w:sz w:val="20"/>
                <w:szCs w:val="20"/>
                <w:lang w:eastAsia="x-none"/>
              </w:rPr>
            </w:pPr>
            <w:r w:rsidRPr="005A1CC7">
              <w:rPr>
                <w:rFonts w:ascii="Arial" w:eastAsia="Calibri" w:hAnsi="Arial" w:cs="Arial"/>
                <w:sz w:val="20"/>
                <w:szCs w:val="20"/>
                <w:lang w:eastAsia="x-none"/>
              </w:rPr>
              <w:t>Relatórios de acompanhamento dos acidentes</w:t>
            </w:r>
          </w:p>
        </w:tc>
        <w:tc>
          <w:tcPr>
            <w:tcW w:w="255" w:type="pct"/>
            <w:tcBorders>
              <w:top w:val="single" w:sz="4" w:space="0" w:color="000000"/>
              <w:bottom w:val="single" w:sz="4" w:space="0" w:color="000000"/>
            </w:tcBorders>
            <w:shd w:val="clear" w:color="auto" w:fill="FFFFFF"/>
            <w:vAlign w:val="center"/>
          </w:tcPr>
          <w:p w14:paraId="1F3B6978" w14:textId="77777777" w:rsidR="00953DF3" w:rsidRPr="005A1CC7" w:rsidRDefault="00953DF3" w:rsidP="00953DF3">
            <w:pPr>
              <w:spacing w:after="0" w:line="240" w:lineRule="auto"/>
              <w:jc w:val="center"/>
              <w:rPr>
                <w:rFonts w:ascii="Arial" w:eastAsia="Calibri" w:hAnsi="Arial" w:cs="Arial"/>
                <w:sz w:val="20"/>
                <w:szCs w:val="20"/>
              </w:rPr>
            </w:pPr>
          </w:p>
        </w:tc>
        <w:tc>
          <w:tcPr>
            <w:tcW w:w="257" w:type="pct"/>
            <w:tcBorders>
              <w:top w:val="single" w:sz="4" w:space="0" w:color="000000"/>
              <w:bottom w:val="single" w:sz="4" w:space="0" w:color="000000"/>
            </w:tcBorders>
            <w:shd w:val="clear" w:color="auto" w:fill="FFFFFF"/>
            <w:vAlign w:val="center"/>
          </w:tcPr>
          <w:p w14:paraId="4549F197" w14:textId="77777777" w:rsidR="00953DF3" w:rsidRPr="005A1CC7" w:rsidRDefault="00953DF3" w:rsidP="00953DF3">
            <w:pPr>
              <w:spacing w:after="0" w:line="240" w:lineRule="auto"/>
              <w:jc w:val="center"/>
              <w:rPr>
                <w:rFonts w:ascii="Arial" w:eastAsia="Calibri" w:hAnsi="Arial" w:cs="Arial"/>
                <w:sz w:val="20"/>
                <w:szCs w:val="20"/>
              </w:rPr>
            </w:pPr>
          </w:p>
        </w:tc>
        <w:tc>
          <w:tcPr>
            <w:tcW w:w="257" w:type="pct"/>
            <w:tcBorders>
              <w:top w:val="single" w:sz="4" w:space="0" w:color="000000"/>
              <w:bottom w:val="single" w:sz="4" w:space="0" w:color="000000"/>
            </w:tcBorders>
            <w:shd w:val="clear" w:color="auto" w:fill="FFFFFF"/>
            <w:vAlign w:val="center"/>
          </w:tcPr>
          <w:p w14:paraId="40C61542" w14:textId="77777777" w:rsidR="00953DF3" w:rsidRPr="005A1CC7" w:rsidRDefault="00953DF3" w:rsidP="00953DF3">
            <w:pPr>
              <w:spacing w:after="0" w:line="240" w:lineRule="auto"/>
              <w:jc w:val="center"/>
              <w:rPr>
                <w:rFonts w:ascii="Arial" w:eastAsia="Calibri" w:hAnsi="Arial" w:cs="Arial"/>
                <w:sz w:val="20"/>
                <w:szCs w:val="20"/>
              </w:rPr>
            </w:pPr>
          </w:p>
        </w:tc>
        <w:tc>
          <w:tcPr>
            <w:tcW w:w="257" w:type="pct"/>
            <w:tcBorders>
              <w:top w:val="single" w:sz="4" w:space="0" w:color="000000"/>
              <w:bottom w:val="single" w:sz="4" w:space="0" w:color="000000"/>
            </w:tcBorders>
            <w:shd w:val="clear" w:color="auto" w:fill="FFFFFF"/>
            <w:vAlign w:val="center"/>
          </w:tcPr>
          <w:p w14:paraId="0A2A51EE" w14:textId="77777777" w:rsidR="00953DF3" w:rsidRPr="005A1CC7" w:rsidRDefault="00953DF3" w:rsidP="00953DF3">
            <w:pPr>
              <w:spacing w:after="0" w:line="240" w:lineRule="auto"/>
              <w:jc w:val="center"/>
              <w:rPr>
                <w:rFonts w:ascii="Arial" w:eastAsia="Calibri" w:hAnsi="Arial" w:cs="Arial"/>
                <w:sz w:val="20"/>
                <w:szCs w:val="20"/>
              </w:rPr>
            </w:pPr>
          </w:p>
        </w:tc>
        <w:tc>
          <w:tcPr>
            <w:tcW w:w="258" w:type="pct"/>
            <w:tcBorders>
              <w:top w:val="single" w:sz="4" w:space="0" w:color="000000"/>
              <w:bottom w:val="single" w:sz="4" w:space="0" w:color="000000"/>
            </w:tcBorders>
            <w:shd w:val="clear" w:color="auto" w:fill="FFFFFF"/>
            <w:vAlign w:val="center"/>
          </w:tcPr>
          <w:p w14:paraId="1495DFD8" w14:textId="4FFD0489" w:rsidR="00953DF3" w:rsidRPr="005A1CC7" w:rsidRDefault="00953DF3" w:rsidP="00953DF3">
            <w:pPr>
              <w:spacing w:after="0" w:line="240" w:lineRule="auto"/>
              <w:jc w:val="center"/>
              <w:rPr>
                <w:rFonts w:ascii="Arial" w:eastAsia="Calibri" w:hAnsi="Arial" w:cs="Arial"/>
                <w:sz w:val="20"/>
                <w:szCs w:val="20"/>
              </w:rPr>
            </w:pPr>
            <w:r w:rsidRPr="005A1CC7">
              <w:rPr>
                <w:rFonts w:ascii="Arial" w:eastAsia="Calibri" w:hAnsi="Arial" w:cs="Arial"/>
                <w:sz w:val="20"/>
                <w:szCs w:val="20"/>
              </w:rPr>
              <w:t>X</w:t>
            </w:r>
          </w:p>
        </w:tc>
        <w:tc>
          <w:tcPr>
            <w:tcW w:w="258" w:type="pct"/>
            <w:tcBorders>
              <w:top w:val="single" w:sz="4" w:space="0" w:color="000000"/>
              <w:bottom w:val="single" w:sz="4" w:space="0" w:color="000000"/>
            </w:tcBorders>
            <w:shd w:val="clear" w:color="auto" w:fill="FFFFFF"/>
            <w:vAlign w:val="center"/>
          </w:tcPr>
          <w:p w14:paraId="54B926C7" w14:textId="63EB2BD2" w:rsidR="00953DF3" w:rsidRPr="005A1CC7" w:rsidRDefault="00953DF3" w:rsidP="00953DF3">
            <w:pPr>
              <w:spacing w:after="0" w:line="240" w:lineRule="auto"/>
              <w:jc w:val="center"/>
              <w:rPr>
                <w:rFonts w:ascii="Arial" w:eastAsia="Calibri" w:hAnsi="Arial" w:cs="Arial"/>
                <w:sz w:val="20"/>
                <w:szCs w:val="20"/>
              </w:rPr>
            </w:pPr>
          </w:p>
        </w:tc>
        <w:tc>
          <w:tcPr>
            <w:tcW w:w="258" w:type="pct"/>
            <w:tcBorders>
              <w:top w:val="single" w:sz="4" w:space="0" w:color="000000"/>
              <w:bottom w:val="single" w:sz="4" w:space="0" w:color="000000"/>
            </w:tcBorders>
            <w:shd w:val="clear" w:color="auto" w:fill="FFFFFF"/>
            <w:vAlign w:val="center"/>
          </w:tcPr>
          <w:p w14:paraId="5E117ACE" w14:textId="77777777" w:rsidR="00953DF3" w:rsidRPr="005A1CC7" w:rsidRDefault="00953DF3" w:rsidP="00953DF3">
            <w:pPr>
              <w:spacing w:after="0" w:line="240" w:lineRule="auto"/>
              <w:jc w:val="center"/>
              <w:rPr>
                <w:rFonts w:ascii="Arial" w:eastAsia="Calibri" w:hAnsi="Arial" w:cs="Arial"/>
                <w:sz w:val="20"/>
                <w:szCs w:val="20"/>
              </w:rPr>
            </w:pPr>
          </w:p>
        </w:tc>
        <w:tc>
          <w:tcPr>
            <w:tcW w:w="259" w:type="pct"/>
            <w:tcBorders>
              <w:top w:val="single" w:sz="4" w:space="0" w:color="000000"/>
              <w:bottom w:val="single" w:sz="4" w:space="0" w:color="000000"/>
            </w:tcBorders>
            <w:shd w:val="clear" w:color="auto" w:fill="FFFFFF"/>
            <w:vAlign w:val="center"/>
          </w:tcPr>
          <w:p w14:paraId="5FA11ADC" w14:textId="77777777" w:rsidR="00953DF3" w:rsidRPr="005A1CC7" w:rsidRDefault="00953DF3" w:rsidP="00953DF3">
            <w:pPr>
              <w:spacing w:after="0" w:line="240" w:lineRule="auto"/>
              <w:jc w:val="center"/>
              <w:rPr>
                <w:rFonts w:ascii="Arial" w:eastAsia="Calibri" w:hAnsi="Arial" w:cs="Arial"/>
                <w:sz w:val="20"/>
                <w:szCs w:val="20"/>
              </w:rPr>
            </w:pPr>
          </w:p>
        </w:tc>
        <w:tc>
          <w:tcPr>
            <w:tcW w:w="259" w:type="pct"/>
            <w:tcBorders>
              <w:top w:val="single" w:sz="4" w:space="0" w:color="000000"/>
              <w:bottom w:val="single" w:sz="4" w:space="0" w:color="000000"/>
            </w:tcBorders>
            <w:shd w:val="clear" w:color="auto" w:fill="FFFFFF"/>
            <w:vAlign w:val="center"/>
          </w:tcPr>
          <w:p w14:paraId="42904496" w14:textId="77777777" w:rsidR="00953DF3" w:rsidRPr="005A1CC7" w:rsidRDefault="00953DF3" w:rsidP="00953DF3">
            <w:pPr>
              <w:spacing w:after="0" w:line="240" w:lineRule="auto"/>
              <w:jc w:val="center"/>
              <w:rPr>
                <w:rFonts w:ascii="Arial" w:eastAsia="Calibri" w:hAnsi="Arial" w:cs="Arial"/>
                <w:sz w:val="20"/>
                <w:szCs w:val="20"/>
              </w:rPr>
            </w:pPr>
          </w:p>
        </w:tc>
        <w:tc>
          <w:tcPr>
            <w:tcW w:w="262" w:type="pct"/>
            <w:tcBorders>
              <w:top w:val="single" w:sz="4" w:space="0" w:color="000000"/>
              <w:bottom w:val="single" w:sz="4" w:space="0" w:color="000000"/>
            </w:tcBorders>
            <w:shd w:val="clear" w:color="auto" w:fill="FFFFFF"/>
            <w:vAlign w:val="center"/>
          </w:tcPr>
          <w:p w14:paraId="33A40017" w14:textId="77777777" w:rsidR="00953DF3" w:rsidRPr="005A1CC7" w:rsidRDefault="00953DF3" w:rsidP="00953DF3">
            <w:pPr>
              <w:spacing w:after="0" w:line="240" w:lineRule="auto"/>
              <w:jc w:val="center"/>
              <w:rPr>
                <w:rFonts w:ascii="Arial" w:eastAsia="Calibri" w:hAnsi="Arial" w:cs="Arial"/>
                <w:sz w:val="20"/>
                <w:szCs w:val="20"/>
              </w:rPr>
            </w:pPr>
            <w:r w:rsidRPr="005A1CC7">
              <w:rPr>
                <w:rFonts w:ascii="Arial" w:eastAsia="Calibri" w:hAnsi="Arial" w:cs="Arial"/>
                <w:sz w:val="20"/>
                <w:szCs w:val="20"/>
              </w:rPr>
              <w:t>X</w:t>
            </w:r>
          </w:p>
        </w:tc>
      </w:tr>
      <w:tr w:rsidR="00953DF3" w:rsidRPr="005A1CC7" w14:paraId="18ADF1D3" w14:textId="77777777" w:rsidTr="00BA1941">
        <w:trPr>
          <w:trHeight w:val="567"/>
          <w:jc w:val="center"/>
        </w:trPr>
        <w:tc>
          <w:tcPr>
            <w:tcW w:w="2418" w:type="pct"/>
            <w:tcBorders>
              <w:top w:val="single" w:sz="4" w:space="0" w:color="000000"/>
              <w:bottom w:val="single" w:sz="4" w:space="0" w:color="000000"/>
            </w:tcBorders>
            <w:shd w:val="clear" w:color="auto" w:fill="E2EFD9"/>
            <w:vAlign w:val="center"/>
          </w:tcPr>
          <w:p w14:paraId="026304FE" w14:textId="57BD1979" w:rsidR="00953DF3" w:rsidRPr="005A1CC7" w:rsidRDefault="00953DF3" w:rsidP="00953DF3">
            <w:pPr>
              <w:spacing w:after="0" w:line="240" w:lineRule="auto"/>
              <w:jc w:val="both"/>
              <w:rPr>
                <w:rFonts w:ascii="Arial" w:eastAsia="Calibri" w:hAnsi="Arial" w:cs="Arial"/>
                <w:sz w:val="20"/>
                <w:szCs w:val="20"/>
                <w:lang w:eastAsia="x-none"/>
              </w:rPr>
            </w:pPr>
            <w:r w:rsidRPr="005E2FFD">
              <w:rPr>
                <w:rFonts w:ascii="Arial" w:hAnsi="Arial" w:cs="Arial"/>
                <w:sz w:val="20"/>
                <w:szCs w:val="20"/>
                <w:lang w:eastAsia="x-none"/>
              </w:rPr>
              <w:t>Ações de controle de vetores</w:t>
            </w:r>
          </w:p>
        </w:tc>
        <w:tc>
          <w:tcPr>
            <w:tcW w:w="255" w:type="pct"/>
            <w:tcBorders>
              <w:top w:val="single" w:sz="4" w:space="0" w:color="000000"/>
              <w:bottom w:val="single" w:sz="4" w:space="0" w:color="000000"/>
            </w:tcBorders>
            <w:shd w:val="clear" w:color="auto" w:fill="FFFFFF"/>
            <w:vAlign w:val="center"/>
          </w:tcPr>
          <w:p w14:paraId="2AA346BC" w14:textId="357C69B2" w:rsidR="00953DF3" w:rsidRPr="005A1CC7" w:rsidRDefault="00953DF3" w:rsidP="00953DF3">
            <w:pPr>
              <w:spacing w:after="0" w:line="240" w:lineRule="auto"/>
              <w:jc w:val="center"/>
              <w:rPr>
                <w:rFonts w:ascii="Arial" w:eastAsia="Calibri" w:hAnsi="Arial" w:cs="Arial"/>
                <w:sz w:val="20"/>
                <w:szCs w:val="20"/>
              </w:rPr>
            </w:pPr>
          </w:p>
        </w:tc>
        <w:tc>
          <w:tcPr>
            <w:tcW w:w="257" w:type="pct"/>
            <w:tcBorders>
              <w:top w:val="single" w:sz="4" w:space="0" w:color="000000"/>
              <w:bottom w:val="single" w:sz="4" w:space="0" w:color="000000"/>
            </w:tcBorders>
            <w:shd w:val="clear" w:color="auto" w:fill="FFFFFF"/>
            <w:vAlign w:val="center"/>
          </w:tcPr>
          <w:p w14:paraId="54DD6D8B" w14:textId="00EF9C86" w:rsidR="00953DF3" w:rsidRPr="005A1CC7" w:rsidRDefault="00953DF3" w:rsidP="00953DF3">
            <w:pPr>
              <w:spacing w:after="0" w:line="240" w:lineRule="auto"/>
              <w:jc w:val="center"/>
              <w:rPr>
                <w:rFonts w:ascii="Arial" w:eastAsia="Calibri" w:hAnsi="Arial" w:cs="Arial"/>
                <w:sz w:val="20"/>
                <w:szCs w:val="20"/>
              </w:rPr>
            </w:pPr>
          </w:p>
        </w:tc>
        <w:tc>
          <w:tcPr>
            <w:tcW w:w="257" w:type="pct"/>
            <w:tcBorders>
              <w:top w:val="single" w:sz="4" w:space="0" w:color="000000"/>
              <w:bottom w:val="single" w:sz="4" w:space="0" w:color="000000"/>
            </w:tcBorders>
            <w:shd w:val="clear" w:color="auto" w:fill="FFFFFF"/>
            <w:vAlign w:val="center"/>
          </w:tcPr>
          <w:p w14:paraId="4DC03FC4" w14:textId="56DCB807" w:rsidR="00953DF3" w:rsidRPr="005A1CC7" w:rsidRDefault="00953DF3" w:rsidP="00953DF3">
            <w:pPr>
              <w:spacing w:after="0" w:line="240" w:lineRule="auto"/>
              <w:jc w:val="center"/>
              <w:rPr>
                <w:rFonts w:ascii="Arial" w:eastAsia="Calibri" w:hAnsi="Arial" w:cs="Arial"/>
                <w:sz w:val="20"/>
                <w:szCs w:val="20"/>
              </w:rPr>
            </w:pPr>
            <w:r w:rsidRPr="005E2FFD">
              <w:rPr>
                <w:rFonts w:ascii="Arial" w:hAnsi="Arial" w:cs="Arial"/>
                <w:sz w:val="20"/>
                <w:szCs w:val="20"/>
              </w:rPr>
              <w:t>X</w:t>
            </w:r>
          </w:p>
        </w:tc>
        <w:tc>
          <w:tcPr>
            <w:tcW w:w="257" w:type="pct"/>
            <w:tcBorders>
              <w:top w:val="single" w:sz="4" w:space="0" w:color="000000"/>
              <w:bottom w:val="single" w:sz="4" w:space="0" w:color="000000"/>
            </w:tcBorders>
            <w:shd w:val="clear" w:color="auto" w:fill="FFFFFF"/>
            <w:vAlign w:val="center"/>
          </w:tcPr>
          <w:p w14:paraId="635B2CF9" w14:textId="6C8CC010" w:rsidR="00953DF3" w:rsidRPr="005A1CC7" w:rsidRDefault="00953DF3" w:rsidP="00953DF3">
            <w:pPr>
              <w:spacing w:after="0" w:line="240" w:lineRule="auto"/>
              <w:jc w:val="center"/>
              <w:rPr>
                <w:rFonts w:ascii="Arial" w:eastAsia="Calibri" w:hAnsi="Arial" w:cs="Arial"/>
                <w:sz w:val="20"/>
                <w:szCs w:val="20"/>
              </w:rPr>
            </w:pPr>
          </w:p>
        </w:tc>
        <w:tc>
          <w:tcPr>
            <w:tcW w:w="258" w:type="pct"/>
            <w:tcBorders>
              <w:top w:val="single" w:sz="4" w:space="0" w:color="000000"/>
              <w:bottom w:val="single" w:sz="4" w:space="0" w:color="000000"/>
            </w:tcBorders>
            <w:shd w:val="clear" w:color="auto" w:fill="FFFFFF"/>
            <w:vAlign w:val="center"/>
          </w:tcPr>
          <w:p w14:paraId="3BD94671" w14:textId="6EB11D65" w:rsidR="00953DF3" w:rsidRPr="005A1CC7" w:rsidRDefault="00953DF3" w:rsidP="00953DF3">
            <w:pPr>
              <w:spacing w:after="0" w:line="240" w:lineRule="auto"/>
              <w:jc w:val="center"/>
              <w:rPr>
                <w:rFonts w:ascii="Arial" w:eastAsia="Calibri" w:hAnsi="Arial" w:cs="Arial"/>
                <w:sz w:val="20"/>
                <w:szCs w:val="20"/>
              </w:rPr>
            </w:pPr>
          </w:p>
        </w:tc>
        <w:tc>
          <w:tcPr>
            <w:tcW w:w="258" w:type="pct"/>
            <w:tcBorders>
              <w:top w:val="single" w:sz="4" w:space="0" w:color="000000"/>
              <w:bottom w:val="single" w:sz="4" w:space="0" w:color="000000"/>
            </w:tcBorders>
            <w:shd w:val="clear" w:color="auto" w:fill="FFFFFF"/>
            <w:vAlign w:val="center"/>
          </w:tcPr>
          <w:p w14:paraId="19702BCE" w14:textId="6F56C8A9" w:rsidR="00953DF3" w:rsidRPr="005A1CC7" w:rsidRDefault="00953DF3" w:rsidP="00953DF3">
            <w:pPr>
              <w:spacing w:after="0" w:line="240" w:lineRule="auto"/>
              <w:jc w:val="center"/>
              <w:rPr>
                <w:rFonts w:ascii="Arial" w:eastAsia="Calibri" w:hAnsi="Arial" w:cs="Arial"/>
                <w:sz w:val="20"/>
                <w:szCs w:val="20"/>
              </w:rPr>
            </w:pPr>
            <w:r w:rsidRPr="005E2FFD">
              <w:rPr>
                <w:rFonts w:ascii="Arial" w:hAnsi="Arial" w:cs="Arial"/>
                <w:sz w:val="20"/>
                <w:szCs w:val="20"/>
              </w:rPr>
              <w:t>X</w:t>
            </w:r>
          </w:p>
        </w:tc>
        <w:tc>
          <w:tcPr>
            <w:tcW w:w="258" w:type="pct"/>
            <w:tcBorders>
              <w:top w:val="single" w:sz="4" w:space="0" w:color="000000"/>
              <w:bottom w:val="single" w:sz="4" w:space="0" w:color="000000"/>
            </w:tcBorders>
            <w:shd w:val="clear" w:color="auto" w:fill="FFFFFF"/>
            <w:vAlign w:val="center"/>
          </w:tcPr>
          <w:p w14:paraId="7F4D2DA3" w14:textId="6F5CF23A" w:rsidR="00953DF3" w:rsidRPr="005A1CC7" w:rsidRDefault="00953DF3" w:rsidP="00953DF3">
            <w:pPr>
              <w:spacing w:after="0" w:line="240" w:lineRule="auto"/>
              <w:jc w:val="center"/>
              <w:rPr>
                <w:rFonts w:ascii="Arial" w:eastAsia="Calibri" w:hAnsi="Arial" w:cs="Arial"/>
                <w:sz w:val="20"/>
                <w:szCs w:val="20"/>
              </w:rPr>
            </w:pPr>
          </w:p>
        </w:tc>
        <w:tc>
          <w:tcPr>
            <w:tcW w:w="259" w:type="pct"/>
            <w:tcBorders>
              <w:top w:val="single" w:sz="4" w:space="0" w:color="000000"/>
              <w:bottom w:val="single" w:sz="4" w:space="0" w:color="000000"/>
            </w:tcBorders>
            <w:shd w:val="clear" w:color="auto" w:fill="FFFFFF"/>
            <w:vAlign w:val="center"/>
          </w:tcPr>
          <w:p w14:paraId="4EDCC212" w14:textId="5BC59E91" w:rsidR="00953DF3" w:rsidRPr="005A1CC7" w:rsidRDefault="00953DF3" w:rsidP="00953DF3">
            <w:pPr>
              <w:spacing w:after="0" w:line="240" w:lineRule="auto"/>
              <w:jc w:val="center"/>
              <w:rPr>
                <w:rFonts w:ascii="Arial" w:eastAsia="Calibri" w:hAnsi="Arial" w:cs="Arial"/>
                <w:sz w:val="20"/>
                <w:szCs w:val="20"/>
              </w:rPr>
            </w:pPr>
          </w:p>
        </w:tc>
        <w:tc>
          <w:tcPr>
            <w:tcW w:w="259" w:type="pct"/>
            <w:tcBorders>
              <w:top w:val="single" w:sz="4" w:space="0" w:color="000000"/>
              <w:bottom w:val="single" w:sz="4" w:space="0" w:color="000000"/>
            </w:tcBorders>
            <w:shd w:val="clear" w:color="auto" w:fill="FFFFFF"/>
            <w:vAlign w:val="center"/>
          </w:tcPr>
          <w:p w14:paraId="060E101F" w14:textId="72F537E4" w:rsidR="00953DF3" w:rsidRPr="005A1CC7" w:rsidRDefault="00953DF3" w:rsidP="00953DF3">
            <w:pPr>
              <w:spacing w:after="0" w:line="240" w:lineRule="auto"/>
              <w:jc w:val="center"/>
              <w:rPr>
                <w:rFonts w:ascii="Arial" w:eastAsia="Calibri" w:hAnsi="Arial" w:cs="Arial"/>
                <w:sz w:val="20"/>
                <w:szCs w:val="20"/>
              </w:rPr>
            </w:pPr>
            <w:r w:rsidRPr="005E2FFD">
              <w:rPr>
                <w:rFonts w:ascii="Arial" w:hAnsi="Arial" w:cs="Arial"/>
                <w:sz w:val="20"/>
                <w:szCs w:val="20"/>
              </w:rPr>
              <w:t>X</w:t>
            </w:r>
          </w:p>
        </w:tc>
        <w:tc>
          <w:tcPr>
            <w:tcW w:w="262" w:type="pct"/>
            <w:tcBorders>
              <w:top w:val="single" w:sz="4" w:space="0" w:color="000000"/>
              <w:bottom w:val="single" w:sz="4" w:space="0" w:color="000000"/>
            </w:tcBorders>
            <w:shd w:val="clear" w:color="auto" w:fill="FFFFFF"/>
            <w:vAlign w:val="center"/>
          </w:tcPr>
          <w:p w14:paraId="648D3819" w14:textId="446E26C8" w:rsidR="00953DF3" w:rsidRPr="005A1CC7" w:rsidRDefault="00953DF3" w:rsidP="00953DF3">
            <w:pPr>
              <w:spacing w:after="0" w:line="240" w:lineRule="auto"/>
              <w:jc w:val="center"/>
              <w:rPr>
                <w:rFonts w:ascii="Arial" w:eastAsia="Calibri" w:hAnsi="Arial" w:cs="Arial"/>
                <w:sz w:val="20"/>
                <w:szCs w:val="20"/>
              </w:rPr>
            </w:pPr>
          </w:p>
        </w:tc>
      </w:tr>
      <w:tr w:rsidR="00953DF3" w:rsidRPr="005A1CC7" w14:paraId="353BC663" w14:textId="77777777" w:rsidTr="00BA1941">
        <w:trPr>
          <w:trHeight w:val="567"/>
          <w:jc w:val="center"/>
        </w:trPr>
        <w:tc>
          <w:tcPr>
            <w:tcW w:w="2418" w:type="pct"/>
            <w:tcBorders>
              <w:top w:val="single" w:sz="4" w:space="0" w:color="000000"/>
              <w:bottom w:val="single" w:sz="4" w:space="0" w:color="auto"/>
            </w:tcBorders>
            <w:shd w:val="clear" w:color="auto" w:fill="E2EFD9"/>
            <w:vAlign w:val="center"/>
          </w:tcPr>
          <w:p w14:paraId="4228D655" w14:textId="4866F0B0" w:rsidR="00953DF3" w:rsidRPr="005A1CC7" w:rsidRDefault="00953DF3" w:rsidP="00953DF3">
            <w:pPr>
              <w:spacing w:after="0" w:line="240" w:lineRule="auto"/>
              <w:jc w:val="both"/>
              <w:rPr>
                <w:rFonts w:ascii="Arial" w:eastAsia="Calibri" w:hAnsi="Arial" w:cs="Arial"/>
                <w:sz w:val="20"/>
                <w:szCs w:val="20"/>
                <w:lang w:eastAsia="x-none"/>
              </w:rPr>
            </w:pPr>
            <w:r>
              <w:rPr>
                <w:rFonts w:ascii="Arial" w:hAnsi="Arial" w:cs="Arial"/>
                <w:sz w:val="20"/>
                <w:szCs w:val="20"/>
                <w:lang w:eastAsia="x-none"/>
              </w:rPr>
              <w:t>Relatório semestral compilando as atividades do programa para apresentação junto ao órgão ambiental.</w:t>
            </w:r>
          </w:p>
        </w:tc>
        <w:tc>
          <w:tcPr>
            <w:tcW w:w="255" w:type="pct"/>
            <w:tcBorders>
              <w:top w:val="single" w:sz="4" w:space="0" w:color="000000"/>
              <w:bottom w:val="single" w:sz="4" w:space="0" w:color="auto"/>
            </w:tcBorders>
            <w:shd w:val="clear" w:color="auto" w:fill="FFFFFF"/>
            <w:vAlign w:val="center"/>
          </w:tcPr>
          <w:p w14:paraId="260B786E" w14:textId="77777777" w:rsidR="00953DF3" w:rsidRPr="005A1CC7" w:rsidRDefault="00953DF3" w:rsidP="00953DF3">
            <w:pPr>
              <w:spacing w:after="0" w:line="240" w:lineRule="auto"/>
              <w:jc w:val="center"/>
              <w:rPr>
                <w:rFonts w:ascii="Arial" w:eastAsia="Calibri" w:hAnsi="Arial" w:cs="Arial"/>
                <w:sz w:val="20"/>
                <w:szCs w:val="20"/>
              </w:rPr>
            </w:pPr>
          </w:p>
        </w:tc>
        <w:tc>
          <w:tcPr>
            <w:tcW w:w="257" w:type="pct"/>
            <w:tcBorders>
              <w:top w:val="single" w:sz="4" w:space="0" w:color="000000"/>
              <w:bottom w:val="single" w:sz="4" w:space="0" w:color="auto"/>
            </w:tcBorders>
            <w:shd w:val="clear" w:color="auto" w:fill="FFFFFF"/>
            <w:vAlign w:val="center"/>
          </w:tcPr>
          <w:p w14:paraId="2117D646" w14:textId="77777777" w:rsidR="00953DF3" w:rsidRPr="005A1CC7" w:rsidRDefault="00953DF3" w:rsidP="00953DF3">
            <w:pPr>
              <w:spacing w:after="0" w:line="240" w:lineRule="auto"/>
              <w:jc w:val="center"/>
              <w:rPr>
                <w:rFonts w:ascii="Arial" w:eastAsia="Calibri" w:hAnsi="Arial" w:cs="Arial"/>
                <w:sz w:val="20"/>
                <w:szCs w:val="20"/>
              </w:rPr>
            </w:pPr>
          </w:p>
        </w:tc>
        <w:tc>
          <w:tcPr>
            <w:tcW w:w="257" w:type="pct"/>
            <w:tcBorders>
              <w:top w:val="single" w:sz="4" w:space="0" w:color="000000"/>
              <w:bottom w:val="single" w:sz="4" w:space="0" w:color="auto"/>
            </w:tcBorders>
            <w:shd w:val="clear" w:color="auto" w:fill="FFFFFF"/>
            <w:vAlign w:val="center"/>
          </w:tcPr>
          <w:p w14:paraId="2A840BC1" w14:textId="2FB52BF0" w:rsidR="00953DF3" w:rsidRPr="005A1CC7" w:rsidRDefault="00953DF3" w:rsidP="00953DF3">
            <w:pPr>
              <w:spacing w:after="0" w:line="240" w:lineRule="auto"/>
              <w:jc w:val="center"/>
              <w:rPr>
                <w:rFonts w:ascii="Arial" w:eastAsia="Calibri" w:hAnsi="Arial" w:cs="Arial"/>
                <w:sz w:val="20"/>
                <w:szCs w:val="20"/>
              </w:rPr>
            </w:pPr>
          </w:p>
        </w:tc>
        <w:tc>
          <w:tcPr>
            <w:tcW w:w="257" w:type="pct"/>
            <w:tcBorders>
              <w:top w:val="single" w:sz="4" w:space="0" w:color="000000"/>
              <w:bottom w:val="single" w:sz="4" w:space="0" w:color="auto"/>
            </w:tcBorders>
            <w:shd w:val="clear" w:color="auto" w:fill="FFFFFF"/>
            <w:vAlign w:val="center"/>
          </w:tcPr>
          <w:p w14:paraId="26C3BA2A" w14:textId="546355A7" w:rsidR="00953DF3" w:rsidRPr="005A1CC7" w:rsidRDefault="00953DF3" w:rsidP="00953DF3">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58" w:type="pct"/>
            <w:tcBorders>
              <w:top w:val="single" w:sz="4" w:space="0" w:color="000000"/>
              <w:bottom w:val="single" w:sz="4" w:space="0" w:color="auto"/>
            </w:tcBorders>
            <w:shd w:val="clear" w:color="auto" w:fill="FFFFFF"/>
            <w:vAlign w:val="center"/>
          </w:tcPr>
          <w:p w14:paraId="3DC9A8F0" w14:textId="77777777" w:rsidR="00953DF3" w:rsidRPr="005A1CC7" w:rsidRDefault="00953DF3" w:rsidP="00953DF3">
            <w:pPr>
              <w:spacing w:after="0" w:line="240" w:lineRule="auto"/>
              <w:jc w:val="center"/>
              <w:rPr>
                <w:rFonts w:ascii="Arial" w:eastAsia="Calibri" w:hAnsi="Arial" w:cs="Arial"/>
                <w:sz w:val="20"/>
                <w:szCs w:val="20"/>
              </w:rPr>
            </w:pPr>
          </w:p>
        </w:tc>
        <w:tc>
          <w:tcPr>
            <w:tcW w:w="258" w:type="pct"/>
            <w:tcBorders>
              <w:top w:val="single" w:sz="4" w:space="0" w:color="000000"/>
              <w:bottom w:val="single" w:sz="4" w:space="0" w:color="auto"/>
            </w:tcBorders>
            <w:shd w:val="clear" w:color="auto" w:fill="FFFFFF"/>
            <w:vAlign w:val="center"/>
          </w:tcPr>
          <w:p w14:paraId="7C62C431" w14:textId="01D9BBBE" w:rsidR="00953DF3" w:rsidRPr="005A1CC7" w:rsidRDefault="00953DF3" w:rsidP="00953DF3">
            <w:pPr>
              <w:spacing w:after="0" w:line="240" w:lineRule="auto"/>
              <w:jc w:val="center"/>
              <w:rPr>
                <w:rFonts w:ascii="Arial" w:eastAsia="Calibri" w:hAnsi="Arial" w:cs="Arial"/>
                <w:sz w:val="20"/>
                <w:szCs w:val="20"/>
              </w:rPr>
            </w:pPr>
          </w:p>
        </w:tc>
        <w:tc>
          <w:tcPr>
            <w:tcW w:w="258" w:type="pct"/>
            <w:tcBorders>
              <w:top w:val="single" w:sz="4" w:space="0" w:color="000000"/>
              <w:bottom w:val="single" w:sz="4" w:space="0" w:color="auto"/>
            </w:tcBorders>
            <w:shd w:val="clear" w:color="auto" w:fill="FFFFFF"/>
            <w:vAlign w:val="center"/>
          </w:tcPr>
          <w:p w14:paraId="740D972A" w14:textId="190413DC" w:rsidR="00953DF3" w:rsidRPr="005A1CC7" w:rsidRDefault="00953DF3" w:rsidP="00953DF3">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59" w:type="pct"/>
            <w:tcBorders>
              <w:top w:val="single" w:sz="4" w:space="0" w:color="000000"/>
              <w:bottom w:val="single" w:sz="4" w:space="0" w:color="auto"/>
            </w:tcBorders>
            <w:shd w:val="clear" w:color="auto" w:fill="FFFFFF"/>
            <w:vAlign w:val="center"/>
          </w:tcPr>
          <w:p w14:paraId="486D20C4" w14:textId="77777777" w:rsidR="00953DF3" w:rsidRPr="005A1CC7" w:rsidRDefault="00953DF3" w:rsidP="00953DF3">
            <w:pPr>
              <w:spacing w:after="0" w:line="240" w:lineRule="auto"/>
              <w:jc w:val="center"/>
              <w:rPr>
                <w:rFonts w:ascii="Arial" w:eastAsia="Calibri" w:hAnsi="Arial" w:cs="Arial"/>
                <w:sz w:val="20"/>
                <w:szCs w:val="20"/>
              </w:rPr>
            </w:pPr>
          </w:p>
        </w:tc>
        <w:tc>
          <w:tcPr>
            <w:tcW w:w="259" w:type="pct"/>
            <w:tcBorders>
              <w:top w:val="single" w:sz="4" w:space="0" w:color="000000"/>
              <w:bottom w:val="single" w:sz="4" w:space="0" w:color="auto"/>
            </w:tcBorders>
            <w:shd w:val="clear" w:color="auto" w:fill="FFFFFF"/>
            <w:vAlign w:val="center"/>
          </w:tcPr>
          <w:p w14:paraId="1D8ED872" w14:textId="07263BD5" w:rsidR="00953DF3" w:rsidRPr="005A1CC7" w:rsidRDefault="00953DF3" w:rsidP="00953DF3">
            <w:pPr>
              <w:spacing w:after="0" w:line="240" w:lineRule="auto"/>
              <w:jc w:val="center"/>
              <w:rPr>
                <w:rFonts w:ascii="Arial" w:eastAsia="Calibri" w:hAnsi="Arial" w:cs="Arial"/>
                <w:sz w:val="20"/>
                <w:szCs w:val="20"/>
              </w:rPr>
            </w:pPr>
          </w:p>
        </w:tc>
        <w:tc>
          <w:tcPr>
            <w:tcW w:w="262" w:type="pct"/>
            <w:tcBorders>
              <w:top w:val="single" w:sz="4" w:space="0" w:color="000000"/>
              <w:bottom w:val="single" w:sz="4" w:space="0" w:color="auto"/>
            </w:tcBorders>
            <w:shd w:val="clear" w:color="auto" w:fill="FFFFFF"/>
            <w:vAlign w:val="center"/>
          </w:tcPr>
          <w:p w14:paraId="0C124DB5" w14:textId="4C7A9C5D" w:rsidR="00953DF3" w:rsidRPr="005A1CC7" w:rsidRDefault="00953DF3" w:rsidP="00953DF3">
            <w:pPr>
              <w:spacing w:after="0" w:line="240" w:lineRule="auto"/>
              <w:jc w:val="center"/>
              <w:rPr>
                <w:rFonts w:ascii="Arial" w:eastAsia="Calibri" w:hAnsi="Arial" w:cs="Arial"/>
                <w:sz w:val="20"/>
                <w:szCs w:val="20"/>
              </w:rPr>
            </w:pPr>
            <w:r>
              <w:rPr>
                <w:rFonts w:ascii="Arial" w:eastAsia="Calibri" w:hAnsi="Arial" w:cs="Arial"/>
                <w:sz w:val="20"/>
                <w:szCs w:val="20"/>
              </w:rPr>
              <w:t>X</w:t>
            </w:r>
          </w:p>
        </w:tc>
      </w:tr>
    </w:tbl>
    <w:p w14:paraId="79EF58A3" w14:textId="6D15B3EC" w:rsidR="005A1CC7" w:rsidRDefault="005A1CC7" w:rsidP="005A1CC7">
      <w:pPr>
        <w:spacing w:after="0" w:line="360" w:lineRule="auto"/>
        <w:jc w:val="both"/>
        <w:rPr>
          <w:rFonts w:ascii="Arial" w:eastAsia="Calibri" w:hAnsi="Arial" w:cs="Arial"/>
          <w:sz w:val="20"/>
          <w:szCs w:val="20"/>
          <w:lang w:eastAsia="x-none"/>
        </w:rPr>
      </w:pPr>
      <w:r w:rsidRPr="005A1CC7">
        <w:rPr>
          <w:rFonts w:ascii="Arial" w:eastAsia="Calibri" w:hAnsi="Arial" w:cs="Arial"/>
          <w:b/>
          <w:bCs/>
          <w:sz w:val="20"/>
          <w:szCs w:val="20"/>
          <w:lang w:eastAsia="x-none"/>
        </w:rPr>
        <w:t>Fonte:</w:t>
      </w:r>
      <w:r w:rsidRPr="005A1CC7">
        <w:rPr>
          <w:rFonts w:ascii="Arial" w:eastAsia="Calibri" w:hAnsi="Arial" w:cs="Arial"/>
          <w:sz w:val="20"/>
          <w:szCs w:val="20"/>
          <w:lang w:eastAsia="x-none"/>
        </w:rPr>
        <w:t xml:space="preserve"> HL Soluções Ambientais (2021).</w:t>
      </w:r>
    </w:p>
    <w:p w14:paraId="74A457BF" w14:textId="77777777" w:rsidR="005A1CC7" w:rsidRPr="005A1CC7" w:rsidRDefault="005A1CC7" w:rsidP="005A1CC7">
      <w:pPr>
        <w:spacing w:after="0" w:line="360" w:lineRule="auto"/>
        <w:jc w:val="both"/>
        <w:rPr>
          <w:rFonts w:ascii="Arial" w:eastAsia="Calibri" w:hAnsi="Arial" w:cs="Arial"/>
          <w:sz w:val="24"/>
          <w:szCs w:val="24"/>
          <w:lang w:eastAsia="x-none"/>
        </w:rPr>
      </w:pPr>
    </w:p>
    <w:p w14:paraId="4CA5DDED" w14:textId="2B65E352" w:rsidR="00B35288" w:rsidRPr="00017929" w:rsidRDefault="00B35288" w:rsidP="0033256E">
      <w:pPr>
        <w:pStyle w:val="PargrafodaLista"/>
        <w:numPr>
          <w:ilvl w:val="1"/>
          <w:numId w:val="1"/>
        </w:numPr>
        <w:spacing w:after="0" w:line="360" w:lineRule="auto"/>
        <w:ind w:left="0" w:firstLine="0"/>
        <w:contextualSpacing w:val="0"/>
        <w:jc w:val="both"/>
        <w:outlineLvl w:val="1"/>
        <w:rPr>
          <w:rFonts w:ascii="Arial" w:hAnsi="Arial" w:cs="Arial"/>
          <w:b/>
          <w:sz w:val="24"/>
          <w:szCs w:val="24"/>
        </w:rPr>
      </w:pPr>
      <w:bookmarkStart w:id="115" w:name="_Toc77325065"/>
      <w:r w:rsidRPr="00017929">
        <w:rPr>
          <w:rFonts w:ascii="Arial" w:hAnsi="Arial" w:cs="Arial"/>
          <w:b/>
          <w:sz w:val="24"/>
          <w:szCs w:val="24"/>
        </w:rPr>
        <w:t>Programa de Controle durante as Obras / Canteiro de Obras</w:t>
      </w:r>
      <w:bookmarkEnd w:id="115"/>
    </w:p>
    <w:p w14:paraId="123FB926" w14:textId="41FE1D88" w:rsidR="00B35288" w:rsidRDefault="00B35288" w:rsidP="00B35288">
      <w:pPr>
        <w:spacing w:after="0" w:line="360" w:lineRule="auto"/>
        <w:ind w:firstLine="709"/>
        <w:jc w:val="both"/>
        <w:rPr>
          <w:rFonts w:ascii="Arial" w:hAnsi="Arial" w:cs="Arial"/>
          <w:bCs/>
          <w:sz w:val="24"/>
          <w:szCs w:val="24"/>
        </w:rPr>
      </w:pPr>
    </w:p>
    <w:p w14:paraId="31AE976F" w14:textId="77777777" w:rsidR="00B35288" w:rsidRPr="009A230A" w:rsidRDefault="00B35288" w:rsidP="00B35288">
      <w:pPr>
        <w:pStyle w:val="PargrafodaLista"/>
        <w:numPr>
          <w:ilvl w:val="2"/>
          <w:numId w:val="1"/>
        </w:numPr>
        <w:spacing w:after="0" w:line="360" w:lineRule="auto"/>
        <w:ind w:left="851" w:hanging="851"/>
        <w:outlineLvl w:val="3"/>
        <w:rPr>
          <w:rFonts w:ascii="Arial" w:hAnsi="Arial" w:cs="Arial"/>
          <w:b/>
          <w:sz w:val="24"/>
          <w:szCs w:val="24"/>
        </w:rPr>
      </w:pPr>
      <w:bookmarkStart w:id="116" w:name="_Toc77325066"/>
      <w:r w:rsidRPr="009A230A">
        <w:rPr>
          <w:rFonts w:ascii="Arial" w:hAnsi="Arial" w:cs="Arial"/>
          <w:b/>
          <w:sz w:val="24"/>
          <w:szCs w:val="24"/>
        </w:rPr>
        <w:t>Justificativa</w:t>
      </w:r>
      <w:bookmarkEnd w:id="116"/>
    </w:p>
    <w:p w14:paraId="11F452BF" w14:textId="77777777" w:rsidR="00B35288" w:rsidRDefault="00B35288" w:rsidP="00B35288">
      <w:pPr>
        <w:spacing w:after="0" w:line="360" w:lineRule="auto"/>
        <w:ind w:firstLine="709"/>
        <w:jc w:val="both"/>
        <w:rPr>
          <w:rFonts w:ascii="Arial" w:hAnsi="Arial" w:cs="Arial"/>
          <w:bCs/>
          <w:sz w:val="24"/>
          <w:szCs w:val="24"/>
        </w:rPr>
      </w:pPr>
    </w:p>
    <w:p w14:paraId="634897BB" w14:textId="77777777" w:rsidR="00606F7C" w:rsidRPr="005E3B40" w:rsidRDefault="00606F7C" w:rsidP="00606F7C">
      <w:pPr>
        <w:tabs>
          <w:tab w:val="left" w:pos="1177"/>
        </w:tabs>
        <w:spacing w:after="0" w:line="360" w:lineRule="auto"/>
        <w:ind w:firstLine="709"/>
        <w:jc w:val="both"/>
        <w:rPr>
          <w:rFonts w:ascii="Arial" w:hAnsi="Arial" w:cs="Arial"/>
          <w:sz w:val="24"/>
          <w:szCs w:val="24"/>
          <w:lang w:eastAsia="x-none"/>
        </w:rPr>
      </w:pPr>
      <w:r w:rsidRPr="005E3B40">
        <w:rPr>
          <w:rFonts w:ascii="Arial" w:hAnsi="Arial" w:cs="Arial"/>
          <w:sz w:val="24"/>
          <w:szCs w:val="24"/>
          <w:lang w:eastAsia="x-none"/>
        </w:rPr>
        <w:t>As ações correlacionadas às obras de instalação de grandes empreendimentos concentram-se</w:t>
      </w:r>
      <w:r>
        <w:rPr>
          <w:rFonts w:ascii="Arial" w:hAnsi="Arial" w:cs="Arial"/>
          <w:sz w:val="24"/>
          <w:szCs w:val="24"/>
          <w:lang w:eastAsia="x-none"/>
        </w:rPr>
        <w:t>,</w:t>
      </w:r>
      <w:r w:rsidRPr="005E3B40">
        <w:rPr>
          <w:rFonts w:ascii="Arial" w:hAnsi="Arial" w:cs="Arial"/>
          <w:sz w:val="24"/>
          <w:szCs w:val="24"/>
          <w:lang w:eastAsia="x-none"/>
        </w:rPr>
        <w:t xml:space="preserve"> principalmente</w:t>
      </w:r>
      <w:r>
        <w:rPr>
          <w:rFonts w:ascii="Arial" w:hAnsi="Arial" w:cs="Arial"/>
          <w:sz w:val="24"/>
          <w:szCs w:val="24"/>
          <w:lang w:eastAsia="x-none"/>
        </w:rPr>
        <w:t>,</w:t>
      </w:r>
      <w:r w:rsidRPr="005E3B40">
        <w:rPr>
          <w:rFonts w:ascii="Arial" w:hAnsi="Arial" w:cs="Arial"/>
          <w:sz w:val="24"/>
          <w:szCs w:val="24"/>
          <w:lang w:eastAsia="x-none"/>
        </w:rPr>
        <w:t xml:space="preserve"> nos canteiros de obra, </w:t>
      </w:r>
      <w:r>
        <w:rPr>
          <w:rFonts w:ascii="Arial" w:hAnsi="Arial" w:cs="Arial"/>
          <w:sz w:val="24"/>
          <w:szCs w:val="24"/>
          <w:lang w:eastAsia="x-none"/>
        </w:rPr>
        <w:t>em que</w:t>
      </w:r>
      <w:r w:rsidRPr="005E3B40">
        <w:rPr>
          <w:rFonts w:ascii="Arial" w:hAnsi="Arial" w:cs="Arial"/>
          <w:sz w:val="24"/>
          <w:szCs w:val="24"/>
          <w:lang w:eastAsia="x-none"/>
        </w:rPr>
        <w:t xml:space="preserve"> são realizadas atividades de saneamento (geração de efluente e resíduos sólidos), movimentação e manutenção de máquinas pesadas, armazenamento de matérias e resíduos sólidos, dentre outras. </w:t>
      </w:r>
    </w:p>
    <w:p w14:paraId="72F1D1B3" w14:textId="77777777" w:rsidR="00606F7C" w:rsidRPr="00187013" w:rsidRDefault="00606F7C" w:rsidP="00606F7C">
      <w:pPr>
        <w:tabs>
          <w:tab w:val="left" w:pos="1177"/>
        </w:tabs>
        <w:spacing w:after="0" w:line="360" w:lineRule="auto"/>
        <w:ind w:firstLine="709"/>
        <w:jc w:val="both"/>
        <w:rPr>
          <w:rFonts w:ascii="Arial" w:hAnsi="Arial" w:cs="Arial"/>
          <w:sz w:val="24"/>
          <w:szCs w:val="24"/>
          <w:lang w:eastAsia="x-none"/>
        </w:rPr>
      </w:pPr>
      <w:r w:rsidRPr="00187013">
        <w:rPr>
          <w:rFonts w:ascii="Arial" w:hAnsi="Arial" w:cs="Arial"/>
          <w:sz w:val="24"/>
          <w:szCs w:val="24"/>
          <w:lang w:eastAsia="x-none"/>
        </w:rPr>
        <w:t>Por isso, considera-se necessária a utilização deste programa</w:t>
      </w:r>
      <w:r>
        <w:rPr>
          <w:rFonts w:ascii="Arial" w:hAnsi="Arial" w:cs="Arial"/>
          <w:sz w:val="24"/>
          <w:szCs w:val="24"/>
          <w:lang w:eastAsia="x-none"/>
        </w:rPr>
        <w:t>,</w:t>
      </w:r>
      <w:r w:rsidRPr="00187013">
        <w:rPr>
          <w:rFonts w:ascii="Arial" w:hAnsi="Arial" w:cs="Arial"/>
          <w:sz w:val="24"/>
          <w:szCs w:val="24"/>
          <w:lang w:eastAsia="x-none"/>
        </w:rPr>
        <w:t xml:space="preserve"> com o intuito de definir medidas de controle e ações para reduzir os riscos e impactos ambientais gerados nos canteiros de obras.</w:t>
      </w:r>
    </w:p>
    <w:p w14:paraId="4206A807" w14:textId="324D0D97" w:rsidR="0033256E" w:rsidRDefault="0033256E">
      <w:pPr>
        <w:rPr>
          <w:rFonts w:ascii="Arial" w:hAnsi="Arial" w:cs="Arial"/>
          <w:bCs/>
          <w:sz w:val="24"/>
          <w:szCs w:val="24"/>
        </w:rPr>
      </w:pPr>
      <w:r>
        <w:rPr>
          <w:rFonts w:ascii="Arial" w:hAnsi="Arial" w:cs="Arial"/>
          <w:bCs/>
          <w:sz w:val="24"/>
          <w:szCs w:val="24"/>
        </w:rPr>
        <w:br w:type="page"/>
      </w:r>
    </w:p>
    <w:p w14:paraId="7B0FBB36" w14:textId="77777777" w:rsidR="00B35288" w:rsidRPr="009A230A" w:rsidRDefault="00B35288" w:rsidP="00B35288">
      <w:pPr>
        <w:pStyle w:val="PargrafodaLista"/>
        <w:numPr>
          <w:ilvl w:val="2"/>
          <w:numId w:val="1"/>
        </w:numPr>
        <w:spacing w:after="0" w:line="360" w:lineRule="auto"/>
        <w:ind w:left="851" w:hanging="851"/>
        <w:outlineLvl w:val="3"/>
        <w:rPr>
          <w:rFonts w:ascii="Arial" w:hAnsi="Arial" w:cs="Arial"/>
          <w:b/>
          <w:sz w:val="24"/>
          <w:szCs w:val="24"/>
        </w:rPr>
      </w:pPr>
      <w:bookmarkStart w:id="117" w:name="_Toc77325067"/>
      <w:r w:rsidRPr="009A230A">
        <w:rPr>
          <w:rFonts w:ascii="Arial" w:hAnsi="Arial" w:cs="Arial"/>
          <w:b/>
          <w:sz w:val="24"/>
          <w:szCs w:val="24"/>
        </w:rPr>
        <w:lastRenderedPageBreak/>
        <w:t>Objetivo Geral</w:t>
      </w:r>
      <w:bookmarkEnd w:id="117"/>
    </w:p>
    <w:p w14:paraId="258E1369" w14:textId="1468F2E1" w:rsidR="00B35288" w:rsidRDefault="00B35288" w:rsidP="00B35288">
      <w:pPr>
        <w:spacing w:after="0" w:line="360" w:lineRule="auto"/>
        <w:ind w:firstLine="709"/>
        <w:jc w:val="both"/>
        <w:rPr>
          <w:rFonts w:ascii="Arial" w:hAnsi="Arial" w:cs="Arial"/>
          <w:bCs/>
          <w:sz w:val="24"/>
          <w:szCs w:val="24"/>
        </w:rPr>
      </w:pPr>
    </w:p>
    <w:p w14:paraId="3588F916" w14:textId="3D827C8D" w:rsidR="00606F7C" w:rsidRPr="00187013" w:rsidRDefault="00606F7C" w:rsidP="00606F7C">
      <w:pPr>
        <w:tabs>
          <w:tab w:val="left" w:pos="1177"/>
        </w:tabs>
        <w:spacing w:after="0" w:line="360" w:lineRule="auto"/>
        <w:ind w:firstLine="709"/>
        <w:jc w:val="both"/>
        <w:rPr>
          <w:rFonts w:ascii="Arial" w:hAnsi="Arial" w:cs="Arial"/>
          <w:sz w:val="24"/>
          <w:szCs w:val="24"/>
          <w:lang w:eastAsia="x-none"/>
        </w:rPr>
      </w:pPr>
      <w:r w:rsidRPr="00187013">
        <w:rPr>
          <w:rFonts w:ascii="Arial" w:hAnsi="Arial" w:cs="Arial"/>
          <w:sz w:val="24"/>
          <w:szCs w:val="24"/>
          <w:lang w:eastAsia="x-none"/>
        </w:rPr>
        <w:t>O principal objetivo deste programa é assegurar que as obras sejam executadas em condições de segurança para os colaboradores e o meio ambiente</w:t>
      </w:r>
      <w:r>
        <w:rPr>
          <w:rFonts w:ascii="Arial" w:hAnsi="Arial" w:cs="Arial"/>
          <w:sz w:val="24"/>
          <w:szCs w:val="24"/>
          <w:lang w:eastAsia="x-none"/>
        </w:rPr>
        <w:t>,</w:t>
      </w:r>
      <w:r w:rsidRPr="00187013">
        <w:rPr>
          <w:rFonts w:ascii="Arial" w:hAnsi="Arial" w:cs="Arial"/>
          <w:sz w:val="24"/>
          <w:szCs w:val="24"/>
          <w:lang w:eastAsia="x-none"/>
        </w:rPr>
        <w:t xml:space="preserve"> estabelecendo medidas de prevenção, controle e mitigação de danos.</w:t>
      </w:r>
    </w:p>
    <w:p w14:paraId="0F1F3FAF" w14:textId="77777777" w:rsidR="00606F7C" w:rsidRDefault="00606F7C" w:rsidP="00B35288">
      <w:pPr>
        <w:spacing w:after="0" w:line="360" w:lineRule="auto"/>
        <w:ind w:firstLine="709"/>
        <w:jc w:val="both"/>
        <w:rPr>
          <w:rFonts w:ascii="Arial" w:hAnsi="Arial" w:cs="Arial"/>
          <w:bCs/>
          <w:sz w:val="24"/>
          <w:szCs w:val="24"/>
        </w:rPr>
      </w:pPr>
    </w:p>
    <w:p w14:paraId="16B879A9" w14:textId="77777777" w:rsidR="00B35288" w:rsidRPr="009A230A" w:rsidRDefault="00B35288" w:rsidP="00B35288">
      <w:pPr>
        <w:pStyle w:val="PargrafodaLista"/>
        <w:numPr>
          <w:ilvl w:val="2"/>
          <w:numId w:val="1"/>
        </w:numPr>
        <w:spacing w:after="0" w:line="360" w:lineRule="auto"/>
        <w:ind w:left="851" w:hanging="851"/>
        <w:outlineLvl w:val="3"/>
        <w:rPr>
          <w:rFonts w:ascii="Arial" w:hAnsi="Arial" w:cs="Arial"/>
          <w:b/>
          <w:sz w:val="24"/>
          <w:szCs w:val="24"/>
        </w:rPr>
      </w:pPr>
      <w:bookmarkStart w:id="118" w:name="_Toc77325068"/>
      <w:r w:rsidRPr="009A230A">
        <w:rPr>
          <w:rFonts w:ascii="Arial" w:hAnsi="Arial" w:cs="Arial"/>
          <w:b/>
          <w:sz w:val="24"/>
          <w:szCs w:val="24"/>
        </w:rPr>
        <w:t>Objetivos Específicos</w:t>
      </w:r>
      <w:bookmarkEnd w:id="118"/>
    </w:p>
    <w:p w14:paraId="3E200456" w14:textId="77777777" w:rsidR="00B35288" w:rsidRDefault="00B35288" w:rsidP="00B35288">
      <w:pPr>
        <w:spacing w:after="0" w:line="360" w:lineRule="auto"/>
        <w:ind w:firstLine="709"/>
        <w:jc w:val="both"/>
        <w:rPr>
          <w:rFonts w:ascii="Arial" w:hAnsi="Arial" w:cs="Arial"/>
          <w:bCs/>
          <w:sz w:val="24"/>
          <w:szCs w:val="24"/>
        </w:rPr>
      </w:pPr>
    </w:p>
    <w:p w14:paraId="7F9903ED" w14:textId="727A7A50" w:rsidR="00442F37" w:rsidRPr="00085376" w:rsidRDefault="00442F37" w:rsidP="00C63F95">
      <w:pPr>
        <w:pStyle w:val="PargrafodaLista"/>
        <w:numPr>
          <w:ilvl w:val="0"/>
          <w:numId w:val="20"/>
        </w:numPr>
        <w:tabs>
          <w:tab w:val="left" w:pos="1177"/>
        </w:tabs>
        <w:spacing w:after="0" w:line="360" w:lineRule="auto"/>
        <w:ind w:left="709"/>
        <w:jc w:val="both"/>
        <w:rPr>
          <w:rFonts w:ascii="Arial" w:hAnsi="Arial" w:cs="Arial"/>
          <w:sz w:val="24"/>
          <w:szCs w:val="24"/>
          <w:lang w:eastAsia="x-none"/>
        </w:rPr>
      </w:pPr>
      <w:r w:rsidRPr="00085376">
        <w:rPr>
          <w:rFonts w:ascii="Arial" w:hAnsi="Arial" w:cs="Arial"/>
          <w:sz w:val="24"/>
          <w:szCs w:val="24"/>
          <w:lang w:eastAsia="x-none"/>
        </w:rPr>
        <w:t xml:space="preserve">Desenvolver ações de prevenção, controle e redução de danos </w:t>
      </w:r>
      <w:r>
        <w:rPr>
          <w:rFonts w:ascii="Arial" w:hAnsi="Arial" w:cs="Arial"/>
          <w:sz w:val="24"/>
          <w:szCs w:val="24"/>
          <w:lang w:eastAsia="x-none"/>
        </w:rPr>
        <w:t xml:space="preserve">associados </w:t>
      </w:r>
      <w:r w:rsidRPr="00085376">
        <w:rPr>
          <w:rFonts w:ascii="Arial" w:hAnsi="Arial" w:cs="Arial"/>
          <w:sz w:val="24"/>
          <w:szCs w:val="24"/>
          <w:lang w:eastAsia="x-none"/>
        </w:rPr>
        <w:t xml:space="preserve">ao canteiro de obras, </w:t>
      </w:r>
      <w:r>
        <w:rPr>
          <w:rFonts w:ascii="Arial" w:hAnsi="Arial" w:cs="Arial"/>
          <w:sz w:val="24"/>
          <w:szCs w:val="24"/>
          <w:lang w:eastAsia="x-none"/>
        </w:rPr>
        <w:t>n</w:t>
      </w:r>
      <w:r w:rsidRPr="00085376">
        <w:rPr>
          <w:rFonts w:ascii="Arial" w:hAnsi="Arial" w:cs="Arial"/>
          <w:sz w:val="24"/>
          <w:szCs w:val="24"/>
          <w:lang w:eastAsia="x-none"/>
        </w:rPr>
        <w:t>as fases de instalação, operação e desmobilização</w:t>
      </w:r>
      <w:r>
        <w:rPr>
          <w:rFonts w:ascii="Arial" w:hAnsi="Arial" w:cs="Arial"/>
          <w:sz w:val="24"/>
          <w:szCs w:val="24"/>
          <w:lang w:eastAsia="x-none"/>
        </w:rPr>
        <w:t>;</w:t>
      </w:r>
    </w:p>
    <w:p w14:paraId="2C388EB7" w14:textId="77777777" w:rsidR="00442F37" w:rsidRDefault="00442F37" w:rsidP="00C63F95">
      <w:pPr>
        <w:pStyle w:val="PargrafodaLista"/>
        <w:numPr>
          <w:ilvl w:val="0"/>
          <w:numId w:val="20"/>
        </w:numPr>
        <w:tabs>
          <w:tab w:val="left" w:pos="1177"/>
        </w:tabs>
        <w:spacing w:after="0" w:line="360" w:lineRule="auto"/>
        <w:ind w:left="709"/>
        <w:jc w:val="both"/>
        <w:rPr>
          <w:rFonts w:ascii="Arial" w:hAnsi="Arial" w:cs="Arial"/>
          <w:sz w:val="24"/>
          <w:szCs w:val="24"/>
          <w:lang w:eastAsia="x-none"/>
        </w:rPr>
      </w:pPr>
      <w:r w:rsidRPr="00085376">
        <w:rPr>
          <w:rFonts w:ascii="Arial" w:hAnsi="Arial" w:cs="Arial"/>
          <w:sz w:val="24"/>
          <w:szCs w:val="24"/>
          <w:lang w:eastAsia="x-none"/>
        </w:rPr>
        <w:t xml:space="preserve">Garantir condições de segurança, saneamento, higiene e conforto </w:t>
      </w:r>
      <w:r>
        <w:rPr>
          <w:rFonts w:ascii="Arial" w:hAnsi="Arial" w:cs="Arial"/>
          <w:sz w:val="24"/>
          <w:szCs w:val="24"/>
          <w:lang w:eastAsia="x-none"/>
        </w:rPr>
        <w:t>para as partes</w:t>
      </w:r>
      <w:r w:rsidRPr="00085376">
        <w:rPr>
          <w:rFonts w:ascii="Arial" w:hAnsi="Arial" w:cs="Arial"/>
          <w:sz w:val="24"/>
          <w:szCs w:val="24"/>
          <w:lang w:eastAsia="x-none"/>
        </w:rPr>
        <w:t xml:space="preserve"> envolvidas na implantação do empreendimento e suas obras complementares.</w:t>
      </w:r>
    </w:p>
    <w:p w14:paraId="7970A076" w14:textId="77777777" w:rsidR="00442F37" w:rsidRPr="000C35B5" w:rsidRDefault="00442F37" w:rsidP="00B35288">
      <w:pPr>
        <w:spacing w:after="0" w:line="360" w:lineRule="auto"/>
        <w:ind w:firstLine="709"/>
        <w:jc w:val="both"/>
        <w:rPr>
          <w:rFonts w:ascii="Arial" w:hAnsi="Arial" w:cs="Arial"/>
          <w:bCs/>
          <w:sz w:val="24"/>
          <w:szCs w:val="24"/>
        </w:rPr>
      </w:pPr>
    </w:p>
    <w:p w14:paraId="31C0B1F7" w14:textId="77777777" w:rsidR="00B35288" w:rsidRPr="009A230A" w:rsidRDefault="00B35288" w:rsidP="00B35288">
      <w:pPr>
        <w:pStyle w:val="PargrafodaLista"/>
        <w:numPr>
          <w:ilvl w:val="2"/>
          <w:numId w:val="1"/>
        </w:numPr>
        <w:spacing w:after="0" w:line="360" w:lineRule="auto"/>
        <w:ind w:left="851" w:hanging="851"/>
        <w:outlineLvl w:val="3"/>
        <w:rPr>
          <w:rFonts w:ascii="Arial" w:hAnsi="Arial" w:cs="Arial"/>
          <w:b/>
          <w:sz w:val="24"/>
          <w:szCs w:val="24"/>
        </w:rPr>
      </w:pPr>
      <w:bookmarkStart w:id="119" w:name="_Toc77325069"/>
      <w:r w:rsidRPr="009A230A">
        <w:rPr>
          <w:rFonts w:ascii="Arial" w:hAnsi="Arial" w:cs="Arial"/>
          <w:b/>
          <w:sz w:val="24"/>
          <w:szCs w:val="24"/>
        </w:rPr>
        <w:t>Metodologia</w:t>
      </w:r>
      <w:bookmarkEnd w:id="119"/>
    </w:p>
    <w:p w14:paraId="48782C38" w14:textId="77777777" w:rsidR="00B35288" w:rsidRDefault="00B35288" w:rsidP="00B35288">
      <w:pPr>
        <w:spacing w:after="0" w:line="360" w:lineRule="auto"/>
        <w:ind w:firstLine="709"/>
        <w:jc w:val="both"/>
        <w:rPr>
          <w:rFonts w:ascii="Arial" w:hAnsi="Arial" w:cs="Arial"/>
          <w:bCs/>
          <w:sz w:val="24"/>
          <w:szCs w:val="24"/>
        </w:rPr>
      </w:pPr>
    </w:p>
    <w:p w14:paraId="458054B8" w14:textId="6A37F0F8" w:rsidR="00181DEC" w:rsidRDefault="00181DEC" w:rsidP="00181DEC">
      <w:pPr>
        <w:tabs>
          <w:tab w:val="left" w:pos="1177"/>
        </w:tabs>
        <w:spacing w:after="0" w:line="360" w:lineRule="auto"/>
        <w:ind w:firstLine="709"/>
        <w:jc w:val="both"/>
        <w:rPr>
          <w:rFonts w:ascii="Arial" w:hAnsi="Arial" w:cs="Arial"/>
          <w:sz w:val="24"/>
          <w:szCs w:val="24"/>
          <w:lang w:eastAsia="x-none"/>
        </w:rPr>
      </w:pPr>
      <w:r>
        <w:rPr>
          <w:rFonts w:ascii="Arial" w:hAnsi="Arial" w:cs="Arial"/>
          <w:sz w:val="24"/>
          <w:szCs w:val="24"/>
          <w:lang w:eastAsia="x-none"/>
        </w:rPr>
        <w:t>As ações deste programa são estabelecidas pelo conjunto de orientações especificadas abaixo.</w:t>
      </w:r>
    </w:p>
    <w:p w14:paraId="49F63AF2" w14:textId="77777777" w:rsidR="00181DEC" w:rsidRDefault="00181DEC" w:rsidP="00181DEC">
      <w:pPr>
        <w:tabs>
          <w:tab w:val="left" w:pos="1177"/>
        </w:tabs>
        <w:spacing w:after="0" w:line="360" w:lineRule="auto"/>
        <w:ind w:firstLine="709"/>
        <w:jc w:val="both"/>
        <w:rPr>
          <w:rFonts w:ascii="Arial" w:hAnsi="Arial" w:cs="Arial"/>
          <w:sz w:val="24"/>
          <w:szCs w:val="24"/>
          <w:lang w:eastAsia="x-none"/>
        </w:rPr>
      </w:pPr>
    </w:p>
    <w:p w14:paraId="673F0031" w14:textId="7F244982" w:rsidR="00181DEC" w:rsidRPr="003D07F3" w:rsidRDefault="00181DEC" w:rsidP="00C63F95">
      <w:pPr>
        <w:pStyle w:val="PargrafodaLista"/>
        <w:numPr>
          <w:ilvl w:val="0"/>
          <w:numId w:val="21"/>
        </w:numPr>
        <w:tabs>
          <w:tab w:val="left" w:pos="1177"/>
        </w:tabs>
        <w:spacing w:after="0" w:line="360" w:lineRule="auto"/>
        <w:ind w:left="993"/>
        <w:jc w:val="both"/>
        <w:rPr>
          <w:rFonts w:ascii="Arial" w:hAnsi="Arial" w:cs="Arial"/>
          <w:sz w:val="24"/>
          <w:szCs w:val="24"/>
          <w:lang w:eastAsia="x-none"/>
        </w:rPr>
      </w:pPr>
      <w:r w:rsidRPr="003D07F3">
        <w:rPr>
          <w:rFonts w:ascii="Arial" w:hAnsi="Arial" w:cs="Arial"/>
          <w:sz w:val="24"/>
          <w:szCs w:val="24"/>
          <w:lang w:eastAsia="x-none"/>
        </w:rPr>
        <w:t>Na escolha do local para o canteiro de obras</w:t>
      </w:r>
      <w:r>
        <w:rPr>
          <w:rFonts w:ascii="Arial" w:hAnsi="Arial" w:cs="Arial"/>
          <w:sz w:val="24"/>
          <w:szCs w:val="24"/>
          <w:lang w:eastAsia="x-none"/>
        </w:rPr>
        <w:t>,</w:t>
      </w:r>
      <w:r w:rsidRPr="003D07F3">
        <w:rPr>
          <w:rFonts w:ascii="Arial" w:hAnsi="Arial" w:cs="Arial"/>
          <w:sz w:val="24"/>
          <w:szCs w:val="24"/>
          <w:lang w:eastAsia="x-none"/>
        </w:rPr>
        <w:t xml:space="preserve"> deverá ser observado o seguinte:</w:t>
      </w:r>
    </w:p>
    <w:p w14:paraId="76F74079" w14:textId="77777777" w:rsidR="00181DEC" w:rsidRDefault="00181DEC" w:rsidP="00C63F95">
      <w:pPr>
        <w:pStyle w:val="PargrafodaLista"/>
        <w:numPr>
          <w:ilvl w:val="0"/>
          <w:numId w:val="22"/>
        </w:numPr>
        <w:tabs>
          <w:tab w:val="left" w:pos="709"/>
        </w:tabs>
        <w:spacing w:after="0" w:line="360" w:lineRule="auto"/>
        <w:ind w:left="993" w:hanging="284"/>
        <w:jc w:val="both"/>
        <w:rPr>
          <w:rFonts w:ascii="Arial" w:hAnsi="Arial" w:cs="Arial"/>
          <w:sz w:val="24"/>
          <w:szCs w:val="24"/>
          <w:lang w:eastAsia="x-none"/>
        </w:rPr>
      </w:pPr>
      <w:r>
        <w:rPr>
          <w:rFonts w:ascii="Arial" w:hAnsi="Arial" w:cs="Arial"/>
          <w:sz w:val="24"/>
          <w:szCs w:val="24"/>
          <w:lang w:eastAsia="x-none"/>
        </w:rPr>
        <w:t>D</w:t>
      </w:r>
      <w:r w:rsidRPr="008F36FD">
        <w:rPr>
          <w:rFonts w:ascii="Arial" w:hAnsi="Arial" w:cs="Arial"/>
          <w:sz w:val="24"/>
          <w:szCs w:val="24"/>
          <w:lang w:eastAsia="x-none"/>
        </w:rPr>
        <w:t xml:space="preserve">evem ser evitados terrenos com topografia acidentada, </w:t>
      </w:r>
      <w:r>
        <w:rPr>
          <w:rFonts w:ascii="Arial" w:hAnsi="Arial" w:cs="Arial"/>
          <w:sz w:val="24"/>
          <w:szCs w:val="24"/>
          <w:lang w:eastAsia="x-none"/>
        </w:rPr>
        <w:t>com a</w:t>
      </w:r>
      <w:r w:rsidRPr="008F36FD">
        <w:rPr>
          <w:rFonts w:ascii="Arial" w:hAnsi="Arial" w:cs="Arial"/>
          <w:sz w:val="24"/>
          <w:szCs w:val="24"/>
          <w:lang w:eastAsia="x-none"/>
        </w:rPr>
        <w:t xml:space="preserve"> necess</w:t>
      </w:r>
      <w:r>
        <w:rPr>
          <w:rFonts w:ascii="Arial" w:hAnsi="Arial" w:cs="Arial"/>
          <w:sz w:val="24"/>
          <w:szCs w:val="24"/>
          <w:lang w:eastAsia="x-none"/>
        </w:rPr>
        <w:t>idade</w:t>
      </w:r>
      <w:r w:rsidRPr="008F36FD">
        <w:rPr>
          <w:rFonts w:ascii="Arial" w:hAnsi="Arial" w:cs="Arial"/>
          <w:sz w:val="24"/>
          <w:szCs w:val="24"/>
          <w:lang w:eastAsia="x-none"/>
        </w:rPr>
        <w:t xml:space="preserve"> mínim</w:t>
      </w:r>
      <w:r>
        <w:rPr>
          <w:rFonts w:ascii="Arial" w:hAnsi="Arial" w:cs="Arial"/>
          <w:sz w:val="24"/>
          <w:szCs w:val="24"/>
          <w:lang w:eastAsia="x-none"/>
        </w:rPr>
        <w:t>a de</w:t>
      </w:r>
      <w:r w:rsidRPr="008F36FD">
        <w:rPr>
          <w:rFonts w:ascii="Arial" w:hAnsi="Arial" w:cs="Arial"/>
          <w:sz w:val="24"/>
          <w:szCs w:val="24"/>
          <w:lang w:eastAsia="x-none"/>
        </w:rPr>
        <w:t xml:space="preserve"> movimentos de terra (escavações e aterros)</w:t>
      </w:r>
      <w:r>
        <w:rPr>
          <w:rFonts w:ascii="Arial" w:hAnsi="Arial" w:cs="Arial"/>
          <w:sz w:val="24"/>
          <w:szCs w:val="24"/>
          <w:lang w:eastAsia="x-none"/>
        </w:rPr>
        <w:t>;</w:t>
      </w:r>
    </w:p>
    <w:p w14:paraId="067158A6" w14:textId="52BA0241" w:rsidR="00181DEC" w:rsidRDefault="00181DEC" w:rsidP="00C63F95">
      <w:pPr>
        <w:pStyle w:val="PargrafodaLista"/>
        <w:numPr>
          <w:ilvl w:val="0"/>
          <w:numId w:val="22"/>
        </w:numPr>
        <w:tabs>
          <w:tab w:val="left" w:pos="709"/>
        </w:tabs>
        <w:spacing w:after="0" w:line="360" w:lineRule="auto"/>
        <w:ind w:left="993" w:hanging="284"/>
        <w:jc w:val="both"/>
        <w:rPr>
          <w:rFonts w:ascii="Arial" w:hAnsi="Arial" w:cs="Arial"/>
          <w:sz w:val="24"/>
          <w:szCs w:val="24"/>
          <w:lang w:eastAsia="x-none"/>
        </w:rPr>
      </w:pPr>
      <w:r>
        <w:rPr>
          <w:rFonts w:ascii="Arial" w:hAnsi="Arial" w:cs="Arial"/>
          <w:sz w:val="24"/>
          <w:szCs w:val="24"/>
          <w:lang w:eastAsia="x-none"/>
        </w:rPr>
        <w:t xml:space="preserve">Não </w:t>
      </w:r>
      <w:r w:rsidR="00D62154">
        <w:rPr>
          <w:rFonts w:ascii="Arial" w:hAnsi="Arial" w:cs="Arial"/>
          <w:sz w:val="24"/>
          <w:szCs w:val="24"/>
          <w:lang w:eastAsia="x-none"/>
        </w:rPr>
        <w:t xml:space="preserve">se </w:t>
      </w:r>
      <w:r>
        <w:rPr>
          <w:rFonts w:ascii="Arial" w:hAnsi="Arial" w:cs="Arial"/>
          <w:sz w:val="24"/>
          <w:szCs w:val="24"/>
          <w:lang w:eastAsia="x-none"/>
        </w:rPr>
        <w:t>instalar nas</w:t>
      </w:r>
      <w:r w:rsidRPr="008F36FD">
        <w:rPr>
          <w:rFonts w:ascii="Arial" w:hAnsi="Arial" w:cs="Arial"/>
          <w:sz w:val="24"/>
          <w:szCs w:val="24"/>
          <w:lang w:eastAsia="x-none"/>
        </w:rPr>
        <w:t xml:space="preserve"> áreas marginais aos recursos hídricos</w:t>
      </w:r>
      <w:r>
        <w:rPr>
          <w:rFonts w:ascii="Arial" w:hAnsi="Arial" w:cs="Arial"/>
          <w:sz w:val="24"/>
          <w:szCs w:val="24"/>
          <w:lang w:eastAsia="x-none"/>
        </w:rPr>
        <w:t>, respeitando a APP.</w:t>
      </w:r>
    </w:p>
    <w:p w14:paraId="456280FE" w14:textId="77777777" w:rsidR="00181DEC" w:rsidRPr="008F36FD" w:rsidRDefault="00181DEC" w:rsidP="00C63F95">
      <w:pPr>
        <w:pStyle w:val="PargrafodaLista"/>
        <w:numPr>
          <w:ilvl w:val="0"/>
          <w:numId w:val="22"/>
        </w:numPr>
        <w:tabs>
          <w:tab w:val="left" w:pos="709"/>
        </w:tabs>
        <w:spacing w:after="0" w:line="360" w:lineRule="auto"/>
        <w:ind w:left="993" w:hanging="284"/>
        <w:jc w:val="both"/>
        <w:rPr>
          <w:rFonts w:ascii="Arial" w:hAnsi="Arial" w:cs="Arial"/>
          <w:sz w:val="24"/>
          <w:szCs w:val="24"/>
          <w:lang w:eastAsia="x-none"/>
        </w:rPr>
      </w:pPr>
      <w:r w:rsidRPr="008F36FD">
        <w:rPr>
          <w:rFonts w:ascii="Arial" w:hAnsi="Arial" w:cs="Arial"/>
          <w:sz w:val="24"/>
          <w:szCs w:val="24"/>
          <w:lang w:eastAsia="x-none"/>
        </w:rPr>
        <w:t>Deve-se dar preferência aos terrenos modifica</w:t>
      </w:r>
      <w:r>
        <w:rPr>
          <w:rFonts w:ascii="Arial" w:hAnsi="Arial" w:cs="Arial"/>
          <w:sz w:val="24"/>
          <w:szCs w:val="24"/>
          <w:lang w:eastAsia="x-none"/>
        </w:rPr>
        <w:t>dos</w:t>
      </w:r>
      <w:r w:rsidRPr="008F36FD">
        <w:rPr>
          <w:rFonts w:ascii="Arial" w:hAnsi="Arial" w:cs="Arial"/>
          <w:sz w:val="24"/>
          <w:szCs w:val="24"/>
          <w:lang w:eastAsia="x-none"/>
        </w:rPr>
        <w:t xml:space="preserve"> p</w:t>
      </w:r>
      <w:r>
        <w:rPr>
          <w:rFonts w:ascii="Arial" w:hAnsi="Arial" w:cs="Arial"/>
          <w:sz w:val="24"/>
          <w:szCs w:val="24"/>
          <w:lang w:eastAsia="x-none"/>
        </w:rPr>
        <w:t>ela</w:t>
      </w:r>
      <w:r w:rsidRPr="008F36FD">
        <w:rPr>
          <w:rFonts w:ascii="Arial" w:hAnsi="Arial" w:cs="Arial"/>
          <w:sz w:val="24"/>
          <w:szCs w:val="24"/>
          <w:lang w:eastAsia="x-none"/>
        </w:rPr>
        <w:t xml:space="preserve"> ação antrópica</w:t>
      </w:r>
      <w:r>
        <w:rPr>
          <w:rFonts w:ascii="Arial" w:hAnsi="Arial" w:cs="Arial"/>
          <w:sz w:val="24"/>
          <w:szCs w:val="24"/>
          <w:lang w:eastAsia="x-none"/>
        </w:rPr>
        <w:t xml:space="preserve">; </w:t>
      </w:r>
    </w:p>
    <w:p w14:paraId="6EFB5BF3" w14:textId="77777777" w:rsidR="00181DEC" w:rsidRPr="008F36FD" w:rsidRDefault="00181DEC" w:rsidP="00C63F95">
      <w:pPr>
        <w:pStyle w:val="PargrafodaLista"/>
        <w:numPr>
          <w:ilvl w:val="0"/>
          <w:numId w:val="22"/>
        </w:numPr>
        <w:tabs>
          <w:tab w:val="left" w:pos="709"/>
        </w:tabs>
        <w:spacing w:after="0" w:line="360" w:lineRule="auto"/>
        <w:ind w:left="993" w:hanging="284"/>
        <w:jc w:val="both"/>
        <w:rPr>
          <w:rFonts w:ascii="Arial" w:hAnsi="Arial" w:cs="Arial"/>
          <w:sz w:val="24"/>
          <w:szCs w:val="24"/>
          <w:lang w:eastAsia="x-none"/>
        </w:rPr>
      </w:pPr>
      <w:r>
        <w:rPr>
          <w:rFonts w:ascii="Arial" w:hAnsi="Arial" w:cs="Arial"/>
          <w:sz w:val="24"/>
          <w:szCs w:val="24"/>
          <w:lang w:eastAsia="x-none"/>
        </w:rPr>
        <w:t>Definir</w:t>
      </w:r>
      <w:r w:rsidRPr="008F36FD">
        <w:rPr>
          <w:rFonts w:ascii="Arial" w:hAnsi="Arial" w:cs="Arial"/>
          <w:sz w:val="24"/>
          <w:szCs w:val="24"/>
          <w:lang w:eastAsia="x-none"/>
        </w:rPr>
        <w:t xml:space="preserve"> área</w:t>
      </w:r>
      <w:r>
        <w:rPr>
          <w:rFonts w:ascii="Arial" w:hAnsi="Arial" w:cs="Arial"/>
          <w:sz w:val="24"/>
          <w:szCs w:val="24"/>
          <w:lang w:eastAsia="x-none"/>
        </w:rPr>
        <w:t>s</w:t>
      </w:r>
      <w:r w:rsidRPr="008F36FD">
        <w:rPr>
          <w:rFonts w:ascii="Arial" w:hAnsi="Arial" w:cs="Arial"/>
          <w:sz w:val="24"/>
          <w:szCs w:val="24"/>
          <w:lang w:eastAsia="x-none"/>
        </w:rPr>
        <w:t xml:space="preserve"> </w:t>
      </w:r>
      <w:r>
        <w:rPr>
          <w:rFonts w:ascii="Arial" w:hAnsi="Arial" w:cs="Arial"/>
          <w:sz w:val="24"/>
          <w:szCs w:val="24"/>
          <w:lang w:eastAsia="x-none"/>
        </w:rPr>
        <w:t>em que</w:t>
      </w:r>
      <w:r w:rsidRPr="008F36FD">
        <w:rPr>
          <w:rFonts w:ascii="Arial" w:hAnsi="Arial" w:cs="Arial"/>
          <w:sz w:val="24"/>
          <w:szCs w:val="24"/>
          <w:lang w:eastAsia="x-none"/>
        </w:rPr>
        <w:t xml:space="preserve"> seja necessária a mínima remoção da vegetação, </w:t>
      </w:r>
      <w:r>
        <w:rPr>
          <w:rFonts w:ascii="Arial" w:hAnsi="Arial" w:cs="Arial"/>
          <w:sz w:val="24"/>
          <w:szCs w:val="24"/>
          <w:lang w:eastAsia="x-none"/>
        </w:rPr>
        <w:t>requerendo pouco</w:t>
      </w:r>
      <w:r w:rsidRPr="008F36FD">
        <w:rPr>
          <w:rFonts w:ascii="Arial" w:hAnsi="Arial" w:cs="Arial"/>
          <w:sz w:val="24"/>
          <w:szCs w:val="24"/>
          <w:lang w:eastAsia="x-none"/>
        </w:rPr>
        <w:t xml:space="preserve"> desmatamento</w:t>
      </w:r>
      <w:r>
        <w:rPr>
          <w:rFonts w:ascii="Arial" w:hAnsi="Arial" w:cs="Arial"/>
          <w:sz w:val="24"/>
          <w:szCs w:val="24"/>
          <w:lang w:eastAsia="x-none"/>
        </w:rPr>
        <w:t xml:space="preserve"> e restringindo</w:t>
      </w:r>
      <w:r w:rsidRPr="008F36FD">
        <w:rPr>
          <w:rFonts w:ascii="Arial" w:hAnsi="Arial" w:cs="Arial"/>
          <w:sz w:val="24"/>
          <w:szCs w:val="24"/>
          <w:lang w:eastAsia="x-none"/>
        </w:rPr>
        <w:t xml:space="preserve"> </w:t>
      </w:r>
      <w:r>
        <w:rPr>
          <w:rFonts w:ascii="Arial" w:hAnsi="Arial" w:cs="Arial"/>
          <w:sz w:val="24"/>
          <w:szCs w:val="24"/>
          <w:lang w:eastAsia="x-none"/>
        </w:rPr>
        <w:t>apenas à área de</w:t>
      </w:r>
      <w:r w:rsidRPr="008F36FD">
        <w:rPr>
          <w:rFonts w:ascii="Arial" w:hAnsi="Arial" w:cs="Arial"/>
          <w:sz w:val="24"/>
          <w:szCs w:val="24"/>
          <w:lang w:eastAsia="x-none"/>
        </w:rPr>
        <w:t xml:space="preserve"> implantação das instalações</w:t>
      </w:r>
      <w:r>
        <w:rPr>
          <w:rFonts w:ascii="Arial" w:hAnsi="Arial" w:cs="Arial"/>
          <w:sz w:val="24"/>
          <w:szCs w:val="24"/>
          <w:lang w:eastAsia="x-none"/>
        </w:rPr>
        <w:t>;</w:t>
      </w:r>
    </w:p>
    <w:p w14:paraId="3C0364A6" w14:textId="44F54F81" w:rsidR="00181DEC" w:rsidRDefault="00181DEC" w:rsidP="00C63F95">
      <w:pPr>
        <w:pStyle w:val="PargrafodaLista"/>
        <w:numPr>
          <w:ilvl w:val="0"/>
          <w:numId w:val="22"/>
        </w:numPr>
        <w:tabs>
          <w:tab w:val="left" w:pos="709"/>
        </w:tabs>
        <w:spacing w:after="0" w:line="360" w:lineRule="auto"/>
        <w:ind w:left="993" w:hanging="284"/>
        <w:jc w:val="both"/>
        <w:rPr>
          <w:rFonts w:ascii="Arial" w:hAnsi="Arial" w:cs="Arial"/>
          <w:sz w:val="24"/>
          <w:szCs w:val="24"/>
          <w:lang w:eastAsia="x-none"/>
        </w:rPr>
      </w:pPr>
      <w:r>
        <w:rPr>
          <w:rFonts w:ascii="Arial" w:hAnsi="Arial" w:cs="Arial"/>
          <w:sz w:val="24"/>
          <w:szCs w:val="24"/>
          <w:lang w:eastAsia="x-none"/>
        </w:rPr>
        <w:lastRenderedPageBreak/>
        <w:t xml:space="preserve">Instalar o canteiro de obras no local em que a </w:t>
      </w:r>
      <w:r w:rsidRPr="008F36FD">
        <w:rPr>
          <w:rFonts w:ascii="Arial" w:hAnsi="Arial" w:cs="Arial"/>
          <w:sz w:val="24"/>
          <w:szCs w:val="24"/>
          <w:lang w:eastAsia="x-none"/>
        </w:rPr>
        <w:t>profundidade</w:t>
      </w:r>
      <w:r>
        <w:rPr>
          <w:rFonts w:ascii="Arial" w:hAnsi="Arial" w:cs="Arial"/>
          <w:sz w:val="24"/>
          <w:szCs w:val="24"/>
          <w:lang w:eastAsia="x-none"/>
        </w:rPr>
        <w:t xml:space="preserve"> do </w:t>
      </w:r>
      <w:r w:rsidRPr="008F36FD">
        <w:rPr>
          <w:rFonts w:ascii="Arial" w:hAnsi="Arial" w:cs="Arial"/>
          <w:sz w:val="24"/>
          <w:szCs w:val="24"/>
          <w:lang w:eastAsia="x-none"/>
        </w:rPr>
        <w:t>lençol freático</w:t>
      </w:r>
      <w:r>
        <w:rPr>
          <w:rFonts w:ascii="Arial" w:hAnsi="Arial" w:cs="Arial"/>
          <w:sz w:val="24"/>
          <w:szCs w:val="24"/>
          <w:lang w:eastAsia="x-none"/>
        </w:rPr>
        <w:t xml:space="preserve"> seja a mínima requerida para a utilização de Sistemas Fossa-sumidouro.</w:t>
      </w:r>
    </w:p>
    <w:p w14:paraId="11F7E42E" w14:textId="77777777" w:rsidR="00D62154" w:rsidRDefault="00D62154" w:rsidP="00D62154">
      <w:pPr>
        <w:pStyle w:val="PargrafodaLista"/>
        <w:tabs>
          <w:tab w:val="left" w:pos="709"/>
        </w:tabs>
        <w:spacing w:after="0" w:line="360" w:lineRule="auto"/>
        <w:ind w:left="993"/>
        <w:jc w:val="both"/>
        <w:rPr>
          <w:rFonts w:ascii="Arial" w:hAnsi="Arial" w:cs="Arial"/>
          <w:sz w:val="24"/>
          <w:szCs w:val="24"/>
          <w:lang w:eastAsia="x-none"/>
        </w:rPr>
      </w:pPr>
    </w:p>
    <w:p w14:paraId="4E8F9FB7" w14:textId="6B33B853" w:rsidR="00181DEC" w:rsidRPr="0041760C" w:rsidRDefault="00181DEC" w:rsidP="00C63F95">
      <w:pPr>
        <w:pStyle w:val="PargrafodaLista"/>
        <w:numPr>
          <w:ilvl w:val="0"/>
          <w:numId w:val="21"/>
        </w:numPr>
        <w:tabs>
          <w:tab w:val="left" w:pos="993"/>
        </w:tabs>
        <w:spacing w:after="0" w:line="360" w:lineRule="auto"/>
        <w:ind w:left="993" w:hanging="426"/>
        <w:jc w:val="both"/>
        <w:rPr>
          <w:rFonts w:ascii="Arial" w:hAnsi="Arial" w:cs="Arial"/>
          <w:sz w:val="24"/>
          <w:szCs w:val="24"/>
          <w:lang w:eastAsia="x-none"/>
        </w:rPr>
      </w:pPr>
      <w:r w:rsidRPr="0041760C">
        <w:rPr>
          <w:rFonts w:ascii="Arial" w:hAnsi="Arial" w:cs="Arial"/>
          <w:sz w:val="24"/>
          <w:szCs w:val="24"/>
          <w:lang w:eastAsia="x-none"/>
        </w:rPr>
        <w:t>O canteiro de obras deverá possuir</w:t>
      </w:r>
      <w:r w:rsidR="00D62154">
        <w:rPr>
          <w:rFonts w:ascii="Arial" w:hAnsi="Arial" w:cs="Arial"/>
          <w:sz w:val="24"/>
          <w:szCs w:val="24"/>
          <w:lang w:eastAsia="x-none"/>
        </w:rPr>
        <w:t>,</w:t>
      </w:r>
      <w:r w:rsidRPr="0041760C">
        <w:rPr>
          <w:rFonts w:ascii="Arial" w:hAnsi="Arial" w:cs="Arial"/>
          <w:sz w:val="24"/>
          <w:szCs w:val="24"/>
          <w:lang w:eastAsia="x-none"/>
        </w:rPr>
        <w:t xml:space="preserve"> no mínimo</w:t>
      </w:r>
      <w:r w:rsidR="00D62154">
        <w:rPr>
          <w:rFonts w:ascii="Arial" w:hAnsi="Arial" w:cs="Arial"/>
          <w:sz w:val="24"/>
          <w:szCs w:val="24"/>
          <w:lang w:eastAsia="x-none"/>
        </w:rPr>
        <w:t>,</w:t>
      </w:r>
      <w:r w:rsidRPr="0041760C">
        <w:rPr>
          <w:rFonts w:ascii="Arial" w:hAnsi="Arial" w:cs="Arial"/>
          <w:sz w:val="24"/>
          <w:szCs w:val="24"/>
          <w:lang w:eastAsia="x-none"/>
        </w:rPr>
        <w:t xml:space="preserve"> as seguintes estruturas e unidades:</w:t>
      </w:r>
    </w:p>
    <w:p w14:paraId="76EF0485" w14:textId="00C098E4" w:rsidR="00181DEC" w:rsidRPr="008F36FD" w:rsidRDefault="00181DEC" w:rsidP="00C63F95">
      <w:pPr>
        <w:pStyle w:val="PargrafodaLista"/>
        <w:numPr>
          <w:ilvl w:val="0"/>
          <w:numId w:val="23"/>
        </w:numPr>
        <w:tabs>
          <w:tab w:val="left" w:pos="1177"/>
        </w:tabs>
        <w:spacing w:after="0" w:line="360" w:lineRule="auto"/>
        <w:jc w:val="both"/>
        <w:rPr>
          <w:rFonts w:ascii="Arial" w:hAnsi="Arial" w:cs="Arial"/>
          <w:sz w:val="24"/>
          <w:szCs w:val="24"/>
          <w:lang w:eastAsia="x-none"/>
        </w:rPr>
      </w:pPr>
      <w:r w:rsidRPr="008F36FD">
        <w:rPr>
          <w:rFonts w:ascii="Arial" w:hAnsi="Arial" w:cs="Arial"/>
          <w:sz w:val="24"/>
          <w:szCs w:val="24"/>
          <w:lang w:eastAsia="x-none"/>
        </w:rPr>
        <w:t>Abastecimento de água potável</w:t>
      </w:r>
      <w:r>
        <w:rPr>
          <w:rFonts w:ascii="Arial" w:hAnsi="Arial" w:cs="Arial"/>
          <w:sz w:val="24"/>
          <w:szCs w:val="24"/>
          <w:lang w:eastAsia="x-none"/>
        </w:rPr>
        <w:t>;</w:t>
      </w:r>
    </w:p>
    <w:p w14:paraId="4A8D68BD" w14:textId="77B6012C" w:rsidR="00181DEC" w:rsidRPr="008F36FD" w:rsidRDefault="00181DEC" w:rsidP="00C63F95">
      <w:pPr>
        <w:pStyle w:val="PargrafodaLista"/>
        <w:numPr>
          <w:ilvl w:val="0"/>
          <w:numId w:val="23"/>
        </w:numPr>
        <w:tabs>
          <w:tab w:val="left" w:pos="1177"/>
        </w:tabs>
        <w:spacing w:after="0" w:line="360" w:lineRule="auto"/>
        <w:jc w:val="both"/>
        <w:rPr>
          <w:rFonts w:ascii="Arial" w:hAnsi="Arial" w:cs="Arial"/>
          <w:sz w:val="24"/>
          <w:szCs w:val="24"/>
          <w:lang w:eastAsia="x-none"/>
        </w:rPr>
      </w:pPr>
      <w:r w:rsidRPr="008F36FD">
        <w:rPr>
          <w:rFonts w:ascii="Arial" w:hAnsi="Arial" w:cs="Arial"/>
          <w:sz w:val="24"/>
          <w:szCs w:val="24"/>
          <w:lang w:eastAsia="x-none"/>
        </w:rPr>
        <w:t>Instalações sanitárias</w:t>
      </w:r>
      <w:r>
        <w:rPr>
          <w:rFonts w:ascii="Arial" w:hAnsi="Arial" w:cs="Arial"/>
          <w:sz w:val="24"/>
          <w:szCs w:val="24"/>
          <w:lang w:eastAsia="x-none"/>
        </w:rPr>
        <w:t>;</w:t>
      </w:r>
    </w:p>
    <w:p w14:paraId="2DF7EF68" w14:textId="77777777" w:rsidR="00181DEC" w:rsidRPr="00085376" w:rsidRDefault="00181DEC" w:rsidP="00C63F95">
      <w:pPr>
        <w:pStyle w:val="PargrafodaLista"/>
        <w:numPr>
          <w:ilvl w:val="0"/>
          <w:numId w:val="23"/>
        </w:numPr>
        <w:tabs>
          <w:tab w:val="left" w:pos="1177"/>
        </w:tabs>
        <w:spacing w:after="0" w:line="360" w:lineRule="auto"/>
        <w:jc w:val="both"/>
        <w:rPr>
          <w:rFonts w:ascii="Arial" w:hAnsi="Arial" w:cs="Arial"/>
          <w:sz w:val="24"/>
          <w:szCs w:val="24"/>
          <w:lang w:eastAsia="x-none"/>
        </w:rPr>
      </w:pPr>
      <w:r w:rsidRPr="00085376">
        <w:rPr>
          <w:rFonts w:ascii="Arial" w:hAnsi="Arial" w:cs="Arial"/>
          <w:sz w:val="24"/>
          <w:szCs w:val="24"/>
          <w:lang w:eastAsia="x-none"/>
        </w:rPr>
        <w:t>Depósito para acondicionamento de lixo;</w:t>
      </w:r>
    </w:p>
    <w:p w14:paraId="1BA82CF8" w14:textId="72E50C7C" w:rsidR="00181DEC" w:rsidRPr="008F36FD" w:rsidRDefault="00181DEC" w:rsidP="00C63F95">
      <w:pPr>
        <w:pStyle w:val="PargrafodaLista"/>
        <w:numPr>
          <w:ilvl w:val="0"/>
          <w:numId w:val="23"/>
        </w:numPr>
        <w:tabs>
          <w:tab w:val="left" w:pos="1177"/>
        </w:tabs>
        <w:spacing w:after="0" w:line="360" w:lineRule="auto"/>
        <w:jc w:val="both"/>
        <w:rPr>
          <w:rFonts w:ascii="Arial" w:hAnsi="Arial" w:cs="Arial"/>
          <w:sz w:val="24"/>
          <w:szCs w:val="24"/>
          <w:lang w:eastAsia="x-none"/>
        </w:rPr>
      </w:pPr>
      <w:r w:rsidRPr="008F36FD">
        <w:rPr>
          <w:rFonts w:ascii="Arial" w:hAnsi="Arial" w:cs="Arial"/>
          <w:sz w:val="24"/>
          <w:szCs w:val="24"/>
          <w:lang w:eastAsia="x-none"/>
        </w:rPr>
        <w:t>Vestiários</w:t>
      </w:r>
      <w:r>
        <w:rPr>
          <w:rFonts w:ascii="Arial" w:hAnsi="Arial" w:cs="Arial"/>
          <w:sz w:val="24"/>
          <w:szCs w:val="24"/>
          <w:lang w:eastAsia="x-none"/>
        </w:rPr>
        <w:t>;</w:t>
      </w:r>
    </w:p>
    <w:p w14:paraId="1DD1E4D0" w14:textId="6001D714" w:rsidR="00181DEC" w:rsidRPr="008F36FD" w:rsidRDefault="00181DEC" w:rsidP="00C63F95">
      <w:pPr>
        <w:pStyle w:val="PargrafodaLista"/>
        <w:numPr>
          <w:ilvl w:val="0"/>
          <w:numId w:val="23"/>
        </w:numPr>
        <w:tabs>
          <w:tab w:val="left" w:pos="1177"/>
        </w:tabs>
        <w:spacing w:after="0" w:line="360" w:lineRule="auto"/>
        <w:jc w:val="both"/>
        <w:rPr>
          <w:rFonts w:ascii="Arial" w:hAnsi="Arial" w:cs="Arial"/>
          <w:sz w:val="24"/>
          <w:szCs w:val="24"/>
          <w:lang w:eastAsia="x-none"/>
        </w:rPr>
      </w:pPr>
      <w:r w:rsidRPr="008F36FD">
        <w:rPr>
          <w:rFonts w:ascii="Arial" w:hAnsi="Arial" w:cs="Arial"/>
          <w:sz w:val="24"/>
          <w:szCs w:val="24"/>
          <w:lang w:eastAsia="x-none"/>
        </w:rPr>
        <w:t>Alojamentos</w:t>
      </w:r>
      <w:r>
        <w:rPr>
          <w:rFonts w:ascii="Arial" w:hAnsi="Arial" w:cs="Arial"/>
          <w:sz w:val="24"/>
          <w:szCs w:val="24"/>
          <w:lang w:eastAsia="x-none"/>
        </w:rPr>
        <w:t>;</w:t>
      </w:r>
    </w:p>
    <w:p w14:paraId="1843B451" w14:textId="77777777" w:rsidR="00181DEC" w:rsidRPr="00085376" w:rsidRDefault="00181DEC" w:rsidP="00C63F95">
      <w:pPr>
        <w:pStyle w:val="PargrafodaLista"/>
        <w:numPr>
          <w:ilvl w:val="0"/>
          <w:numId w:val="23"/>
        </w:numPr>
        <w:tabs>
          <w:tab w:val="left" w:pos="1177"/>
        </w:tabs>
        <w:spacing w:after="0" w:line="360" w:lineRule="auto"/>
        <w:jc w:val="both"/>
        <w:rPr>
          <w:rFonts w:ascii="Arial" w:hAnsi="Arial" w:cs="Arial"/>
          <w:sz w:val="24"/>
          <w:szCs w:val="24"/>
          <w:lang w:eastAsia="x-none"/>
        </w:rPr>
      </w:pPr>
      <w:r w:rsidRPr="00085376">
        <w:rPr>
          <w:rFonts w:ascii="Arial" w:hAnsi="Arial" w:cs="Arial"/>
          <w:sz w:val="24"/>
          <w:szCs w:val="24"/>
          <w:lang w:eastAsia="x-none"/>
        </w:rPr>
        <w:t>Pequeno ambulatório;</w:t>
      </w:r>
    </w:p>
    <w:p w14:paraId="7869361A" w14:textId="4720ABF6" w:rsidR="00181DEC" w:rsidRPr="008F36FD" w:rsidRDefault="00181DEC" w:rsidP="00C63F95">
      <w:pPr>
        <w:pStyle w:val="PargrafodaLista"/>
        <w:numPr>
          <w:ilvl w:val="0"/>
          <w:numId w:val="23"/>
        </w:numPr>
        <w:tabs>
          <w:tab w:val="left" w:pos="1177"/>
        </w:tabs>
        <w:spacing w:after="0" w:line="360" w:lineRule="auto"/>
        <w:jc w:val="both"/>
        <w:rPr>
          <w:rFonts w:ascii="Arial" w:hAnsi="Arial" w:cs="Arial"/>
          <w:sz w:val="24"/>
          <w:szCs w:val="24"/>
          <w:lang w:eastAsia="x-none"/>
        </w:rPr>
      </w:pPr>
      <w:r w:rsidRPr="008F36FD">
        <w:rPr>
          <w:rFonts w:ascii="Arial" w:hAnsi="Arial" w:cs="Arial"/>
          <w:sz w:val="24"/>
          <w:szCs w:val="24"/>
          <w:lang w:eastAsia="x-none"/>
        </w:rPr>
        <w:t>Locais de refeições</w:t>
      </w:r>
      <w:r>
        <w:rPr>
          <w:rFonts w:ascii="Arial" w:hAnsi="Arial" w:cs="Arial"/>
          <w:sz w:val="24"/>
          <w:szCs w:val="24"/>
          <w:lang w:eastAsia="x-none"/>
        </w:rPr>
        <w:t>;</w:t>
      </w:r>
    </w:p>
    <w:p w14:paraId="774D89DD" w14:textId="52C48191" w:rsidR="00181DEC" w:rsidRDefault="00181DEC" w:rsidP="00C63F95">
      <w:pPr>
        <w:pStyle w:val="PargrafodaLista"/>
        <w:numPr>
          <w:ilvl w:val="0"/>
          <w:numId w:val="23"/>
        </w:numPr>
        <w:tabs>
          <w:tab w:val="left" w:pos="1177"/>
        </w:tabs>
        <w:spacing w:after="0" w:line="360" w:lineRule="auto"/>
        <w:jc w:val="both"/>
        <w:rPr>
          <w:rFonts w:ascii="Arial" w:hAnsi="Arial" w:cs="Arial"/>
          <w:sz w:val="24"/>
          <w:szCs w:val="24"/>
          <w:lang w:eastAsia="x-none"/>
        </w:rPr>
      </w:pPr>
      <w:r w:rsidRPr="008F36FD">
        <w:rPr>
          <w:rFonts w:ascii="Arial" w:hAnsi="Arial" w:cs="Arial"/>
          <w:sz w:val="24"/>
          <w:szCs w:val="24"/>
          <w:lang w:eastAsia="x-none"/>
        </w:rPr>
        <w:t>Cozinha</w:t>
      </w:r>
      <w:r w:rsidR="00D62154">
        <w:rPr>
          <w:rFonts w:ascii="Arial" w:hAnsi="Arial" w:cs="Arial"/>
          <w:sz w:val="24"/>
          <w:szCs w:val="24"/>
          <w:lang w:eastAsia="x-none"/>
        </w:rPr>
        <w:t>.</w:t>
      </w:r>
    </w:p>
    <w:p w14:paraId="13764D99" w14:textId="77777777" w:rsidR="00D62154" w:rsidRPr="008F36FD" w:rsidRDefault="00D62154" w:rsidP="00D62154">
      <w:pPr>
        <w:pStyle w:val="PargrafodaLista"/>
        <w:tabs>
          <w:tab w:val="left" w:pos="1177"/>
        </w:tabs>
        <w:spacing w:after="0" w:line="360" w:lineRule="auto"/>
        <w:ind w:left="1429"/>
        <w:jc w:val="both"/>
        <w:rPr>
          <w:rFonts w:ascii="Arial" w:hAnsi="Arial" w:cs="Arial"/>
          <w:sz w:val="24"/>
          <w:szCs w:val="24"/>
          <w:lang w:eastAsia="x-none"/>
        </w:rPr>
      </w:pPr>
    </w:p>
    <w:p w14:paraId="74AEDE64" w14:textId="59B9BBD8" w:rsidR="00181DEC" w:rsidRPr="00590414" w:rsidRDefault="00181DEC" w:rsidP="00C63F95">
      <w:pPr>
        <w:pStyle w:val="PargrafodaLista"/>
        <w:numPr>
          <w:ilvl w:val="0"/>
          <w:numId w:val="21"/>
        </w:numPr>
        <w:tabs>
          <w:tab w:val="left" w:pos="1177"/>
        </w:tabs>
        <w:spacing w:before="240" w:after="0" w:line="360" w:lineRule="auto"/>
        <w:ind w:left="993" w:hanging="426"/>
        <w:jc w:val="both"/>
        <w:rPr>
          <w:rFonts w:ascii="Arial" w:hAnsi="Arial" w:cs="Arial"/>
          <w:sz w:val="24"/>
          <w:szCs w:val="24"/>
          <w:lang w:eastAsia="x-none"/>
        </w:rPr>
      </w:pPr>
      <w:r>
        <w:rPr>
          <w:rFonts w:ascii="Arial" w:hAnsi="Arial" w:cs="Arial"/>
          <w:sz w:val="24"/>
          <w:szCs w:val="24"/>
          <w:lang w:eastAsia="x-none"/>
        </w:rPr>
        <w:t>Isolar</w:t>
      </w:r>
      <w:r w:rsidR="00D62154">
        <w:rPr>
          <w:rFonts w:ascii="Arial" w:hAnsi="Arial" w:cs="Arial"/>
          <w:sz w:val="24"/>
          <w:szCs w:val="24"/>
          <w:lang w:eastAsia="x-none"/>
        </w:rPr>
        <w:t>,</w:t>
      </w:r>
      <w:r>
        <w:rPr>
          <w:rFonts w:ascii="Arial" w:hAnsi="Arial" w:cs="Arial"/>
          <w:sz w:val="24"/>
          <w:szCs w:val="24"/>
          <w:lang w:eastAsia="x-none"/>
        </w:rPr>
        <w:t xml:space="preserve"> adequadamente</w:t>
      </w:r>
      <w:r w:rsidR="00D62154">
        <w:rPr>
          <w:rFonts w:ascii="Arial" w:hAnsi="Arial" w:cs="Arial"/>
          <w:sz w:val="24"/>
          <w:szCs w:val="24"/>
          <w:lang w:eastAsia="x-none"/>
        </w:rPr>
        <w:t>,</w:t>
      </w:r>
      <w:r>
        <w:rPr>
          <w:rFonts w:ascii="Arial" w:hAnsi="Arial" w:cs="Arial"/>
          <w:sz w:val="24"/>
          <w:szCs w:val="24"/>
          <w:lang w:eastAsia="x-none"/>
        </w:rPr>
        <w:t xml:space="preserve"> a</w:t>
      </w:r>
      <w:r w:rsidRPr="00590414">
        <w:rPr>
          <w:rFonts w:ascii="Arial" w:hAnsi="Arial" w:cs="Arial"/>
          <w:sz w:val="24"/>
          <w:szCs w:val="24"/>
          <w:lang w:eastAsia="x-none"/>
        </w:rPr>
        <w:t xml:space="preserve">s áreas de estocagem de combustíveis e óleos lubrificantes, observando as normas </w:t>
      </w:r>
      <w:r>
        <w:rPr>
          <w:rFonts w:ascii="Arial" w:hAnsi="Arial" w:cs="Arial"/>
          <w:sz w:val="24"/>
          <w:szCs w:val="24"/>
          <w:lang w:eastAsia="x-none"/>
        </w:rPr>
        <w:t>pertinentes.</w:t>
      </w:r>
    </w:p>
    <w:p w14:paraId="73968CF3" w14:textId="77777777" w:rsidR="00181DEC" w:rsidRPr="00590414" w:rsidRDefault="00181DEC" w:rsidP="00C63F95">
      <w:pPr>
        <w:pStyle w:val="PargrafodaLista"/>
        <w:numPr>
          <w:ilvl w:val="0"/>
          <w:numId w:val="21"/>
        </w:numPr>
        <w:tabs>
          <w:tab w:val="left" w:pos="1177"/>
        </w:tabs>
        <w:spacing w:after="0" w:line="360" w:lineRule="auto"/>
        <w:ind w:left="993" w:hanging="426"/>
        <w:jc w:val="both"/>
        <w:rPr>
          <w:rFonts w:ascii="Arial" w:hAnsi="Arial" w:cs="Arial"/>
          <w:sz w:val="24"/>
          <w:szCs w:val="24"/>
          <w:lang w:eastAsia="x-none"/>
        </w:rPr>
      </w:pPr>
      <w:r>
        <w:rPr>
          <w:rFonts w:ascii="Arial" w:hAnsi="Arial" w:cs="Arial"/>
          <w:sz w:val="24"/>
          <w:szCs w:val="24"/>
          <w:lang w:eastAsia="x-none"/>
        </w:rPr>
        <w:t>Armazenar o</w:t>
      </w:r>
      <w:r w:rsidRPr="00590414">
        <w:rPr>
          <w:rFonts w:ascii="Arial" w:hAnsi="Arial" w:cs="Arial"/>
          <w:sz w:val="24"/>
          <w:szCs w:val="24"/>
          <w:lang w:eastAsia="x-none"/>
        </w:rPr>
        <w:t>s resíduos sólidos produzidos no canteiro de obras em depósitos apropriados</w:t>
      </w:r>
      <w:r>
        <w:rPr>
          <w:rFonts w:ascii="Arial" w:hAnsi="Arial" w:cs="Arial"/>
          <w:sz w:val="24"/>
          <w:szCs w:val="24"/>
          <w:lang w:eastAsia="x-none"/>
        </w:rPr>
        <w:t>, bem como</w:t>
      </w:r>
      <w:r w:rsidRPr="00590414">
        <w:rPr>
          <w:rFonts w:ascii="Arial" w:hAnsi="Arial" w:cs="Arial"/>
          <w:sz w:val="24"/>
          <w:szCs w:val="24"/>
          <w:lang w:eastAsia="x-none"/>
        </w:rPr>
        <w:t xml:space="preserve"> </w:t>
      </w:r>
      <w:r>
        <w:rPr>
          <w:rFonts w:ascii="Arial" w:hAnsi="Arial" w:cs="Arial"/>
          <w:sz w:val="24"/>
          <w:szCs w:val="24"/>
          <w:lang w:eastAsia="x-none"/>
        </w:rPr>
        <w:t>destinar da forma adequada.</w:t>
      </w:r>
    </w:p>
    <w:p w14:paraId="71AA3265" w14:textId="53B165A2" w:rsidR="00181DEC" w:rsidRDefault="00181DEC" w:rsidP="00C63F95">
      <w:pPr>
        <w:pStyle w:val="PargrafodaLista"/>
        <w:numPr>
          <w:ilvl w:val="0"/>
          <w:numId w:val="21"/>
        </w:numPr>
        <w:tabs>
          <w:tab w:val="left" w:pos="1177"/>
        </w:tabs>
        <w:spacing w:after="0" w:line="360" w:lineRule="auto"/>
        <w:ind w:left="993" w:hanging="426"/>
        <w:jc w:val="both"/>
        <w:rPr>
          <w:rFonts w:ascii="Arial" w:hAnsi="Arial" w:cs="Arial"/>
          <w:sz w:val="24"/>
          <w:szCs w:val="24"/>
          <w:lang w:eastAsia="x-none"/>
        </w:rPr>
      </w:pPr>
      <w:r>
        <w:rPr>
          <w:rFonts w:ascii="Arial" w:hAnsi="Arial" w:cs="Arial"/>
          <w:sz w:val="24"/>
          <w:szCs w:val="24"/>
          <w:lang w:eastAsia="x-none"/>
        </w:rPr>
        <w:t>C</w:t>
      </w:r>
      <w:r w:rsidRPr="00590414">
        <w:rPr>
          <w:rFonts w:ascii="Arial" w:hAnsi="Arial" w:cs="Arial"/>
          <w:sz w:val="24"/>
          <w:szCs w:val="24"/>
          <w:lang w:eastAsia="x-none"/>
        </w:rPr>
        <w:t>oleta</w:t>
      </w:r>
      <w:r>
        <w:rPr>
          <w:rFonts w:ascii="Arial" w:hAnsi="Arial" w:cs="Arial"/>
          <w:sz w:val="24"/>
          <w:szCs w:val="24"/>
          <w:lang w:eastAsia="x-none"/>
        </w:rPr>
        <w:t>r</w:t>
      </w:r>
      <w:r w:rsidRPr="00590414">
        <w:rPr>
          <w:rFonts w:ascii="Arial" w:hAnsi="Arial" w:cs="Arial"/>
          <w:sz w:val="24"/>
          <w:szCs w:val="24"/>
          <w:lang w:eastAsia="x-none"/>
        </w:rPr>
        <w:t xml:space="preserve"> </w:t>
      </w:r>
      <w:r>
        <w:rPr>
          <w:rFonts w:ascii="Arial" w:hAnsi="Arial" w:cs="Arial"/>
          <w:sz w:val="24"/>
          <w:szCs w:val="24"/>
          <w:lang w:eastAsia="x-none"/>
        </w:rPr>
        <w:t>o</w:t>
      </w:r>
      <w:r w:rsidRPr="00590414">
        <w:rPr>
          <w:rFonts w:ascii="Arial" w:hAnsi="Arial" w:cs="Arial"/>
          <w:sz w:val="24"/>
          <w:szCs w:val="24"/>
          <w:lang w:eastAsia="x-none"/>
        </w:rPr>
        <w:t xml:space="preserve">s esgotos </w:t>
      </w:r>
      <w:r>
        <w:rPr>
          <w:rFonts w:ascii="Arial" w:hAnsi="Arial" w:cs="Arial"/>
          <w:sz w:val="24"/>
          <w:szCs w:val="24"/>
          <w:lang w:eastAsia="x-none"/>
        </w:rPr>
        <w:t>sanitários gerados</w:t>
      </w:r>
      <w:r w:rsidRPr="00590414">
        <w:rPr>
          <w:rFonts w:ascii="Arial" w:hAnsi="Arial" w:cs="Arial"/>
          <w:sz w:val="24"/>
          <w:szCs w:val="24"/>
          <w:lang w:eastAsia="x-none"/>
        </w:rPr>
        <w:t xml:space="preserve"> </w:t>
      </w:r>
      <w:r>
        <w:rPr>
          <w:rFonts w:ascii="Arial" w:hAnsi="Arial" w:cs="Arial"/>
          <w:sz w:val="24"/>
          <w:szCs w:val="24"/>
          <w:lang w:eastAsia="x-none"/>
        </w:rPr>
        <w:t>n</w:t>
      </w:r>
      <w:r w:rsidRPr="00590414">
        <w:rPr>
          <w:rFonts w:ascii="Arial" w:hAnsi="Arial" w:cs="Arial"/>
          <w:sz w:val="24"/>
          <w:szCs w:val="24"/>
          <w:lang w:eastAsia="x-none"/>
        </w:rPr>
        <w:t xml:space="preserve">as instalações </w:t>
      </w:r>
      <w:r>
        <w:rPr>
          <w:rFonts w:ascii="Arial" w:hAnsi="Arial" w:cs="Arial"/>
          <w:sz w:val="24"/>
          <w:szCs w:val="24"/>
          <w:lang w:eastAsia="x-none"/>
        </w:rPr>
        <w:t>do canteiro de obras</w:t>
      </w:r>
      <w:r w:rsidRPr="00590414">
        <w:rPr>
          <w:rFonts w:ascii="Arial" w:hAnsi="Arial" w:cs="Arial"/>
          <w:sz w:val="24"/>
          <w:szCs w:val="24"/>
          <w:lang w:eastAsia="x-none"/>
        </w:rPr>
        <w:t xml:space="preserve"> e destina</w:t>
      </w:r>
      <w:r>
        <w:rPr>
          <w:rFonts w:ascii="Arial" w:hAnsi="Arial" w:cs="Arial"/>
          <w:sz w:val="24"/>
          <w:szCs w:val="24"/>
          <w:lang w:eastAsia="x-none"/>
        </w:rPr>
        <w:t>r</w:t>
      </w:r>
      <w:r w:rsidRPr="00590414">
        <w:rPr>
          <w:rFonts w:ascii="Arial" w:hAnsi="Arial" w:cs="Arial"/>
          <w:sz w:val="24"/>
          <w:szCs w:val="24"/>
          <w:lang w:eastAsia="x-none"/>
        </w:rPr>
        <w:t xml:space="preserve"> </w:t>
      </w:r>
      <w:r>
        <w:rPr>
          <w:rFonts w:ascii="Arial" w:hAnsi="Arial" w:cs="Arial"/>
          <w:sz w:val="24"/>
          <w:szCs w:val="24"/>
          <w:lang w:eastAsia="x-none"/>
        </w:rPr>
        <w:t>em</w:t>
      </w:r>
      <w:r w:rsidRPr="00590414">
        <w:rPr>
          <w:rFonts w:ascii="Arial" w:hAnsi="Arial" w:cs="Arial"/>
          <w:sz w:val="24"/>
          <w:szCs w:val="24"/>
          <w:lang w:eastAsia="x-none"/>
        </w:rPr>
        <w:t xml:space="preserve"> sistema de tratamento e infiltração no solo, tipo fossa – sumidouro, atendendo os requisitos definidos pela ABNT- NBR 7229/93</w:t>
      </w:r>
      <w:r w:rsidR="00D62154">
        <w:rPr>
          <w:rFonts w:ascii="Arial" w:hAnsi="Arial" w:cs="Arial"/>
          <w:sz w:val="24"/>
          <w:szCs w:val="24"/>
          <w:lang w:eastAsia="x-none"/>
        </w:rPr>
        <w:t>;</w:t>
      </w:r>
    </w:p>
    <w:p w14:paraId="559FB7B2" w14:textId="05D826F9" w:rsidR="00181DEC" w:rsidRDefault="00181DEC" w:rsidP="00C63F95">
      <w:pPr>
        <w:pStyle w:val="PargrafodaLista"/>
        <w:numPr>
          <w:ilvl w:val="0"/>
          <w:numId w:val="21"/>
        </w:numPr>
        <w:tabs>
          <w:tab w:val="left" w:pos="1177"/>
        </w:tabs>
        <w:spacing w:after="0" w:line="360" w:lineRule="auto"/>
        <w:ind w:left="993" w:hanging="426"/>
        <w:jc w:val="both"/>
        <w:rPr>
          <w:rFonts w:ascii="Arial" w:hAnsi="Arial" w:cs="Arial"/>
          <w:sz w:val="24"/>
          <w:szCs w:val="24"/>
          <w:lang w:eastAsia="x-none"/>
        </w:rPr>
      </w:pPr>
      <w:r>
        <w:rPr>
          <w:rFonts w:ascii="Arial" w:hAnsi="Arial" w:cs="Arial"/>
          <w:sz w:val="24"/>
          <w:szCs w:val="24"/>
          <w:lang w:eastAsia="x-none"/>
        </w:rPr>
        <w:t>P</w:t>
      </w:r>
      <w:r w:rsidRPr="00590414">
        <w:rPr>
          <w:rFonts w:ascii="Arial" w:hAnsi="Arial" w:cs="Arial"/>
          <w:sz w:val="24"/>
          <w:szCs w:val="24"/>
          <w:lang w:eastAsia="x-none"/>
        </w:rPr>
        <w:t>avimenta</w:t>
      </w:r>
      <w:r>
        <w:rPr>
          <w:rFonts w:ascii="Arial" w:hAnsi="Arial" w:cs="Arial"/>
          <w:sz w:val="24"/>
          <w:szCs w:val="24"/>
          <w:lang w:eastAsia="x-none"/>
        </w:rPr>
        <w:t>r,</w:t>
      </w:r>
      <w:r w:rsidRPr="00590414">
        <w:rPr>
          <w:rFonts w:ascii="Arial" w:hAnsi="Arial" w:cs="Arial"/>
          <w:sz w:val="24"/>
          <w:szCs w:val="24"/>
          <w:lang w:eastAsia="x-none"/>
        </w:rPr>
        <w:t xml:space="preserve"> com material apropriado de revestimento secundário</w:t>
      </w:r>
      <w:r>
        <w:rPr>
          <w:rFonts w:ascii="Arial" w:hAnsi="Arial" w:cs="Arial"/>
          <w:sz w:val="24"/>
          <w:szCs w:val="24"/>
          <w:lang w:eastAsia="x-none"/>
        </w:rPr>
        <w:t>,</w:t>
      </w:r>
      <w:r w:rsidRPr="00590414">
        <w:rPr>
          <w:rFonts w:ascii="Arial" w:hAnsi="Arial" w:cs="Arial"/>
          <w:sz w:val="24"/>
          <w:szCs w:val="24"/>
          <w:lang w:eastAsia="x-none"/>
        </w:rPr>
        <w:t xml:space="preserve"> </w:t>
      </w:r>
      <w:r>
        <w:rPr>
          <w:rFonts w:ascii="Arial" w:hAnsi="Arial" w:cs="Arial"/>
          <w:sz w:val="24"/>
          <w:szCs w:val="24"/>
          <w:lang w:eastAsia="x-none"/>
        </w:rPr>
        <w:t>o</w:t>
      </w:r>
      <w:r w:rsidRPr="00590414">
        <w:rPr>
          <w:rFonts w:ascii="Arial" w:hAnsi="Arial" w:cs="Arial"/>
          <w:sz w:val="24"/>
          <w:szCs w:val="24"/>
          <w:lang w:eastAsia="x-none"/>
        </w:rPr>
        <w:t>s acessos ao canteiro de obras</w:t>
      </w:r>
      <w:r>
        <w:rPr>
          <w:rFonts w:ascii="Arial" w:hAnsi="Arial" w:cs="Arial"/>
          <w:sz w:val="24"/>
          <w:szCs w:val="24"/>
          <w:lang w:eastAsia="x-none"/>
        </w:rPr>
        <w:t>, bem como fazer a</w:t>
      </w:r>
      <w:r w:rsidRPr="00590414">
        <w:rPr>
          <w:rFonts w:ascii="Arial" w:hAnsi="Arial" w:cs="Arial"/>
          <w:sz w:val="24"/>
          <w:szCs w:val="24"/>
          <w:lang w:eastAsia="x-none"/>
        </w:rPr>
        <w:t xml:space="preserve"> aspersão de água nos terrenos expostos periodicamente</w:t>
      </w:r>
      <w:r>
        <w:rPr>
          <w:rFonts w:ascii="Arial" w:hAnsi="Arial" w:cs="Arial"/>
          <w:sz w:val="24"/>
          <w:szCs w:val="24"/>
          <w:lang w:eastAsia="x-none"/>
        </w:rPr>
        <w:t xml:space="preserve"> para redução da emissão de particulado</w:t>
      </w:r>
      <w:r w:rsidR="00D62154">
        <w:rPr>
          <w:rFonts w:ascii="Arial" w:hAnsi="Arial" w:cs="Arial"/>
          <w:sz w:val="24"/>
          <w:szCs w:val="24"/>
          <w:lang w:eastAsia="x-none"/>
        </w:rPr>
        <w:t>;</w:t>
      </w:r>
    </w:p>
    <w:p w14:paraId="04C49953" w14:textId="6DF34B19" w:rsidR="00181DEC" w:rsidRDefault="00181DEC" w:rsidP="00C63F95">
      <w:pPr>
        <w:pStyle w:val="PargrafodaLista"/>
        <w:numPr>
          <w:ilvl w:val="0"/>
          <w:numId w:val="21"/>
        </w:numPr>
        <w:tabs>
          <w:tab w:val="left" w:pos="1177"/>
        </w:tabs>
        <w:spacing w:after="0" w:line="360" w:lineRule="auto"/>
        <w:ind w:left="993" w:hanging="426"/>
        <w:jc w:val="both"/>
        <w:rPr>
          <w:rFonts w:ascii="Arial" w:hAnsi="Arial" w:cs="Arial"/>
          <w:sz w:val="24"/>
          <w:szCs w:val="24"/>
          <w:lang w:eastAsia="x-none"/>
        </w:rPr>
      </w:pPr>
      <w:r>
        <w:rPr>
          <w:rFonts w:ascii="Arial" w:hAnsi="Arial" w:cs="Arial"/>
          <w:sz w:val="24"/>
          <w:szCs w:val="24"/>
          <w:lang w:eastAsia="x-none"/>
        </w:rPr>
        <w:t>M</w:t>
      </w:r>
      <w:r w:rsidRPr="00590414">
        <w:rPr>
          <w:rFonts w:ascii="Arial" w:hAnsi="Arial" w:cs="Arial"/>
          <w:sz w:val="24"/>
          <w:szCs w:val="24"/>
          <w:lang w:eastAsia="x-none"/>
        </w:rPr>
        <w:t>ant</w:t>
      </w:r>
      <w:r>
        <w:rPr>
          <w:rFonts w:ascii="Arial" w:hAnsi="Arial" w:cs="Arial"/>
          <w:sz w:val="24"/>
          <w:szCs w:val="24"/>
          <w:lang w:eastAsia="x-none"/>
        </w:rPr>
        <w:t>er</w:t>
      </w:r>
      <w:r w:rsidRPr="00590414">
        <w:rPr>
          <w:rFonts w:ascii="Arial" w:hAnsi="Arial" w:cs="Arial"/>
          <w:sz w:val="24"/>
          <w:szCs w:val="24"/>
          <w:lang w:eastAsia="x-none"/>
        </w:rPr>
        <w:t xml:space="preserve"> vegetação </w:t>
      </w:r>
      <w:r>
        <w:rPr>
          <w:rFonts w:ascii="Arial" w:hAnsi="Arial" w:cs="Arial"/>
          <w:sz w:val="24"/>
          <w:szCs w:val="24"/>
          <w:lang w:eastAsia="x-none"/>
        </w:rPr>
        <w:t>nas proximidades do</w:t>
      </w:r>
      <w:r w:rsidRPr="00590414">
        <w:rPr>
          <w:rFonts w:ascii="Arial" w:hAnsi="Arial" w:cs="Arial"/>
          <w:sz w:val="24"/>
          <w:szCs w:val="24"/>
          <w:lang w:eastAsia="x-none"/>
        </w:rPr>
        <w:t xml:space="preserve"> canteiro, a fim de isolá-lo </w:t>
      </w:r>
      <w:r>
        <w:rPr>
          <w:rFonts w:ascii="Arial" w:hAnsi="Arial" w:cs="Arial"/>
          <w:sz w:val="24"/>
          <w:szCs w:val="24"/>
          <w:lang w:eastAsia="x-none"/>
        </w:rPr>
        <w:t>com relação a ruído e emissões de particulado</w:t>
      </w:r>
      <w:r w:rsidR="00D62154">
        <w:rPr>
          <w:rFonts w:ascii="Arial" w:hAnsi="Arial" w:cs="Arial"/>
          <w:sz w:val="24"/>
          <w:szCs w:val="24"/>
          <w:lang w:eastAsia="x-none"/>
        </w:rPr>
        <w:t>;</w:t>
      </w:r>
    </w:p>
    <w:p w14:paraId="35EFAB03" w14:textId="77777777" w:rsidR="00181DEC" w:rsidRPr="00590414" w:rsidRDefault="00181DEC" w:rsidP="00C63F95">
      <w:pPr>
        <w:pStyle w:val="PargrafodaLista"/>
        <w:numPr>
          <w:ilvl w:val="0"/>
          <w:numId w:val="21"/>
        </w:numPr>
        <w:tabs>
          <w:tab w:val="left" w:pos="1177"/>
        </w:tabs>
        <w:spacing w:after="0" w:line="360" w:lineRule="auto"/>
        <w:ind w:left="993" w:hanging="426"/>
        <w:jc w:val="both"/>
        <w:rPr>
          <w:rFonts w:ascii="Arial" w:hAnsi="Arial" w:cs="Arial"/>
          <w:sz w:val="24"/>
          <w:szCs w:val="24"/>
          <w:lang w:eastAsia="x-none"/>
        </w:rPr>
      </w:pPr>
      <w:r w:rsidRPr="00590414">
        <w:rPr>
          <w:rFonts w:ascii="Arial" w:hAnsi="Arial" w:cs="Arial"/>
          <w:sz w:val="24"/>
          <w:szCs w:val="24"/>
          <w:lang w:eastAsia="x-none"/>
        </w:rPr>
        <w:t xml:space="preserve">Ao iniciar a fase de desmobilização do canteiro de obras, </w:t>
      </w:r>
      <w:r>
        <w:rPr>
          <w:rFonts w:ascii="Arial" w:hAnsi="Arial" w:cs="Arial"/>
          <w:sz w:val="24"/>
          <w:szCs w:val="24"/>
          <w:lang w:eastAsia="x-none"/>
        </w:rPr>
        <w:t>atender</w:t>
      </w:r>
      <w:r w:rsidRPr="00590414">
        <w:rPr>
          <w:rFonts w:ascii="Arial" w:hAnsi="Arial" w:cs="Arial"/>
          <w:sz w:val="24"/>
          <w:szCs w:val="24"/>
          <w:lang w:eastAsia="x-none"/>
        </w:rPr>
        <w:t xml:space="preserve"> as seguintes recomendações:</w:t>
      </w:r>
    </w:p>
    <w:p w14:paraId="4680500E" w14:textId="77777777" w:rsidR="00181DEC" w:rsidRPr="008F36FD" w:rsidRDefault="00181DEC" w:rsidP="00C63F95">
      <w:pPr>
        <w:pStyle w:val="PargrafodaLista"/>
        <w:numPr>
          <w:ilvl w:val="0"/>
          <w:numId w:val="24"/>
        </w:numPr>
        <w:tabs>
          <w:tab w:val="left" w:pos="1177"/>
        </w:tabs>
        <w:spacing w:after="0" w:line="360" w:lineRule="auto"/>
        <w:jc w:val="both"/>
        <w:rPr>
          <w:rFonts w:ascii="Arial" w:hAnsi="Arial" w:cs="Arial"/>
          <w:sz w:val="24"/>
          <w:szCs w:val="24"/>
          <w:lang w:eastAsia="x-none"/>
        </w:rPr>
      </w:pPr>
      <w:r w:rsidRPr="008F36FD">
        <w:rPr>
          <w:rFonts w:ascii="Arial" w:hAnsi="Arial" w:cs="Arial"/>
          <w:sz w:val="24"/>
          <w:szCs w:val="24"/>
          <w:lang w:eastAsia="x-none"/>
        </w:rPr>
        <w:t xml:space="preserve">Remover </w:t>
      </w:r>
      <w:r>
        <w:rPr>
          <w:rFonts w:ascii="Arial" w:hAnsi="Arial" w:cs="Arial"/>
          <w:sz w:val="24"/>
          <w:szCs w:val="24"/>
          <w:lang w:eastAsia="x-none"/>
        </w:rPr>
        <w:t>as estruturas das</w:t>
      </w:r>
      <w:r w:rsidRPr="008F36FD">
        <w:rPr>
          <w:rFonts w:ascii="Arial" w:hAnsi="Arial" w:cs="Arial"/>
          <w:sz w:val="24"/>
          <w:szCs w:val="24"/>
          <w:lang w:eastAsia="x-none"/>
        </w:rPr>
        <w:t xml:space="preserve"> instalações</w:t>
      </w:r>
      <w:r>
        <w:rPr>
          <w:rFonts w:ascii="Arial" w:hAnsi="Arial" w:cs="Arial"/>
          <w:sz w:val="24"/>
          <w:szCs w:val="24"/>
          <w:lang w:eastAsia="x-none"/>
        </w:rPr>
        <w:t>;</w:t>
      </w:r>
    </w:p>
    <w:p w14:paraId="438C0B3E" w14:textId="77777777" w:rsidR="00181DEC" w:rsidRPr="008F36FD" w:rsidRDefault="00181DEC" w:rsidP="00C63F95">
      <w:pPr>
        <w:pStyle w:val="PargrafodaLista"/>
        <w:numPr>
          <w:ilvl w:val="0"/>
          <w:numId w:val="24"/>
        </w:numPr>
        <w:tabs>
          <w:tab w:val="left" w:pos="1177"/>
        </w:tabs>
        <w:spacing w:after="0" w:line="360" w:lineRule="auto"/>
        <w:jc w:val="both"/>
        <w:rPr>
          <w:rFonts w:ascii="Arial" w:hAnsi="Arial" w:cs="Arial"/>
          <w:sz w:val="24"/>
          <w:szCs w:val="24"/>
          <w:lang w:eastAsia="x-none"/>
        </w:rPr>
      </w:pPr>
      <w:r w:rsidRPr="008F36FD">
        <w:rPr>
          <w:rFonts w:ascii="Arial" w:hAnsi="Arial" w:cs="Arial"/>
          <w:sz w:val="24"/>
          <w:szCs w:val="24"/>
          <w:lang w:eastAsia="x-none"/>
        </w:rPr>
        <w:lastRenderedPageBreak/>
        <w:t>Remover</w:t>
      </w:r>
      <w:r>
        <w:rPr>
          <w:rFonts w:ascii="Arial" w:hAnsi="Arial" w:cs="Arial"/>
          <w:sz w:val="24"/>
          <w:szCs w:val="24"/>
          <w:lang w:eastAsia="x-none"/>
        </w:rPr>
        <w:t xml:space="preserve"> </w:t>
      </w:r>
      <w:r w:rsidRPr="008F36FD">
        <w:rPr>
          <w:rFonts w:ascii="Arial" w:hAnsi="Arial" w:cs="Arial"/>
          <w:sz w:val="24"/>
          <w:szCs w:val="24"/>
          <w:lang w:eastAsia="x-none"/>
        </w:rPr>
        <w:t>materiais e equipamentos</w:t>
      </w:r>
      <w:r>
        <w:rPr>
          <w:rFonts w:ascii="Arial" w:hAnsi="Arial" w:cs="Arial"/>
          <w:sz w:val="24"/>
          <w:szCs w:val="24"/>
          <w:lang w:eastAsia="x-none"/>
        </w:rPr>
        <w:t>;</w:t>
      </w:r>
    </w:p>
    <w:p w14:paraId="6E982169" w14:textId="77777777" w:rsidR="00181DEC" w:rsidRPr="008F36FD" w:rsidRDefault="00181DEC" w:rsidP="00C63F95">
      <w:pPr>
        <w:pStyle w:val="PargrafodaLista"/>
        <w:numPr>
          <w:ilvl w:val="0"/>
          <w:numId w:val="24"/>
        </w:numPr>
        <w:tabs>
          <w:tab w:val="left" w:pos="1177"/>
        </w:tabs>
        <w:spacing w:after="0" w:line="360" w:lineRule="auto"/>
        <w:jc w:val="both"/>
        <w:rPr>
          <w:rFonts w:ascii="Arial" w:hAnsi="Arial" w:cs="Arial"/>
          <w:sz w:val="24"/>
          <w:szCs w:val="24"/>
          <w:lang w:eastAsia="x-none"/>
        </w:rPr>
      </w:pPr>
      <w:r w:rsidRPr="008F36FD">
        <w:rPr>
          <w:rFonts w:ascii="Arial" w:hAnsi="Arial" w:cs="Arial"/>
          <w:sz w:val="24"/>
          <w:szCs w:val="24"/>
          <w:lang w:eastAsia="x-none"/>
        </w:rPr>
        <w:t>Promover o aterramento de fossas e tanque</w:t>
      </w:r>
      <w:r>
        <w:rPr>
          <w:rFonts w:ascii="Arial" w:hAnsi="Arial" w:cs="Arial"/>
          <w:sz w:val="24"/>
          <w:szCs w:val="24"/>
          <w:lang w:eastAsia="x-none"/>
        </w:rPr>
        <w:t>s;</w:t>
      </w:r>
    </w:p>
    <w:p w14:paraId="5D46BBD1" w14:textId="77777777" w:rsidR="00181DEC" w:rsidRPr="008F36FD" w:rsidRDefault="00181DEC" w:rsidP="00C63F95">
      <w:pPr>
        <w:pStyle w:val="PargrafodaLista"/>
        <w:numPr>
          <w:ilvl w:val="0"/>
          <w:numId w:val="24"/>
        </w:numPr>
        <w:tabs>
          <w:tab w:val="left" w:pos="1177"/>
        </w:tabs>
        <w:spacing w:after="0" w:line="360" w:lineRule="auto"/>
        <w:jc w:val="both"/>
        <w:rPr>
          <w:rFonts w:ascii="Arial" w:hAnsi="Arial" w:cs="Arial"/>
          <w:sz w:val="24"/>
          <w:szCs w:val="24"/>
          <w:lang w:eastAsia="x-none"/>
        </w:rPr>
      </w:pPr>
      <w:r w:rsidRPr="008F36FD">
        <w:rPr>
          <w:rFonts w:ascii="Arial" w:hAnsi="Arial" w:cs="Arial"/>
          <w:sz w:val="24"/>
          <w:szCs w:val="24"/>
          <w:lang w:eastAsia="x-none"/>
        </w:rPr>
        <w:t xml:space="preserve">Realizar a regularização </w:t>
      </w:r>
      <w:r>
        <w:rPr>
          <w:rFonts w:ascii="Arial" w:hAnsi="Arial" w:cs="Arial"/>
          <w:sz w:val="24"/>
          <w:szCs w:val="24"/>
          <w:lang w:eastAsia="x-none"/>
        </w:rPr>
        <w:t xml:space="preserve">topográfica </w:t>
      </w:r>
      <w:r w:rsidRPr="008F36FD">
        <w:rPr>
          <w:rFonts w:ascii="Arial" w:hAnsi="Arial" w:cs="Arial"/>
          <w:sz w:val="24"/>
          <w:szCs w:val="24"/>
          <w:lang w:eastAsia="x-none"/>
        </w:rPr>
        <w:t xml:space="preserve">do terreno </w:t>
      </w:r>
      <w:r>
        <w:rPr>
          <w:rFonts w:ascii="Arial" w:hAnsi="Arial" w:cs="Arial"/>
          <w:sz w:val="24"/>
          <w:szCs w:val="24"/>
          <w:lang w:eastAsia="x-none"/>
        </w:rPr>
        <w:t>o mais próximo possível das condições iniciais ou necessárias para a operação do Aterro;</w:t>
      </w:r>
    </w:p>
    <w:p w14:paraId="7DA038BC" w14:textId="77777777" w:rsidR="00181DEC" w:rsidRDefault="00181DEC" w:rsidP="00C63F95">
      <w:pPr>
        <w:pStyle w:val="PargrafodaLista"/>
        <w:numPr>
          <w:ilvl w:val="0"/>
          <w:numId w:val="24"/>
        </w:numPr>
        <w:tabs>
          <w:tab w:val="left" w:pos="1177"/>
        </w:tabs>
        <w:spacing w:after="0" w:line="360" w:lineRule="auto"/>
        <w:jc w:val="both"/>
        <w:rPr>
          <w:rFonts w:ascii="Arial" w:hAnsi="Arial" w:cs="Arial"/>
          <w:sz w:val="24"/>
          <w:szCs w:val="24"/>
          <w:lang w:eastAsia="x-none"/>
        </w:rPr>
      </w:pPr>
      <w:r>
        <w:rPr>
          <w:rFonts w:ascii="Arial" w:hAnsi="Arial" w:cs="Arial"/>
          <w:sz w:val="24"/>
          <w:szCs w:val="24"/>
          <w:lang w:eastAsia="x-none"/>
        </w:rPr>
        <w:t>Aplicar</w:t>
      </w:r>
      <w:r w:rsidRPr="008F36FD">
        <w:rPr>
          <w:rFonts w:ascii="Arial" w:hAnsi="Arial" w:cs="Arial"/>
          <w:sz w:val="24"/>
          <w:szCs w:val="24"/>
          <w:lang w:eastAsia="x-none"/>
        </w:rPr>
        <w:t xml:space="preserve"> cobertura vegetal </w:t>
      </w:r>
      <w:r>
        <w:rPr>
          <w:rFonts w:ascii="Arial" w:hAnsi="Arial" w:cs="Arial"/>
          <w:sz w:val="24"/>
          <w:szCs w:val="24"/>
          <w:lang w:eastAsia="x-none"/>
        </w:rPr>
        <w:t>na referida área,</w:t>
      </w:r>
      <w:r w:rsidRPr="008F36FD">
        <w:rPr>
          <w:rFonts w:ascii="Arial" w:hAnsi="Arial" w:cs="Arial"/>
          <w:sz w:val="24"/>
          <w:szCs w:val="24"/>
          <w:lang w:eastAsia="x-none"/>
        </w:rPr>
        <w:t xml:space="preserve"> </w:t>
      </w:r>
      <w:r>
        <w:rPr>
          <w:rFonts w:ascii="Arial" w:hAnsi="Arial" w:cs="Arial"/>
          <w:sz w:val="24"/>
          <w:szCs w:val="24"/>
          <w:lang w:eastAsia="x-none"/>
        </w:rPr>
        <w:t>se necessário, no que concerne à</w:t>
      </w:r>
      <w:r w:rsidRPr="008F36FD">
        <w:rPr>
          <w:rFonts w:ascii="Arial" w:hAnsi="Arial" w:cs="Arial"/>
          <w:sz w:val="24"/>
          <w:szCs w:val="24"/>
          <w:lang w:eastAsia="x-none"/>
        </w:rPr>
        <w:t xml:space="preserve"> </w:t>
      </w:r>
      <w:r>
        <w:rPr>
          <w:rFonts w:ascii="Arial" w:hAnsi="Arial" w:cs="Arial"/>
          <w:sz w:val="24"/>
          <w:szCs w:val="24"/>
          <w:lang w:eastAsia="x-none"/>
        </w:rPr>
        <w:t xml:space="preserve">controle de erosão e/ou </w:t>
      </w:r>
      <w:r w:rsidRPr="008F36FD">
        <w:rPr>
          <w:rFonts w:ascii="Arial" w:hAnsi="Arial" w:cs="Arial"/>
          <w:sz w:val="24"/>
          <w:szCs w:val="24"/>
          <w:lang w:eastAsia="x-none"/>
        </w:rPr>
        <w:t>recomposição paisagística</w:t>
      </w:r>
      <w:r>
        <w:rPr>
          <w:rFonts w:ascii="Arial" w:hAnsi="Arial" w:cs="Arial"/>
          <w:sz w:val="24"/>
          <w:szCs w:val="24"/>
          <w:lang w:eastAsia="x-none"/>
        </w:rPr>
        <w:t xml:space="preserve">. </w:t>
      </w:r>
    </w:p>
    <w:p w14:paraId="1A644F1E" w14:textId="77777777" w:rsidR="00181DEC" w:rsidRPr="000C35B5" w:rsidRDefault="00181DEC" w:rsidP="00B35288">
      <w:pPr>
        <w:spacing w:after="0" w:line="360" w:lineRule="auto"/>
        <w:ind w:firstLine="709"/>
        <w:jc w:val="both"/>
        <w:rPr>
          <w:rFonts w:ascii="Arial" w:hAnsi="Arial" w:cs="Arial"/>
          <w:bCs/>
          <w:sz w:val="24"/>
          <w:szCs w:val="24"/>
        </w:rPr>
      </w:pPr>
    </w:p>
    <w:p w14:paraId="0AE4DAE4" w14:textId="77777777" w:rsidR="00B35288" w:rsidRPr="009A230A" w:rsidRDefault="00B35288" w:rsidP="00B35288">
      <w:pPr>
        <w:pStyle w:val="PargrafodaLista"/>
        <w:numPr>
          <w:ilvl w:val="2"/>
          <w:numId w:val="1"/>
        </w:numPr>
        <w:spacing w:after="0" w:line="360" w:lineRule="auto"/>
        <w:ind w:left="851" w:hanging="851"/>
        <w:outlineLvl w:val="3"/>
        <w:rPr>
          <w:rFonts w:ascii="Arial" w:hAnsi="Arial" w:cs="Arial"/>
          <w:b/>
          <w:sz w:val="24"/>
          <w:szCs w:val="24"/>
        </w:rPr>
      </w:pPr>
      <w:bookmarkStart w:id="120" w:name="_Toc77325070"/>
      <w:r w:rsidRPr="009A230A">
        <w:rPr>
          <w:rFonts w:ascii="Arial" w:hAnsi="Arial" w:cs="Arial"/>
          <w:b/>
          <w:sz w:val="24"/>
          <w:szCs w:val="24"/>
        </w:rPr>
        <w:t>Público-alvo</w:t>
      </w:r>
      <w:bookmarkEnd w:id="120"/>
    </w:p>
    <w:p w14:paraId="08AE18ED" w14:textId="77777777" w:rsidR="00B35288" w:rsidRDefault="00B35288" w:rsidP="00B35288">
      <w:pPr>
        <w:spacing w:after="0" w:line="360" w:lineRule="auto"/>
        <w:ind w:firstLine="709"/>
        <w:jc w:val="both"/>
        <w:rPr>
          <w:rFonts w:ascii="Arial" w:hAnsi="Arial" w:cs="Arial"/>
          <w:bCs/>
          <w:sz w:val="24"/>
          <w:szCs w:val="24"/>
        </w:rPr>
      </w:pPr>
    </w:p>
    <w:p w14:paraId="19FEE323" w14:textId="77777777" w:rsidR="00B35288" w:rsidRPr="00887FBF" w:rsidRDefault="00B35288" w:rsidP="00C63F95">
      <w:pPr>
        <w:pStyle w:val="PargrafodaLista"/>
        <w:numPr>
          <w:ilvl w:val="0"/>
          <w:numId w:val="7"/>
        </w:numPr>
        <w:spacing w:after="0" w:line="360" w:lineRule="auto"/>
        <w:ind w:left="709"/>
        <w:jc w:val="both"/>
        <w:rPr>
          <w:rFonts w:ascii="Arial" w:hAnsi="Arial" w:cs="Arial"/>
          <w:sz w:val="24"/>
          <w:szCs w:val="24"/>
        </w:rPr>
      </w:pPr>
      <w:r w:rsidRPr="00384FCF">
        <w:rPr>
          <w:rFonts w:ascii="Arial" w:hAnsi="Arial" w:cs="Arial"/>
          <w:bCs/>
          <w:sz w:val="24"/>
          <w:szCs w:val="24"/>
        </w:rPr>
        <w:t>Equipe do empreendedor, a empresa responsável pela obra, suas subcontratadas, os trabalhadores de todos os níveis envolvidos no processo de construção, e demais prestadores de serviço.</w:t>
      </w:r>
    </w:p>
    <w:p w14:paraId="11E28472" w14:textId="77777777" w:rsidR="00B35288" w:rsidRPr="000C35B5" w:rsidRDefault="00B35288" w:rsidP="00B35288">
      <w:pPr>
        <w:spacing w:after="0" w:line="360" w:lineRule="auto"/>
        <w:ind w:firstLine="709"/>
        <w:jc w:val="both"/>
        <w:rPr>
          <w:rFonts w:ascii="Arial" w:hAnsi="Arial" w:cs="Arial"/>
          <w:bCs/>
          <w:sz w:val="24"/>
          <w:szCs w:val="24"/>
        </w:rPr>
      </w:pPr>
    </w:p>
    <w:p w14:paraId="39FFBFD0" w14:textId="77777777" w:rsidR="00B35288" w:rsidRPr="009A230A" w:rsidRDefault="00B35288" w:rsidP="00B35288">
      <w:pPr>
        <w:pStyle w:val="PargrafodaLista"/>
        <w:numPr>
          <w:ilvl w:val="2"/>
          <w:numId w:val="1"/>
        </w:numPr>
        <w:spacing w:after="0" w:line="360" w:lineRule="auto"/>
        <w:ind w:left="851" w:hanging="851"/>
        <w:outlineLvl w:val="3"/>
        <w:rPr>
          <w:rFonts w:ascii="Arial" w:hAnsi="Arial" w:cs="Arial"/>
          <w:b/>
          <w:sz w:val="24"/>
          <w:szCs w:val="24"/>
        </w:rPr>
      </w:pPr>
      <w:bookmarkStart w:id="121" w:name="_Toc77325071"/>
      <w:r w:rsidRPr="009A230A">
        <w:rPr>
          <w:rFonts w:ascii="Arial" w:hAnsi="Arial" w:cs="Arial"/>
          <w:b/>
          <w:sz w:val="24"/>
          <w:szCs w:val="24"/>
        </w:rPr>
        <w:t>Cronograma de Execução</w:t>
      </w:r>
      <w:bookmarkEnd w:id="121"/>
    </w:p>
    <w:p w14:paraId="236E6375" w14:textId="77777777" w:rsidR="00B35288" w:rsidRDefault="00B35288" w:rsidP="00B35288">
      <w:pPr>
        <w:spacing w:after="0" w:line="360" w:lineRule="auto"/>
        <w:ind w:firstLine="709"/>
        <w:jc w:val="both"/>
        <w:rPr>
          <w:rFonts w:ascii="Arial" w:hAnsi="Arial" w:cs="Arial"/>
          <w:bCs/>
          <w:sz w:val="24"/>
          <w:szCs w:val="24"/>
        </w:rPr>
      </w:pPr>
    </w:p>
    <w:p w14:paraId="5CEA51A0" w14:textId="0D06D927" w:rsidR="00B35288" w:rsidRPr="00887FBF" w:rsidRDefault="00B35288" w:rsidP="00B35288">
      <w:pPr>
        <w:tabs>
          <w:tab w:val="left" w:pos="764"/>
        </w:tabs>
        <w:spacing w:line="360" w:lineRule="auto"/>
        <w:ind w:firstLine="709"/>
        <w:jc w:val="both"/>
        <w:rPr>
          <w:rFonts w:ascii="Arial" w:eastAsia="Calibri" w:hAnsi="Arial" w:cs="Arial"/>
          <w:sz w:val="24"/>
          <w:szCs w:val="24"/>
        </w:rPr>
      </w:pPr>
      <w:r w:rsidRPr="00887FBF">
        <w:rPr>
          <w:rFonts w:ascii="Arial" w:eastAsia="Calibri" w:hAnsi="Arial" w:cs="Arial"/>
          <w:sz w:val="24"/>
          <w:szCs w:val="24"/>
        </w:rPr>
        <w:t xml:space="preserve">Segue, na </w:t>
      </w:r>
      <w:r w:rsidR="00D62154">
        <w:rPr>
          <w:rFonts w:ascii="Arial" w:eastAsia="Calibri" w:hAnsi="Arial" w:cs="Arial"/>
          <w:sz w:val="24"/>
          <w:szCs w:val="24"/>
        </w:rPr>
        <w:fldChar w:fldCharType="begin"/>
      </w:r>
      <w:r w:rsidR="00D62154">
        <w:rPr>
          <w:rFonts w:ascii="Arial" w:eastAsia="Calibri" w:hAnsi="Arial" w:cs="Arial"/>
          <w:sz w:val="24"/>
          <w:szCs w:val="24"/>
        </w:rPr>
        <w:instrText xml:space="preserve"> REF _Ref65594185 \h  \* MERGEFORMAT </w:instrText>
      </w:r>
      <w:r w:rsidR="00D62154">
        <w:rPr>
          <w:rFonts w:ascii="Arial" w:eastAsia="Calibri" w:hAnsi="Arial" w:cs="Arial"/>
          <w:sz w:val="24"/>
          <w:szCs w:val="24"/>
        </w:rPr>
      </w:r>
      <w:r w:rsidR="00D62154">
        <w:rPr>
          <w:rFonts w:ascii="Arial" w:eastAsia="Calibri" w:hAnsi="Arial" w:cs="Arial"/>
          <w:sz w:val="24"/>
          <w:szCs w:val="24"/>
        </w:rPr>
        <w:fldChar w:fldCharType="separate"/>
      </w:r>
      <w:r w:rsidR="00C601DB" w:rsidRPr="00C601DB">
        <w:rPr>
          <w:rFonts w:ascii="Arial" w:eastAsia="Calibri" w:hAnsi="Arial" w:cs="Arial"/>
          <w:sz w:val="24"/>
          <w:szCs w:val="24"/>
        </w:rPr>
        <w:t>Tabela 1</w:t>
      </w:r>
      <w:r w:rsidR="0073605B">
        <w:rPr>
          <w:rFonts w:ascii="Arial" w:eastAsia="Calibri" w:hAnsi="Arial" w:cs="Arial"/>
          <w:sz w:val="24"/>
          <w:szCs w:val="24"/>
        </w:rPr>
        <w:t>2</w:t>
      </w:r>
      <w:r w:rsidR="00D62154">
        <w:rPr>
          <w:rFonts w:ascii="Arial" w:eastAsia="Calibri" w:hAnsi="Arial" w:cs="Arial"/>
          <w:sz w:val="24"/>
          <w:szCs w:val="24"/>
        </w:rPr>
        <w:fldChar w:fldCharType="end"/>
      </w:r>
      <w:r w:rsidR="00D62154">
        <w:rPr>
          <w:rFonts w:ascii="Arial" w:eastAsia="Calibri" w:hAnsi="Arial" w:cs="Arial"/>
          <w:sz w:val="24"/>
          <w:szCs w:val="24"/>
        </w:rPr>
        <w:t>,</w:t>
      </w:r>
      <w:r w:rsidRPr="00887FBF">
        <w:rPr>
          <w:rFonts w:ascii="Arial" w:eastAsia="Calibri" w:hAnsi="Arial" w:cs="Arial"/>
          <w:sz w:val="24"/>
          <w:szCs w:val="24"/>
        </w:rPr>
        <w:t xml:space="preserve"> o cronograma do Programa de </w:t>
      </w:r>
      <w:r w:rsidR="00D62154">
        <w:rPr>
          <w:rFonts w:ascii="Arial" w:eastAsia="Calibri" w:hAnsi="Arial" w:cs="Arial"/>
          <w:sz w:val="24"/>
          <w:szCs w:val="24"/>
        </w:rPr>
        <w:t>Controle Durante as obras / Canteiro de Obras</w:t>
      </w:r>
      <w:r w:rsidRPr="00887FBF">
        <w:rPr>
          <w:rFonts w:ascii="Arial" w:eastAsia="Calibri" w:hAnsi="Arial" w:cs="Arial"/>
          <w:sz w:val="24"/>
          <w:szCs w:val="24"/>
        </w:rPr>
        <w:t xml:space="preserve"> e suas respectivas atividades a serem executadas.</w:t>
      </w:r>
    </w:p>
    <w:p w14:paraId="244A43F7" w14:textId="7E6CCD2B" w:rsidR="00B35288" w:rsidRPr="00887FBF" w:rsidRDefault="00B35288" w:rsidP="00B35288">
      <w:pPr>
        <w:keepNext/>
        <w:tabs>
          <w:tab w:val="left" w:pos="4111"/>
        </w:tabs>
        <w:spacing w:after="0" w:line="240" w:lineRule="auto"/>
        <w:jc w:val="both"/>
        <w:rPr>
          <w:rFonts w:ascii="Arial" w:eastAsia="Times New Roman" w:hAnsi="Arial" w:cs="Times New Roman"/>
          <w:b/>
          <w:sz w:val="20"/>
          <w:szCs w:val="20"/>
          <w:lang w:eastAsia="pt-BR"/>
        </w:rPr>
      </w:pPr>
      <w:bookmarkStart w:id="122" w:name="_Ref65594185"/>
      <w:bookmarkStart w:id="123" w:name="_Toc66117362"/>
      <w:r w:rsidRPr="00887FBF">
        <w:rPr>
          <w:rFonts w:ascii="Arial" w:eastAsia="Times New Roman" w:hAnsi="Arial" w:cs="Times New Roman"/>
          <w:b/>
          <w:sz w:val="20"/>
          <w:szCs w:val="20"/>
          <w:lang w:eastAsia="pt-BR"/>
        </w:rPr>
        <w:t xml:space="preserve">Tabela </w:t>
      </w:r>
      <w:r w:rsidRPr="00887FBF">
        <w:rPr>
          <w:rFonts w:ascii="Arial" w:eastAsia="Times New Roman" w:hAnsi="Arial" w:cs="Times New Roman"/>
          <w:b/>
          <w:sz w:val="20"/>
          <w:szCs w:val="20"/>
          <w:lang w:eastAsia="pt-BR"/>
        </w:rPr>
        <w:fldChar w:fldCharType="begin"/>
      </w:r>
      <w:r w:rsidRPr="00887FBF">
        <w:rPr>
          <w:rFonts w:ascii="Arial" w:eastAsia="Times New Roman" w:hAnsi="Arial" w:cs="Times New Roman"/>
          <w:b/>
          <w:sz w:val="20"/>
          <w:szCs w:val="20"/>
          <w:lang w:eastAsia="pt-BR"/>
        </w:rPr>
        <w:instrText xml:space="preserve"> SEQ Tabela \* ARABIC </w:instrText>
      </w:r>
      <w:r w:rsidRPr="00887FBF">
        <w:rPr>
          <w:rFonts w:ascii="Arial" w:eastAsia="Times New Roman" w:hAnsi="Arial" w:cs="Times New Roman"/>
          <w:b/>
          <w:sz w:val="20"/>
          <w:szCs w:val="20"/>
          <w:lang w:eastAsia="pt-BR"/>
        </w:rPr>
        <w:fldChar w:fldCharType="separate"/>
      </w:r>
      <w:r w:rsidR="0073605B">
        <w:rPr>
          <w:rFonts w:ascii="Arial" w:eastAsia="Times New Roman" w:hAnsi="Arial" w:cs="Times New Roman"/>
          <w:b/>
          <w:noProof/>
          <w:sz w:val="20"/>
          <w:szCs w:val="20"/>
          <w:lang w:eastAsia="pt-BR"/>
        </w:rPr>
        <w:t>12</w:t>
      </w:r>
      <w:r w:rsidRPr="00887FBF">
        <w:rPr>
          <w:rFonts w:ascii="Arial" w:eastAsia="Times New Roman" w:hAnsi="Arial" w:cs="Times New Roman"/>
          <w:b/>
          <w:noProof/>
          <w:sz w:val="20"/>
          <w:szCs w:val="20"/>
          <w:lang w:eastAsia="pt-BR"/>
        </w:rPr>
        <w:fldChar w:fldCharType="end"/>
      </w:r>
      <w:bookmarkEnd w:id="122"/>
      <w:r w:rsidRPr="00887FBF">
        <w:rPr>
          <w:rFonts w:ascii="Arial" w:eastAsia="Times New Roman" w:hAnsi="Arial" w:cs="Times New Roman"/>
          <w:b/>
          <w:sz w:val="20"/>
          <w:szCs w:val="20"/>
          <w:lang w:eastAsia="pt-BR"/>
        </w:rPr>
        <w:t xml:space="preserve"> - </w:t>
      </w:r>
      <w:r w:rsidRPr="00887FBF">
        <w:rPr>
          <w:rFonts w:ascii="Arial" w:eastAsia="Times New Roman" w:hAnsi="Arial" w:cs="Times New Roman"/>
          <w:bCs/>
          <w:sz w:val="20"/>
          <w:szCs w:val="20"/>
          <w:lang w:eastAsia="pt-BR"/>
        </w:rPr>
        <w:t>Cronograma de ações do Programa</w:t>
      </w:r>
      <w:r w:rsidR="0033256E">
        <w:rPr>
          <w:rFonts w:ascii="Arial" w:eastAsia="Times New Roman" w:hAnsi="Arial" w:cs="Times New Roman"/>
          <w:bCs/>
          <w:sz w:val="20"/>
          <w:szCs w:val="20"/>
          <w:lang w:eastAsia="pt-BR"/>
        </w:rPr>
        <w:t xml:space="preserve"> </w:t>
      </w:r>
      <w:r w:rsidR="0033256E" w:rsidRPr="0033256E">
        <w:rPr>
          <w:rFonts w:ascii="Arial" w:eastAsia="Times New Roman" w:hAnsi="Arial" w:cs="Times New Roman"/>
          <w:bCs/>
          <w:sz w:val="20"/>
          <w:szCs w:val="20"/>
          <w:lang w:eastAsia="pt-BR"/>
        </w:rPr>
        <w:t>de Controle Durante as obras / Canteiro de Obras</w:t>
      </w:r>
      <w:r w:rsidRPr="00887FBF">
        <w:rPr>
          <w:rFonts w:ascii="Arial" w:eastAsia="Times New Roman" w:hAnsi="Arial" w:cs="Times New Roman"/>
          <w:bCs/>
          <w:sz w:val="20"/>
          <w:szCs w:val="20"/>
          <w:lang w:eastAsia="pt-BR"/>
        </w:rPr>
        <w:t>.</w:t>
      </w:r>
      <w:bookmarkEnd w:id="123"/>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268"/>
        <w:gridCol w:w="623"/>
        <w:gridCol w:w="625"/>
        <w:gridCol w:w="622"/>
        <w:gridCol w:w="624"/>
        <w:gridCol w:w="624"/>
        <w:gridCol w:w="622"/>
        <w:gridCol w:w="624"/>
        <w:gridCol w:w="622"/>
        <w:gridCol w:w="624"/>
        <w:gridCol w:w="626"/>
      </w:tblGrid>
      <w:tr w:rsidR="00B35288" w:rsidRPr="00887FBF" w14:paraId="31E30089" w14:textId="77777777" w:rsidTr="00CF2088">
        <w:trPr>
          <w:trHeight w:val="333"/>
          <w:tblHeader/>
          <w:jc w:val="center"/>
        </w:trPr>
        <w:tc>
          <w:tcPr>
            <w:tcW w:w="1333" w:type="pct"/>
            <w:vMerge w:val="restart"/>
            <w:tcBorders>
              <w:top w:val="single" w:sz="4" w:space="0" w:color="auto"/>
              <w:bottom w:val="single" w:sz="4" w:space="0" w:color="000000"/>
            </w:tcBorders>
            <w:shd w:val="clear" w:color="auto" w:fill="A8D08D"/>
            <w:vAlign w:val="center"/>
          </w:tcPr>
          <w:p w14:paraId="501E103B" w14:textId="77777777" w:rsidR="00B35288" w:rsidRPr="00887FBF" w:rsidRDefault="00B35288"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Atividades</w:t>
            </w:r>
          </w:p>
        </w:tc>
        <w:tc>
          <w:tcPr>
            <w:tcW w:w="3667" w:type="pct"/>
            <w:gridSpan w:val="10"/>
            <w:tcBorders>
              <w:top w:val="single" w:sz="4" w:space="0" w:color="auto"/>
              <w:bottom w:val="single" w:sz="4" w:space="0" w:color="000000"/>
            </w:tcBorders>
            <w:shd w:val="clear" w:color="auto" w:fill="A8D08D"/>
            <w:vAlign w:val="center"/>
          </w:tcPr>
          <w:p w14:paraId="2C61756F" w14:textId="77777777" w:rsidR="00B35288" w:rsidRPr="00887FBF" w:rsidRDefault="00B35288"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Meses</w:t>
            </w:r>
          </w:p>
        </w:tc>
      </w:tr>
      <w:tr w:rsidR="00B35288" w:rsidRPr="00887FBF" w14:paraId="5A2B1DA6" w14:textId="77777777" w:rsidTr="00D62154">
        <w:trPr>
          <w:trHeight w:val="415"/>
          <w:tblHeader/>
          <w:jc w:val="center"/>
        </w:trPr>
        <w:tc>
          <w:tcPr>
            <w:tcW w:w="1333" w:type="pct"/>
            <w:vMerge/>
            <w:tcBorders>
              <w:top w:val="single" w:sz="4" w:space="0" w:color="000000"/>
              <w:bottom w:val="single" w:sz="4" w:space="0" w:color="auto"/>
            </w:tcBorders>
            <w:shd w:val="clear" w:color="auto" w:fill="A8D08D"/>
            <w:vAlign w:val="center"/>
          </w:tcPr>
          <w:p w14:paraId="6C98601C" w14:textId="77777777" w:rsidR="00B35288" w:rsidRPr="00887FBF" w:rsidRDefault="00B35288" w:rsidP="00CF2088">
            <w:pPr>
              <w:spacing w:after="0" w:line="240" w:lineRule="auto"/>
              <w:jc w:val="center"/>
              <w:rPr>
                <w:rFonts w:ascii="Arial" w:eastAsia="Calibri" w:hAnsi="Arial" w:cs="Arial"/>
                <w:b/>
                <w:sz w:val="20"/>
                <w:szCs w:val="20"/>
              </w:rPr>
            </w:pPr>
          </w:p>
        </w:tc>
        <w:tc>
          <w:tcPr>
            <w:tcW w:w="366" w:type="pct"/>
            <w:tcBorders>
              <w:top w:val="single" w:sz="4" w:space="0" w:color="000000"/>
              <w:bottom w:val="single" w:sz="4" w:space="0" w:color="auto"/>
            </w:tcBorders>
            <w:shd w:val="clear" w:color="auto" w:fill="A8D08D"/>
            <w:vAlign w:val="center"/>
          </w:tcPr>
          <w:p w14:paraId="2CABF1EF" w14:textId="77777777" w:rsidR="00B35288" w:rsidRPr="00887FBF" w:rsidRDefault="00B35288"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01</w:t>
            </w:r>
          </w:p>
        </w:tc>
        <w:tc>
          <w:tcPr>
            <w:tcW w:w="367" w:type="pct"/>
            <w:tcBorders>
              <w:top w:val="single" w:sz="4" w:space="0" w:color="000000"/>
              <w:bottom w:val="single" w:sz="4" w:space="0" w:color="auto"/>
            </w:tcBorders>
            <w:shd w:val="clear" w:color="auto" w:fill="A8D08D"/>
            <w:vAlign w:val="center"/>
          </w:tcPr>
          <w:p w14:paraId="5B6D16B2" w14:textId="77777777" w:rsidR="00B35288" w:rsidRPr="00887FBF" w:rsidRDefault="00B35288"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02</w:t>
            </w:r>
          </w:p>
        </w:tc>
        <w:tc>
          <w:tcPr>
            <w:tcW w:w="366" w:type="pct"/>
            <w:tcBorders>
              <w:top w:val="single" w:sz="4" w:space="0" w:color="000000"/>
              <w:bottom w:val="single" w:sz="4" w:space="0" w:color="auto"/>
            </w:tcBorders>
            <w:shd w:val="clear" w:color="auto" w:fill="A8D08D"/>
            <w:vAlign w:val="center"/>
          </w:tcPr>
          <w:p w14:paraId="030C7F56" w14:textId="77777777" w:rsidR="00B35288" w:rsidRPr="00887FBF" w:rsidRDefault="00B35288"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03</w:t>
            </w:r>
          </w:p>
        </w:tc>
        <w:tc>
          <w:tcPr>
            <w:tcW w:w="367" w:type="pct"/>
            <w:tcBorders>
              <w:top w:val="single" w:sz="4" w:space="0" w:color="000000"/>
              <w:bottom w:val="single" w:sz="4" w:space="0" w:color="auto"/>
            </w:tcBorders>
            <w:shd w:val="clear" w:color="auto" w:fill="A8D08D"/>
            <w:vAlign w:val="center"/>
          </w:tcPr>
          <w:p w14:paraId="117DC376" w14:textId="77777777" w:rsidR="00B35288" w:rsidRPr="00887FBF" w:rsidRDefault="00B35288"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04</w:t>
            </w:r>
          </w:p>
        </w:tc>
        <w:tc>
          <w:tcPr>
            <w:tcW w:w="367" w:type="pct"/>
            <w:tcBorders>
              <w:top w:val="single" w:sz="4" w:space="0" w:color="000000"/>
              <w:bottom w:val="single" w:sz="4" w:space="0" w:color="auto"/>
            </w:tcBorders>
            <w:shd w:val="clear" w:color="auto" w:fill="A8D08D"/>
            <w:vAlign w:val="center"/>
          </w:tcPr>
          <w:p w14:paraId="20C048B5" w14:textId="77777777" w:rsidR="00B35288" w:rsidRPr="00887FBF" w:rsidRDefault="00B35288"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05</w:t>
            </w:r>
          </w:p>
        </w:tc>
        <w:tc>
          <w:tcPr>
            <w:tcW w:w="366" w:type="pct"/>
            <w:tcBorders>
              <w:top w:val="single" w:sz="4" w:space="0" w:color="000000"/>
              <w:bottom w:val="single" w:sz="4" w:space="0" w:color="auto"/>
            </w:tcBorders>
            <w:shd w:val="clear" w:color="auto" w:fill="A8D08D"/>
            <w:vAlign w:val="center"/>
          </w:tcPr>
          <w:p w14:paraId="0BB21323" w14:textId="77777777" w:rsidR="00B35288" w:rsidRPr="00887FBF" w:rsidRDefault="00B35288"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06</w:t>
            </w:r>
          </w:p>
        </w:tc>
        <w:tc>
          <w:tcPr>
            <w:tcW w:w="367" w:type="pct"/>
            <w:tcBorders>
              <w:top w:val="single" w:sz="4" w:space="0" w:color="000000"/>
              <w:bottom w:val="single" w:sz="4" w:space="0" w:color="auto"/>
            </w:tcBorders>
            <w:shd w:val="clear" w:color="auto" w:fill="A8D08D"/>
            <w:vAlign w:val="center"/>
          </w:tcPr>
          <w:p w14:paraId="4994CEDA" w14:textId="77777777" w:rsidR="00B35288" w:rsidRPr="00887FBF" w:rsidRDefault="00B35288"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07</w:t>
            </w:r>
          </w:p>
        </w:tc>
        <w:tc>
          <w:tcPr>
            <w:tcW w:w="366" w:type="pct"/>
            <w:tcBorders>
              <w:top w:val="single" w:sz="4" w:space="0" w:color="000000"/>
              <w:bottom w:val="single" w:sz="4" w:space="0" w:color="auto"/>
            </w:tcBorders>
            <w:shd w:val="clear" w:color="auto" w:fill="A8D08D"/>
            <w:vAlign w:val="center"/>
          </w:tcPr>
          <w:p w14:paraId="6CD05051" w14:textId="77777777" w:rsidR="00B35288" w:rsidRPr="00887FBF" w:rsidRDefault="00B35288"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08</w:t>
            </w:r>
          </w:p>
        </w:tc>
        <w:tc>
          <w:tcPr>
            <w:tcW w:w="367" w:type="pct"/>
            <w:tcBorders>
              <w:top w:val="single" w:sz="4" w:space="0" w:color="000000"/>
              <w:bottom w:val="single" w:sz="4" w:space="0" w:color="auto"/>
            </w:tcBorders>
            <w:shd w:val="clear" w:color="auto" w:fill="A8D08D"/>
            <w:vAlign w:val="center"/>
          </w:tcPr>
          <w:p w14:paraId="0EA62C70" w14:textId="77777777" w:rsidR="00B35288" w:rsidRPr="00887FBF" w:rsidRDefault="00B35288"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09</w:t>
            </w:r>
          </w:p>
        </w:tc>
        <w:tc>
          <w:tcPr>
            <w:tcW w:w="368" w:type="pct"/>
            <w:tcBorders>
              <w:top w:val="single" w:sz="4" w:space="0" w:color="000000"/>
              <w:bottom w:val="single" w:sz="4" w:space="0" w:color="auto"/>
            </w:tcBorders>
            <w:shd w:val="clear" w:color="auto" w:fill="A8D08D"/>
            <w:vAlign w:val="center"/>
          </w:tcPr>
          <w:p w14:paraId="180385A7" w14:textId="77777777" w:rsidR="00B35288" w:rsidRPr="00887FBF" w:rsidRDefault="00B35288" w:rsidP="00CF2088">
            <w:pPr>
              <w:spacing w:after="0" w:line="240" w:lineRule="auto"/>
              <w:jc w:val="center"/>
              <w:rPr>
                <w:rFonts w:ascii="Arial" w:eastAsia="Calibri" w:hAnsi="Arial" w:cs="Arial"/>
                <w:b/>
                <w:sz w:val="20"/>
                <w:szCs w:val="20"/>
              </w:rPr>
            </w:pPr>
            <w:r w:rsidRPr="00887FBF">
              <w:rPr>
                <w:rFonts w:ascii="Arial" w:eastAsia="Calibri" w:hAnsi="Arial" w:cs="Arial"/>
                <w:b/>
                <w:sz w:val="20"/>
                <w:szCs w:val="20"/>
              </w:rPr>
              <w:t>10</w:t>
            </w:r>
          </w:p>
        </w:tc>
      </w:tr>
      <w:tr w:rsidR="00D62154" w:rsidRPr="00887FBF" w14:paraId="2B3F75FB" w14:textId="77777777" w:rsidTr="00D62154">
        <w:trPr>
          <w:trHeight w:val="624"/>
          <w:jc w:val="center"/>
        </w:trPr>
        <w:tc>
          <w:tcPr>
            <w:tcW w:w="1333" w:type="pct"/>
            <w:tcBorders>
              <w:top w:val="single" w:sz="4" w:space="0" w:color="auto"/>
            </w:tcBorders>
            <w:shd w:val="clear" w:color="auto" w:fill="E2EFD9"/>
            <w:vAlign w:val="center"/>
          </w:tcPr>
          <w:p w14:paraId="431D5C2B" w14:textId="1CF8F896" w:rsidR="00D62154" w:rsidRPr="00887FBF" w:rsidRDefault="00D62154" w:rsidP="00D62154">
            <w:pPr>
              <w:spacing w:after="0" w:line="240" w:lineRule="auto"/>
              <w:jc w:val="both"/>
              <w:rPr>
                <w:rFonts w:ascii="Arial" w:eastAsia="Calibri" w:hAnsi="Arial" w:cs="Arial"/>
                <w:sz w:val="20"/>
                <w:szCs w:val="20"/>
              </w:rPr>
            </w:pPr>
            <w:r w:rsidRPr="00F80171">
              <w:rPr>
                <w:rFonts w:ascii="Arial" w:hAnsi="Arial" w:cs="Arial"/>
                <w:sz w:val="20"/>
                <w:szCs w:val="20"/>
              </w:rPr>
              <w:t>Medidas de controle na instalação do canteiro de obras</w:t>
            </w:r>
          </w:p>
        </w:tc>
        <w:tc>
          <w:tcPr>
            <w:tcW w:w="366" w:type="pct"/>
            <w:tcBorders>
              <w:top w:val="single" w:sz="4" w:space="0" w:color="auto"/>
            </w:tcBorders>
            <w:shd w:val="clear" w:color="auto" w:fill="FFFFFF"/>
            <w:vAlign w:val="center"/>
          </w:tcPr>
          <w:p w14:paraId="5865C8EB" w14:textId="166564B1" w:rsidR="00D62154" w:rsidRPr="00887FBF" w:rsidRDefault="00D62154" w:rsidP="00D62154">
            <w:pPr>
              <w:spacing w:after="0" w:line="240" w:lineRule="auto"/>
              <w:jc w:val="center"/>
              <w:rPr>
                <w:rFonts w:ascii="Arial" w:eastAsia="Calibri" w:hAnsi="Arial" w:cs="Arial"/>
                <w:sz w:val="20"/>
                <w:szCs w:val="20"/>
              </w:rPr>
            </w:pPr>
            <w:r w:rsidRPr="00F80171">
              <w:rPr>
                <w:rFonts w:ascii="Arial" w:hAnsi="Arial" w:cs="Arial"/>
                <w:sz w:val="20"/>
                <w:szCs w:val="20"/>
              </w:rPr>
              <w:t>X</w:t>
            </w:r>
          </w:p>
        </w:tc>
        <w:tc>
          <w:tcPr>
            <w:tcW w:w="367" w:type="pct"/>
            <w:tcBorders>
              <w:top w:val="single" w:sz="4" w:space="0" w:color="auto"/>
            </w:tcBorders>
            <w:shd w:val="clear" w:color="auto" w:fill="FFFFFF"/>
            <w:vAlign w:val="center"/>
          </w:tcPr>
          <w:p w14:paraId="53D9BD68" w14:textId="4AD497BE" w:rsidR="00D62154" w:rsidRPr="00887FBF" w:rsidRDefault="00D62154" w:rsidP="00D62154">
            <w:pPr>
              <w:spacing w:after="0" w:line="240" w:lineRule="auto"/>
              <w:jc w:val="center"/>
              <w:rPr>
                <w:rFonts w:ascii="Arial" w:eastAsia="Calibri" w:hAnsi="Arial" w:cs="Arial"/>
                <w:sz w:val="20"/>
                <w:szCs w:val="20"/>
              </w:rPr>
            </w:pPr>
            <w:r w:rsidRPr="00F80171">
              <w:rPr>
                <w:rFonts w:ascii="Arial" w:hAnsi="Arial" w:cs="Arial"/>
                <w:sz w:val="20"/>
                <w:szCs w:val="20"/>
              </w:rPr>
              <w:t>X</w:t>
            </w:r>
          </w:p>
        </w:tc>
        <w:tc>
          <w:tcPr>
            <w:tcW w:w="366" w:type="pct"/>
            <w:tcBorders>
              <w:top w:val="single" w:sz="4" w:space="0" w:color="auto"/>
            </w:tcBorders>
            <w:shd w:val="clear" w:color="auto" w:fill="FFFFFF"/>
            <w:vAlign w:val="center"/>
          </w:tcPr>
          <w:p w14:paraId="6344170C" w14:textId="58CE2BC3" w:rsidR="00D62154" w:rsidRPr="00887FBF" w:rsidRDefault="00D62154" w:rsidP="00D62154">
            <w:pPr>
              <w:spacing w:after="0" w:line="240" w:lineRule="auto"/>
              <w:jc w:val="center"/>
              <w:rPr>
                <w:rFonts w:ascii="Arial" w:eastAsia="Calibri" w:hAnsi="Arial" w:cs="Arial"/>
                <w:sz w:val="20"/>
                <w:szCs w:val="20"/>
              </w:rPr>
            </w:pPr>
            <w:r w:rsidRPr="00F80171">
              <w:rPr>
                <w:rFonts w:ascii="Arial" w:hAnsi="Arial" w:cs="Arial"/>
                <w:sz w:val="20"/>
                <w:szCs w:val="20"/>
              </w:rPr>
              <w:t>X</w:t>
            </w:r>
          </w:p>
        </w:tc>
        <w:tc>
          <w:tcPr>
            <w:tcW w:w="367" w:type="pct"/>
            <w:tcBorders>
              <w:top w:val="single" w:sz="4" w:space="0" w:color="auto"/>
            </w:tcBorders>
            <w:shd w:val="clear" w:color="auto" w:fill="FFFFFF"/>
            <w:vAlign w:val="center"/>
          </w:tcPr>
          <w:p w14:paraId="46350026" w14:textId="7871CC93" w:rsidR="00D62154" w:rsidRPr="00887FBF" w:rsidRDefault="00D62154" w:rsidP="00D62154">
            <w:pPr>
              <w:spacing w:after="0" w:line="240" w:lineRule="auto"/>
              <w:jc w:val="center"/>
              <w:rPr>
                <w:rFonts w:ascii="Arial" w:eastAsia="Calibri" w:hAnsi="Arial" w:cs="Arial"/>
                <w:sz w:val="20"/>
                <w:szCs w:val="20"/>
              </w:rPr>
            </w:pPr>
            <w:r w:rsidRPr="00F80171">
              <w:rPr>
                <w:rFonts w:ascii="Arial" w:hAnsi="Arial" w:cs="Arial"/>
                <w:sz w:val="20"/>
                <w:szCs w:val="20"/>
              </w:rPr>
              <w:t>X</w:t>
            </w:r>
          </w:p>
        </w:tc>
        <w:tc>
          <w:tcPr>
            <w:tcW w:w="367" w:type="pct"/>
            <w:tcBorders>
              <w:top w:val="single" w:sz="4" w:space="0" w:color="auto"/>
            </w:tcBorders>
            <w:shd w:val="clear" w:color="auto" w:fill="FFFFFF"/>
            <w:vAlign w:val="center"/>
          </w:tcPr>
          <w:p w14:paraId="7A539502" w14:textId="40C22374" w:rsidR="00D62154" w:rsidRPr="00887FBF" w:rsidRDefault="00D62154" w:rsidP="00D62154">
            <w:pPr>
              <w:spacing w:after="0" w:line="240" w:lineRule="auto"/>
              <w:jc w:val="center"/>
              <w:rPr>
                <w:rFonts w:ascii="Arial" w:eastAsia="Calibri" w:hAnsi="Arial" w:cs="Arial"/>
                <w:sz w:val="20"/>
                <w:szCs w:val="20"/>
              </w:rPr>
            </w:pPr>
            <w:r w:rsidRPr="00F80171">
              <w:rPr>
                <w:rFonts w:ascii="Arial" w:hAnsi="Arial" w:cs="Arial"/>
                <w:sz w:val="20"/>
                <w:szCs w:val="20"/>
              </w:rPr>
              <w:t>X</w:t>
            </w:r>
          </w:p>
        </w:tc>
        <w:tc>
          <w:tcPr>
            <w:tcW w:w="366" w:type="pct"/>
            <w:tcBorders>
              <w:top w:val="single" w:sz="4" w:space="0" w:color="auto"/>
            </w:tcBorders>
            <w:shd w:val="clear" w:color="auto" w:fill="FFFFFF"/>
            <w:vAlign w:val="center"/>
          </w:tcPr>
          <w:p w14:paraId="73885A72" w14:textId="72D70350" w:rsidR="00D62154" w:rsidRPr="00887FBF" w:rsidRDefault="00D62154" w:rsidP="00D62154">
            <w:pPr>
              <w:spacing w:after="0" w:line="240" w:lineRule="auto"/>
              <w:jc w:val="center"/>
              <w:rPr>
                <w:rFonts w:ascii="Arial" w:eastAsia="Calibri" w:hAnsi="Arial" w:cs="Arial"/>
                <w:sz w:val="20"/>
                <w:szCs w:val="20"/>
              </w:rPr>
            </w:pPr>
            <w:r w:rsidRPr="00F80171">
              <w:rPr>
                <w:rFonts w:ascii="Arial" w:hAnsi="Arial" w:cs="Arial"/>
                <w:sz w:val="20"/>
                <w:szCs w:val="20"/>
              </w:rPr>
              <w:t>X</w:t>
            </w:r>
          </w:p>
        </w:tc>
        <w:tc>
          <w:tcPr>
            <w:tcW w:w="367" w:type="pct"/>
            <w:tcBorders>
              <w:top w:val="single" w:sz="4" w:space="0" w:color="auto"/>
            </w:tcBorders>
            <w:shd w:val="clear" w:color="auto" w:fill="FFFFFF"/>
            <w:vAlign w:val="center"/>
          </w:tcPr>
          <w:p w14:paraId="5102B6D5" w14:textId="3DA6FCAA" w:rsidR="00D62154" w:rsidRPr="00887FBF" w:rsidRDefault="00D62154" w:rsidP="00D62154">
            <w:pPr>
              <w:spacing w:after="0" w:line="240" w:lineRule="auto"/>
              <w:jc w:val="center"/>
              <w:rPr>
                <w:rFonts w:ascii="Arial" w:eastAsia="Calibri" w:hAnsi="Arial" w:cs="Arial"/>
                <w:sz w:val="20"/>
                <w:szCs w:val="20"/>
              </w:rPr>
            </w:pPr>
            <w:r w:rsidRPr="00F80171">
              <w:rPr>
                <w:rFonts w:ascii="Arial" w:hAnsi="Arial" w:cs="Arial"/>
                <w:sz w:val="20"/>
                <w:szCs w:val="20"/>
              </w:rPr>
              <w:t>X</w:t>
            </w:r>
          </w:p>
        </w:tc>
        <w:tc>
          <w:tcPr>
            <w:tcW w:w="366" w:type="pct"/>
            <w:tcBorders>
              <w:top w:val="single" w:sz="4" w:space="0" w:color="auto"/>
            </w:tcBorders>
            <w:shd w:val="clear" w:color="auto" w:fill="FFFFFF"/>
            <w:vAlign w:val="center"/>
          </w:tcPr>
          <w:p w14:paraId="702CE71D" w14:textId="4A37CF1D" w:rsidR="00D62154" w:rsidRPr="00887FBF" w:rsidRDefault="00D62154" w:rsidP="00D62154">
            <w:pPr>
              <w:spacing w:after="0" w:line="240" w:lineRule="auto"/>
              <w:jc w:val="center"/>
              <w:rPr>
                <w:rFonts w:ascii="Arial" w:eastAsia="Calibri" w:hAnsi="Arial" w:cs="Arial"/>
                <w:sz w:val="20"/>
                <w:szCs w:val="20"/>
              </w:rPr>
            </w:pPr>
            <w:r w:rsidRPr="00F80171">
              <w:rPr>
                <w:rFonts w:ascii="Arial" w:hAnsi="Arial" w:cs="Arial"/>
                <w:sz w:val="20"/>
                <w:szCs w:val="20"/>
              </w:rPr>
              <w:t>X</w:t>
            </w:r>
          </w:p>
        </w:tc>
        <w:tc>
          <w:tcPr>
            <w:tcW w:w="367" w:type="pct"/>
            <w:tcBorders>
              <w:top w:val="single" w:sz="4" w:space="0" w:color="auto"/>
            </w:tcBorders>
            <w:shd w:val="clear" w:color="auto" w:fill="FFFFFF"/>
            <w:vAlign w:val="center"/>
          </w:tcPr>
          <w:p w14:paraId="05AB264B" w14:textId="5A115EB4" w:rsidR="00D62154" w:rsidRPr="00887FBF" w:rsidRDefault="00D62154" w:rsidP="00D62154">
            <w:pPr>
              <w:spacing w:after="0" w:line="240" w:lineRule="auto"/>
              <w:jc w:val="center"/>
              <w:rPr>
                <w:rFonts w:ascii="Arial" w:eastAsia="Calibri" w:hAnsi="Arial" w:cs="Arial"/>
                <w:sz w:val="20"/>
                <w:szCs w:val="20"/>
              </w:rPr>
            </w:pPr>
            <w:r w:rsidRPr="00F80171">
              <w:rPr>
                <w:rFonts w:ascii="Arial" w:hAnsi="Arial" w:cs="Arial"/>
                <w:sz w:val="20"/>
                <w:szCs w:val="20"/>
              </w:rPr>
              <w:t>X</w:t>
            </w:r>
          </w:p>
        </w:tc>
        <w:tc>
          <w:tcPr>
            <w:tcW w:w="368" w:type="pct"/>
            <w:tcBorders>
              <w:top w:val="single" w:sz="4" w:space="0" w:color="auto"/>
            </w:tcBorders>
            <w:shd w:val="clear" w:color="auto" w:fill="FFFFFF"/>
            <w:vAlign w:val="center"/>
          </w:tcPr>
          <w:p w14:paraId="11E8CE4F" w14:textId="676B110E" w:rsidR="00D62154" w:rsidRPr="00887FBF" w:rsidRDefault="00D62154" w:rsidP="00D62154">
            <w:pPr>
              <w:spacing w:after="0" w:line="240" w:lineRule="auto"/>
              <w:jc w:val="center"/>
              <w:rPr>
                <w:rFonts w:ascii="Arial" w:eastAsia="Calibri" w:hAnsi="Arial" w:cs="Arial"/>
                <w:sz w:val="20"/>
                <w:szCs w:val="20"/>
              </w:rPr>
            </w:pPr>
            <w:r w:rsidRPr="00F80171">
              <w:rPr>
                <w:rFonts w:ascii="Arial" w:hAnsi="Arial" w:cs="Arial"/>
                <w:sz w:val="20"/>
                <w:szCs w:val="20"/>
              </w:rPr>
              <w:t>X</w:t>
            </w:r>
          </w:p>
        </w:tc>
      </w:tr>
      <w:tr w:rsidR="00D62154" w:rsidRPr="00887FBF" w14:paraId="6EDE6E79" w14:textId="77777777" w:rsidTr="00D62154">
        <w:trPr>
          <w:trHeight w:val="624"/>
          <w:jc w:val="center"/>
        </w:trPr>
        <w:tc>
          <w:tcPr>
            <w:tcW w:w="1333" w:type="pct"/>
            <w:shd w:val="clear" w:color="auto" w:fill="E2EFD9"/>
            <w:vAlign w:val="center"/>
          </w:tcPr>
          <w:p w14:paraId="3C9DEA63" w14:textId="117A34FC" w:rsidR="00D62154" w:rsidRPr="00887FBF" w:rsidRDefault="00D62154" w:rsidP="00D62154">
            <w:pPr>
              <w:spacing w:after="0" w:line="240" w:lineRule="auto"/>
              <w:jc w:val="both"/>
              <w:rPr>
                <w:rFonts w:ascii="Arial" w:eastAsia="Calibri" w:hAnsi="Arial" w:cs="Arial"/>
                <w:sz w:val="20"/>
                <w:szCs w:val="20"/>
              </w:rPr>
            </w:pPr>
            <w:r w:rsidRPr="00F80171">
              <w:rPr>
                <w:rFonts w:ascii="Arial" w:hAnsi="Arial" w:cs="Arial"/>
                <w:sz w:val="20"/>
                <w:szCs w:val="20"/>
              </w:rPr>
              <w:t>Sinalização de tráfego interno</w:t>
            </w:r>
          </w:p>
        </w:tc>
        <w:tc>
          <w:tcPr>
            <w:tcW w:w="366" w:type="pct"/>
            <w:shd w:val="clear" w:color="auto" w:fill="FFFFFF"/>
            <w:vAlign w:val="center"/>
          </w:tcPr>
          <w:p w14:paraId="1135A764" w14:textId="26851108" w:rsidR="00D62154" w:rsidRPr="00887FBF" w:rsidRDefault="00715EF0" w:rsidP="00D62154">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7" w:type="pct"/>
            <w:shd w:val="clear" w:color="auto" w:fill="FFFFFF"/>
            <w:vAlign w:val="center"/>
          </w:tcPr>
          <w:p w14:paraId="52636F7C" w14:textId="184F546F" w:rsidR="00D62154" w:rsidRPr="00887FBF" w:rsidRDefault="00D62154" w:rsidP="00D62154">
            <w:pPr>
              <w:spacing w:after="0" w:line="240" w:lineRule="auto"/>
              <w:jc w:val="center"/>
              <w:rPr>
                <w:rFonts w:ascii="Arial" w:eastAsia="Calibri" w:hAnsi="Arial" w:cs="Arial"/>
                <w:sz w:val="20"/>
                <w:szCs w:val="20"/>
              </w:rPr>
            </w:pPr>
            <w:r w:rsidRPr="00F80171">
              <w:rPr>
                <w:rFonts w:ascii="Arial" w:hAnsi="Arial" w:cs="Arial"/>
                <w:sz w:val="20"/>
                <w:szCs w:val="20"/>
              </w:rPr>
              <w:t>X</w:t>
            </w:r>
          </w:p>
        </w:tc>
        <w:tc>
          <w:tcPr>
            <w:tcW w:w="366" w:type="pct"/>
            <w:shd w:val="clear" w:color="auto" w:fill="FFFFFF"/>
            <w:vAlign w:val="center"/>
          </w:tcPr>
          <w:p w14:paraId="4BB8BED0" w14:textId="2DE78925" w:rsidR="00D62154" w:rsidRPr="00887FBF" w:rsidRDefault="00D62154" w:rsidP="00D62154">
            <w:pPr>
              <w:spacing w:after="0" w:line="240" w:lineRule="auto"/>
              <w:jc w:val="center"/>
              <w:rPr>
                <w:rFonts w:ascii="Arial" w:eastAsia="Calibri" w:hAnsi="Arial" w:cs="Arial"/>
                <w:sz w:val="20"/>
                <w:szCs w:val="20"/>
              </w:rPr>
            </w:pPr>
          </w:p>
        </w:tc>
        <w:tc>
          <w:tcPr>
            <w:tcW w:w="367" w:type="pct"/>
            <w:shd w:val="clear" w:color="auto" w:fill="FFFFFF"/>
            <w:vAlign w:val="center"/>
          </w:tcPr>
          <w:p w14:paraId="097D1871" w14:textId="77777777" w:rsidR="00D62154" w:rsidRPr="00887FBF" w:rsidRDefault="00D62154" w:rsidP="00D62154">
            <w:pPr>
              <w:spacing w:after="0" w:line="240" w:lineRule="auto"/>
              <w:jc w:val="center"/>
              <w:rPr>
                <w:rFonts w:ascii="Arial" w:eastAsia="Calibri" w:hAnsi="Arial" w:cs="Arial"/>
                <w:sz w:val="20"/>
                <w:szCs w:val="20"/>
              </w:rPr>
            </w:pPr>
          </w:p>
        </w:tc>
        <w:tc>
          <w:tcPr>
            <w:tcW w:w="367" w:type="pct"/>
            <w:shd w:val="clear" w:color="auto" w:fill="FFFFFF"/>
            <w:vAlign w:val="center"/>
          </w:tcPr>
          <w:p w14:paraId="1F1F6997" w14:textId="77777777" w:rsidR="00D62154" w:rsidRPr="00887FBF" w:rsidRDefault="00D62154" w:rsidP="00D62154">
            <w:pPr>
              <w:spacing w:after="0" w:line="240" w:lineRule="auto"/>
              <w:jc w:val="center"/>
              <w:rPr>
                <w:rFonts w:ascii="Arial" w:eastAsia="Calibri" w:hAnsi="Arial" w:cs="Arial"/>
                <w:sz w:val="20"/>
                <w:szCs w:val="20"/>
              </w:rPr>
            </w:pPr>
          </w:p>
        </w:tc>
        <w:tc>
          <w:tcPr>
            <w:tcW w:w="366" w:type="pct"/>
            <w:shd w:val="clear" w:color="auto" w:fill="FFFFFF"/>
            <w:vAlign w:val="center"/>
          </w:tcPr>
          <w:p w14:paraId="132284B9" w14:textId="77777777" w:rsidR="00D62154" w:rsidRPr="00887FBF" w:rsidRDefault="00D62154" w:rsidP="00D62154">
            <w:pPr>
              <w:spacing w:after="0" w:line="240" w:lineRule="auto"/>
              <w:jc w:val="center"/>
              <w:rPr>
                <w:rFonts w:ascii="Arial" w:eastAsia="Calibri" w:hAnsi="Arial" w:cs="Arial"/>
                <w:sz w:val="20"/>
                <w:szCs w:val="20"/>
              </w:rPr>
            </w:pPr>
          </w:p>
        </w:tc>
        <w:tc>
          <w:tcPr>
            <w:tcW w:w="367" w:type="pct"/>
            <w:shd w:val="clear" w:color="auto" w:fill="FFFFFF"/>
            <w:vAlign w:val="center"/>
          </w:tcPr>
          <w:p w14:paraId="2E4A6FE5" w14:textId="77777777" w:rsidR="00D62154" w:rsidRPr="00887FBF" w:rsidRDefault="00D62154" w:rsidP="00D62154">
            <w:pPr>
              <w:spacing w:after="0" w:line="240" w:lineRule="auto"/>
              <w:jc w:val="center"/>
              <w:rPr>
                <w:rFonts w:ascii="Arial" w:eastAsia="Calibri" w:hAnsi="Arial" w:cs="Arial"/>
                <w:sz w:val="20"/>
                <w:szCs w:val="20"/>
              </w:rPr>
            </w:pPr>
          </w:p>
        </w:tc>
        <w:tc>
          <w:tcPr>
            <w:tcW w:w="366" w:type="pct"/>
            <w:shd w:val="clear" w:color="auto" w:fill="FFFFFF"/>
            <w:vAlign w:val="center"/>
          </w:tcPr>
          <w:p w14:paraId="78B370FD" w14:textId="77777777" w:rsidR="00D62154" w:rsidRPr="00887FBF" w:rsidRDefault="00D62154" w:rsidP="00D62154">
            <w:pPr>
              <w:spacing w:after="0" w:line="240" w:lineRule="auto"/>
              <w:jc w:val="center"/>
              <w:rPr>
                <w:rFonts w:ascii="Arial" w:eastAsia="Calibri" w:hAnsi="Arial" w:cs="Arial"/>
                <w:sz w:val="20"/>
                <w:szCs w:val="20"/>
              </w:rPr>
            </w:pPr>
          </w:p>
        </w:tc>
        <w:tc>
          <w:tcPr>
            <w:tcW w:w="367" w:type="pct"/>
            <w:shd w:val="clear" w:color="auto" w:fill="FFFFFF"/>
            <w:vAlign w:val="center"/>
          </w:tcPr>
          <w:p w14:paraId="1702A115" w14:textId="77777777" w:rsidR="00D62154" w:rsidRPr="00887FBF" w:rsidRDefault="00D62154" w:rsidP="00D62154">
            <w:pPr>
              <w:spacing w:after="0" w:line="240" w:lineRule="auto"/>
              <w:jc w:val="center"/>
              <w:rPr>
                <w:rFonts w:ascii="Arial" w:eastAsia="Calibri" w:hAnsi="Arial" w:cs="Arial"/>
                <w:sz w:val="20"/>
                <w:szCs w:val="20"/>
              </w:rPr>
            </w:pPr>
          </w:p>
        </w:tc>
        <w:tc>
          <w:tcPr>
            <w:tcW w:w="368" w:type="pct"/>
            <w:shd w:val="clear" w:color="auto" w:fill="FFFFFF"/>
            <w:vAlign w:val="center"/>
          </w:tcPr>
          <w:p w14:paraId="5AEA702E" w14:textId="77777777" w:rsidR="00D62154" w:rsidRPr="00887FBF" w:rsidRDefault="00D62154" w:rsidP="00D62154">
            <w:pPr>
              <w:spacing w:after="0" w:line="240" w:lineRule="auto"/>
              <w:jc w:val="center"/>
              <w:rPr>
                <w:rFonts w:ascii="Arial" w:eastAsia="Calibri" w:hAnsi="Arial" w:cs="Arial"/>
                <w:sz w:val="20"/>
                <w:szCs w:val="20"/>
              </w:rPr>
            </w:pPr>
          </w:p>
        </w:tc>
      </w:tr>
      <w:tr w:rsidR="00D62154" w:rsidRPr="00887FBF" w14:paraId="581C281E" w14:textId="77777777" w:rsidTr="00D62154">
        <w:trPr>
          <w:trHeight w:val="624"/>
          <w:jc w:val="center"/>
        </w:trPr>
        <w:tc>
          <w:tcPr>
            <w:tcW w:w="1333" w:type="pct"/>
            <w:shd w:val="clear" w:color="auto" w:fill="E2EFD9"/>
            <w:vAlign w:val="center"/>
          </w:tcPr>
          <w:p w14:paraId="66410906" w14:textId="219C0C35" w:rsidR="00D62154" w:rsidRPr="00887FBF" w:rsidRDefault="00D62154" w:rsidP="00D62154">
            <w:pPr>
              <w:spacing w:after="0" w:line="240" w:lineRule="auto"/>
              <w:jc w:val="both"/>
              <w:rPr>
                <w:rFonts w:ascii="Arial" w:eastAsia="Calibri" w:hAnsi="Arial" w:cs="Arial"/>
                <w:sz w:val="20"/>
                <w:szCs w:val="20"/>
              </w:rPr>
            </w:pPr>
            <w:r w:rsidRPr="00F80171">
              <w:rPr>
                <w:rFonts w:ascii="Arial" w:hAnsi="Arial" w:cs="Arial"/>
                <w:sz w:val="20"/>
                <w:szCs w:val="20"/>
              </w:rPr>
              <w:t>Instalação e manutenção permanente do sistema provisório de esgotamento sanitário</w:t>
            </w:r>
          </w:p>
        </w:tc>
        <w:tc>
          <w:tcPr>
            <w:tcW w:w="366" w:type="pct"/>
            <w:shd w:val="clear" w:color="auto" w:fill="FFFFFF"/>
            <w:vAlign w:val="center"/>
          </w:tcPr>
          <w:p w14:paraId="680408C3" w14:textId="59EB2969" w:rsidR="00D62154" w:rsidRPr="00887FBF" w:rsidRDefault="00715EF0" w:rsidP="00D62154">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7" w:type="pct"/>
            <w:shd w:val="clear" w:color="auto" w:fill="FFFFFF"/>
            <w:vAlign w:val="center"/>
          </w:tcPr>
          <w:p w14:paraId="7DD11C05" w14:textId="77777777" w:rsidR="00D62154" w:rsidRPr="00887FBF" w:rsidRDefault="00D62154" w:rsidP="00D62154">
            <w:pPr>
              <w:spacing w:after="0" w:line="240" w:lineRule="auto"/>
              <w:jc w:val="center"/>
              <w:rPr>
                <w:rFonts w:ascii="Arial" w:eastAsia="Calibri" w:hAnsi="Arial" w:cs="Arial"/>
                <w:sz w:val="20"/>
                <w:szCs w:val="20"/>
              </w:rPr>
            </w:pPr>
          </w:p>
        </w:tc>
        <w:tc>
          <w:tcPr>
            <w:tcW w:w="366" w:type="pct"/>
            <w:shd w:val="clear" w:color="auto" w:fill="FFFFFF"/>
            <w:vAlign w:val="center"/>
          </w:tcPr>
          <w:p w14:paraId="5A2CDD55" w14:textId="7A8D20DF" w:rsidR="00D62154" w:rsidRPr="00887FBF" w:rsidRDefault="00D62154" w:rsidP="00D62154">
            <w:pPr>
              <w:spacing w:after="0" w:line="240" w:lineRule="auto"/>
              <w:jc w:val="center"/>
              <w:rPr>
                <w:rFonts w:ascii="Arial" w:eastAsia="Calibri" w:hAnsi="Arial" w:cs="Arial"/>
                <w:sz w:val="20"/>
                <w:szCs w:val="20"/>
              </w:rPr>
            </w:pPr>
            <w:r w:rsidRPr="00F80171">
              <w:rPr>
                <w:rFonts w:ascii="Arial" w:hAnsi="Arial" w:cs="Arial"/>
                <w:sz w:val="20"/>
                <w:szCs w:val="20"/>
              </w:rPr>
              <w:t>X</w:t>
            </w:r>
          </w:p>
        </w:tc>
        <w:tc>
          <w:tcPr>
            <w:tcW w:w="367" w:type="pct"/>
            <w:shd w:val="clear" w:color="auto" w:fill="FFFFFF"/>
            <w:vAlign w:val="center"/>
          </w:tcPr>
          <w:p w14:paraId="0633E6EA" w14:textId="57448B55" w:rsidR="00D62154" w:rsidRPr="00887FBF" w:rsidRDefault="00D62154" w:rsidP="00D62154">
            <w:pPr>
              <w:spacing w:after="0" w:line="240" w:lineRule="auto"/>
              <w:jc w:val="center"/>
              <w:rPr>
                <w:rFonts w:ascii="Arial" w:eastAsia="Calibri" w:hAnsi="Arial" w:cs="Arial"/>
                <w:sz w:val="20"/>
                <w:szCs w:val="20"/>
              </w:rPr>
            </w:pPr>
          </w:p>
        </w:tc>
        <w:tc>
          <w:tcPr>
            <w:tcW w:w="367" w:type="pct"/>
            <w:shd w:val="clear" w:color="auto" w:fill="FFFFFF"/>
            <w:vAlign w:val="center"/>
          </w:tcPr>
          <w:p w14:paraId="102E5B1B" w14:textId="29C07490" w:rsidR="00D62154" w:rsidRPr="00887FBF" w:rsidRDefault="00D62154" w:rsidP="00D62154">
            <w:pPr>
              <w:spacing w:after="0" w:line="240" w:lineRule="auto"/>
              <w:jc w:val="center"/>
              <w:rPr>
                <w:rFonts w:ascii="Arial" w:eastAsia="Calibri" w:hAnsi="Arial" w:cs="Arial"/>
                <w:sz w:val="20"/>
                <w:szCs w:val="20"/>
              </w:rPr>
            </w:pPr>
          </w:p>
        </w:tc>
        <w:tc>
          <w:tcPr>
            <w:tcW w:w="366" w:type="pct"/>
            <w:shd w:val="clear" w:color="auto" w:fill="FFFFFF"/>
            <w:vAlign w:val="center"/>
          </w:tcPr>
          <w:p w14:paraId="5D69C1D8" w14:textId="13330021" w:rsidR="00D62154" w:rsidRPr="00887FBF" w:rsidRDefault="00D62154" w:rsidP="00D62154">
            <w:pPr>
              <w:spacing w:after="0" w:line="240" w:lineRule="auto"/>
              <w:jc w:val="center"/>
              <w:rPr>
                <w:rFonts w:ascii="Arial" w:eastAsia="Calibri" w:hAnsi="Arial" w:cs="Arial"/>
                <w:sz w:val="20"/>
                <w:szCs w:val="20"/>
              </w:rPr>
            </w:pPr>
            <w:r w:rsidRPr="00F80171">
              <w:rPr>
                <w:rFonts w:ascii="Arial" w:hAnsi="Arial" w:cs="Arial"/>
                <w:sz w:val="20"/>
                <w:szCs w:val="20"/>
              </w:rPr>
              <w:t>X</w:t>
            </w:r>
          </w:p>
        </w:tc>
        <w:tc>
          <w:tcPr>
            <w:tcW w:w="367" w:type="pct"/>
            <w:shd w:val="clear" w:color="auto" w:fill="FFFFFF"/>
            <w:vAlign w:val="center"/>
          </w:tcPr>
          <w:p w14:paraId="3D3E6DA9" w14:textId="71B02ECF" w:rsidR="00D62154" w:rsidRPr="00887FBF" w:rsidRDefault="00D62154" w:rsidP="00D62154">
            <w:pPr>
              <w:spacing w:after="0" w:line="240" w:lineRule="auto"/>
              <w:jc w:val="center"/>
              <w:rPr>
                <w:rFonts w:ascii="Arial" w:eastAsia="Calibri" w:hAnsi="Arial" w:cs="Arial"/>
                <w:sz w:val="20"/>
                <w:szCs w:val="20"/>
              </w:rPr>
            </w:pPr>
          </w:p>
        </w:tc>
        <w:tc>
          <w:tcPr>
            <w:tcW w:w="366" w:type="pct"/>
            <w:shd w:val="clear" w:color="auto" w:fill="FFFFFF"/>
            <w:vAlign w:val="center"/>
          </w:tcPr>
          <w:p w14:paraId="1F01BF58" w14:textId="7EA3EC61" w:rsidR="00D62154" w:rsidRPr="00887FBF" w:rsidRDefault="00D62154" w:rsidP="00D62154">
            <w:pPr>
              <w:spacing w:after="0" w:line="240" w:lineRule="auto"/>
              <w:jc w:val="center"/>
              <w:rPr>
                <w:rFonts w:ascii="Arial" w:eastAsia="Calibri" w:hAnsi="Arial" w:cs="Arial"/>
                <w:sz w:val="20"/>
                <w:szCs w:val="20"/>
              </w:rPr>
            </w:pPr>
          </w:p>
        </w:tc>
        <w:tc>
          <w:tcPr>
            <w:tcW w:w="367" w:type="pct"/>
            <w:shd w:val="clear" w:color="auto" w:fill="FFFFFF"/>
            <w:vAlign w:val="center"/>
          </w:tcPr>
          <w:p w14:paraId="2116495E" w14:textId="2698A1DF" w:rsidR="00D62154" w:rsidRPr="00887FBF" w:rsidRDefault="00D62154" w:rsidP="00D62154">
            <w:pPr>
              <w:spacing w:after="0" w:line="240" w:lineRule="auto"/>
              <w:jc w:val="center"/>
              <w:rPr>
                <w:rFonts w:ascii="Arial" w:eastAsia="Calibri" w:hAnsi="Arial" w:cs="Arial"/>
                <w:sz w:val="20"/>
                <w:szCs w:val="20"/>
              </w:rPr>
            </w:pPr>
            <w:r w:rsidRPr="00F80171">
              <w:rPr>
                <w:rFonts w:ascii="Arial" w:hAnsi="Arial" w:cs="Arial"/>
                <w:sz w:val="20"/>
                <w:szCs w:val="20"/>
              </w:rPr>
              <w:t>X</w:t>
            </w:r>
          </w:p>
        </w:tc>
        <w:tc>
          <w:tcPr>
            <w:tcW w:w="368" w:type="pct"/>
            <w:shd w:val="clear" w:color="auto" w:fill="FFFFFF"/>
            <w:vAlign w:val="center"/>
          </w:tcPr>
          <w:p w14:paraId="6F09700A" w14:textId="7A8C4327" w:rsidR="00D62154" w:rsidRPr="00887FBF" w:rsidRDefault="00D62154" w:rsidP="00D62154">
            <w:pPr>
              <w:spacing w:after="0" w:line="240" w:lineRule="auto"/>
              <w:jc w:val="center"/>
              <w:rPr>
                <w:rFonts w:ascii="Arial" w:eastAsia="Calibri" w:hAnsi="Arial" w:cs="Arial"/>
                <w:sz w:val="20"/>
                <w:szCs w:val="20"/>
              </w:rPr>
            </w:pPr>
          </w:p>
        </w:tc>
      </w:tr>
      <w:tr w:rsidR="00D62154" w:rsidRPr="00887FBF" w14:paraId="26CD3A5C" w14:textId="77777777" w:rsidTr="00D62154">
        <w:trPr>
          <w:trHeight w:val="624"/>
          <w:jc w:val="center"/>
        </w:trPr>
        <w:tc>
          <w:tcPr>
            <w:tcW w:w="1333" w:type="pct"/>
            <w:tcBorders>
              <w:bottom w:val="single" w:sz="4" w:space="0" w:color="000000"/>
            </w:tcBorders>
            <w:shd w:val="clear" w:color="auto" w:fill="E2EFD9"/>
            <w:vAlign w:val="center"/>
          </w:tcPr>
          <w:p w14:paraId="4B3BE3BC" w14:textId="48869E1C" w:rsidR="00D62154" w:rsidRPr="00887FBF" w:rsidRDefault="00D62154" w:rsidP="00D62154">
            <w:pPr>
              <w:spacing w:after="0" w:line="240" w:lineRule="auto"/>
              <w:jc w:val="both"/>
              <w:rPr>
                <w:rFonts w:ascii="Arial" w:eastAsia="Calibri" w:hAnsi="Arial" w:cs="Arial"/>
                <w:sz w:val="20"/>
                <w:szCs w:val="20"/>
              </w:rPr>
            </w:pPr>
            <w:r w:rsidRPr="00F80171">
              <w:rPr>
                <w:rFonts w:ascii="Arial" w:hAnsi="Arial" w:cs="Arial"/>
                <w:sz w:val="20"/>
                <w:szCs w:val="20"/>
                <w:lang w:eastAsia="x-none"/>
              </w:rPr>
              <w:t>Relatórios de acompanhamento (insumos utilizados e resíduos gerados)</w:t>
            </w:r>
          </w:p>
        </w:tc>
        <w:tc>
          <w:tcPr>
            <w:tcW w:w="366" w:type="pct"/>
            <w:tcBorders>
              <w:bottom w:val="single" w:sz="4" w:space="0" w:color="000000"/>
            </w:tcBorders>
            <w:shd w:val="clear" w:color="auto" w:fill="FFFFFF"/>
            <w:vAlign w:val="center"/>
          </w:tcPr>
          <w:p w14:paraId="539C7F28" w14:textId="77777777" w:rsidR="00D62154" w:rsidRPr="00887FBF" w:rsidRDefault="00D62154" w:rsidP="00D62154">
            <w:pPr>
              <w:spacing w:after="0" w:line="240" w:lineRule="auto"/>
              <w:jc w:val="center"/>
              <w:rPr>
                <w:rFonts w:ascii="Arial" w:eastAsia="Calibri" w:hAnsi="Arial" w:cs="Arial"/>
                <w:sz w:val="20"/>
                <w:szCs w:val="20"/>
              </w:rPr>
            </w:pPr>
          </w:p>
        </w:tc>
        <w:tc>
          <w:tcPr>
            <w:tcW w:w="367" w:type="pct"/>
            <w:tcBorders>
              <w:bottom w:val="single" w:sz="4" w:space="0" w:color="000000"/>
            </w:tcBorders>
            <w:shd w:val="clear" w:color="auto" w:fill="FFFFFF"/>
            <w:vAlign w:val="center"/>
          </w:tcPr>
          <w:p w14:paraId="35C715E5" w14:textId="60E0F267" w:rsidR="00D62154" w:rsidRPr="00887FBF" w:rsidRDefault="00D62154" w:rsidP="00D62154">
            <w:pPr>
              <w:spacing w:after="0" w:line="240" w:lineRule="auto"/>
              <w:jc w:val="center"/>
              <w:rPr>
                <w:rFonts w:ascii="Arial" w:eastAsia="Calibri" w:hAnsi="Arial" w:cs="Arial"/>
                <w:sz w:val="20"/>
                <w:szCs w:val="20"/>
              </w:rPr>
            </w:pPr>
          </w:p>
        </w:tc>
        <w:tc>
          <w:tcPr>
            <w:tcW w:w="366" w:type="pct"/>
            <w:tcBorders>
              <w:bottom w:val="single" w:sz="4" w:space="0" w:color="000000"/>
            </w:tcBorders>
            <w:shd w:val="clear" w:color="auto" w:fill="FFFFFF"/>
            <w:vAlign w:val="center"/>
          </w:tcPr>
          <w:p w14:paraId="319FCF67" w14:textId="1B5682B4" w:rsidR="00D62154" w:rsidRPr="00887FBF" w:rsidRDefault="00D62154" w:rsidP="00D62154">
            <w:pPr>
              <w:spacing w:after="0" w:line="240" w:lineRule="auto"/>
              <w:jc w:val="center"/>
              <w:rPr>
                <w:rFonts w:ascii="Arial" w:eastAsia="Calibri" w:hAnsi="Arial" w:cs="Arial"/>
                <w:sz w:val="20"/>
                <w:szCs w:val="20"/>
              </w:rPr>
            </w:pPr>
          </w:p>
        </w:tc>
        <w:tc>
          <w:tcPr>
            <w:tcW w:w="367" w:type="pct"/>
            <w:tcBorders>
              <w:bottom w:val="single" w:sz="4" w:space="0" w:color="000000"/>
            </w:tcBorders>
            <w:shd w:val="clear" w:color="auto" w:fill="FFFFFF"/>
            <w:vAlign w:val="center"/>
          </w:tcPr>
          <w:p w14:paraId="5AE47AC2" w14:textId="77777777" w:rsidR="00D62154" w:rsidRPr="00887FBF" w:rsidRDefault="00D62154" w:rsidP="00D62154">
            <w:pPr>
              <w:spacing w:after="0" w:line="240" w:lineRule="auto"/>
              <w:jc w:val="center"/>
              <w:rPr>
                <w:rFonts w:ascii="Arial" w:eastAsia="Calibri" w:hAnsi="Arial" w:cs="Arial"/>
                <w:sz w:val="20"/>
                <w:szCs w:val="20"/>
              </w:rPr>
            </w:pPr>
          </w:p>
        </w:tc>
        <w:tc>
          <w:tcPr>
            <w:tcW w:w="367" w:type="pct"/>
            <w:tcBorders>
              <w:bottom w:val="single" w:sz="4" w:space="0" w:color="000000"/>
            </w:tcBorders>
            <w:shd w:val="clear" w:color="auto" w:fill="FFFFFF"/>
            <w:vAlign w:val="center"/>
          </w:tcPr>
          <w:p w14:paraId="0A46443D" w14:textId="63B545B7" w:rsidR="00D62154" w:rsidRPr="00887FBF" w:rsidRDefault="00715EF0" w:rsidP="00D62154">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6" w:type="pct"/>
            <w:tcBorders>
              <w:bottom w:val="single" w:sz="4" w:space="0" w:color="000000"/>
            </w:tcBorders>
            <w:shd w:val="clear" w:color="auto" w:fill="FFFFFF"/>
            <w:vAlign w:val="center"/>
          </w:tcPr>
          <w:p w14:paraId="44B490E2" w14:textId="3C31F5F3" w:rsidR="00D62154" w:rsidRPr="00887FBF" w:rsidRDefault="00D62154" w:rsidP="00D62154">
            <w:pPr>
              <w:spacing w:after="0" w:line="240" w:lineRule="auto"/>
              <w:jc w:val="center"/>
              <w:rPr>
                <w:rFonts w:ascii="Arial" w:eastAsia="Calibri" w:hAnsi="Arial" w:cs="Arial"/>
                <w:sz w:val="20"/>
                <w:szCs w:val="20"/>
              </w:rPr>
            </w:pPr>
          </w:p>
        </w:tc>
        <w:tc>
          <w:tcPr>
            <w:tcW w:w="367" w:type="pct"/>
            <w:tcBorders>
              <w:bottom w:val="single" w:sz="4" w:space="0" w:color="000000"/>
            </w:tcBorders>
            <w:shd w:val="clear" w:color="auto" w:fill="FFFFFF"/>
            <w:vAlign w:val="center"/>
          </w:tcPr>
          <w:p w14:paraId="5E26F4D5" w14:textId="77777777" w:rsidR="00D62154" w:rsidRPr="00887FBF" w:rsidRDefault="00D62154" w:rsidP="00D62154">
            <w:pPr>
              <w:spacing w:after="0" w:line="240" w:lineRule="auto"/>
              <w:jc w:val="center"/>
              <w:rPr>
                <w:rFonts w:ascii="Arial" w:eastAsia="Calibri" w:hAnsi="Arial" w:cs="Arial"/>
                <w:sz w:val="20"/>
                <w:szCs w:val="20"/>
              </w:rPr>
            </w:pPr>
          </w:p>
        </w:tc>
        <w:tc>
          <w:tcPr>
            <w:tcW w:w="366" w:type="pct"/>
            <w:tcBorders>
              <w:bottom w:val="single" w:sz="4" w:space="0" w:color="000000"/>
            </w:tcBorders>
            <w:shd w:val="clear" w:color="auto" w:fill="FFFFFF"/>
            <w:vAlign w:val="center"/>
          </w:tcPr>
          <w:p w14:paraId="178B7B34" w14:textId="77777777" w:rsidR="00D62154" w:rsidRPr="00887FBF" w:rsidRDefault="00D62154" w:rsidP="00D62154">
            <w:pPr>
              <w:spacing w:after="0" w:line="240" w:lineRule="auto"/>
              <w:jc w:val="center"/>
              <w:rPr>
                <w:rFonts w:ascii="Arial" w:eastAsia="Calibri" w:hAnsi="Arial" w:cs="Arial"/>
                <w:sz w:val="20"/>
                <w:szCs w:val="20"/>
              </w:rPr>
            </w:pPr>
          </w:p>
        </w:tc>
        <w:tc>
          <w:tcPr>
            <w:tcW w:w="367" w:type="pct"/>
            <w:tcBorders>
              <w:bottom w:val="single" w:sz="4" w:space="0" w:color="000000"/>
            </w:tcBorders>
            <w:shd w:val="clear" w:color="auto" w:fill="FFFFFF"/>
            <w:vAlign w:val="center"/>
          </w:tcPr>
          <w:p w14:paraId="5D023BFA" w14:textId="3AB70C10" w:rsidR="00D62154" w:rsidRPr="00887FBF" w:rsidRDefault="00D62154" w:rsidP="00D62154">
            <w:pPr>
              <w:spacing w:after="0" w:line="240" w:lineRule="auto"/>
              <w:jc w:val="center"/>
              <w:rPr>
                <w:rFonts w:ascii="Arial" w:eastAsia="Calibri" w:hAnsi="Arial" w:cs="Arial"/>
                <w:sz w:val="20"/>
                <w:szCs w:val="20"/>
              </w:rPr>
            </w:pPr>
          </w:p>
        </w:tc>
        <w:tc>
          <w:tcPr>
            <w:tcW w:w="368" w:type="pct"/>
            <w:tcBorders>
              <w:bottom w:val="single" w:sz="4" w:space="0" w:color="000000"/>
            </w:tcBorders>
            <w:shd w:val="clear" w:color="auto" w:fill="FFFFFF"/>
            <w:vAlign w:val="center"/>
          </w:tcPr>
          <w:p w14:paraId="39C3C79A" w14:textId="79653F15" w:rsidR="00D62154" w:rsidRPr="00887FBF" w:rsidRDefault="00715EF0" w:rsidP="00D62154">
            <w:pPr>
              <w:spacing w:after="0" w:line="240" w:lineRule="auto"/>
              <w:jc w:val="center"/>
              <w:rPr>
                <w:rFonts w:ascii="Arial" w:eastAsia="Calibri" w:hAnsi="Arial" w:cs="Arial"/>
                <w:sz w:val="20"/>
                <w:szCs w:val="20"/>
              </w:rPr>
            </w:pPr>
            <w:r>
              <w:rPr>
                <w:rFonts w:ascii="Arial" w:eastAsia="Calibri" w:hAnsi="Arial" w:cs="Arial"/>
                <w:sz w:val="20"/>
                <w:szCs w:val="20"/>
              </w:rPr>
              <w:t>X</w:t>
            </w:r>
          </w:p>
        </w:tc>
      </w:tr>
      <w:tr w:rsidR="00D62154" w:rsidRPr="00887FBF" w14:paraId="2A2FD9AF" w14:textId="77777777" w:rsidTr="00D62154">
        <w:trPr>
          <w:trHeight w:val="624"/>
          <w:jc w:val="center"/>
        </w:trPr>
        <w:tc>
          <w:tcPr>
            <w:tcW w:w="1333" w:type="pct"/>
            <w:tcBorders>
              <w:top w:val="single" w:sz="4" w:space="0" w:color="000000"/>
              <w:bottom w:val="single" w:sz="4" w:space="0" w:color="auto"/>
            </w:tcBorders>
            <w:shd w:val="clear" w:color="auto" w:fill="E2EFD9"/>
            <w:vAlign w:val="center"/>
          </w:tcPr>
          <w:p w14:paraId="2A44A5FA" w14:textId="2F336531" w:rsidR="00D62154" w:rsidRPr="00887FBF" w:rsidRDefault="00D62154" w:rsidP="00D62154">
            <w:pPr>
              <w:spacing w:after="0" w:line="240" w:lineRule="auto"/>
              <w:jc w:val="both"/>
              <w:rPr>
                <w:rFonts w:ascii="Arial" w:eastAsia="Calibri" w:hAnsi="Arial" w:cs="Arial"/>
                <w:sz w:val="20"/>
                <w:szCs w:val="20"/>
                <w:lang w:eastAsia="x-none"/>
              </w:rPr>
            </w:pPr>
            <w:r w:rsidRPr="00F80171">
              <w:rPr>
                <w:rFonts w:ascii="Arial" w:hAnsi="Arial" w:cs="Arial"/>
                <w:sz w:val="20"/>
                <w:szCs w:val="20"/>
                <w:lang w:eastAsia="x-none"/>
              </w:rPr>
              <w:t>Medidas de controle na desmobilização do canteiro de obras</w:t>
            </w:r>
          </w:p>
        </w:tc>
        <w:tc>
          <w:tcPr>
            <w:tcW w:w="366" w:type="pct"/>
            <w:tcBorders>
              <w:top w:val="single" w:sz="4" w:space="0" w:color="000000"/>
              <w:bottom w:val="single" w:sz="4" w:space="0" w:color="auto"/>
            </w:tcBorders>
            <w:shd w:val="clear" w:color="auto" w:fill="FFFFFF"/>
            <w:vAlign w:val="center"/>
          </w:tcPr>
          <w:p w14:paraId="26A03765" w14:textId="77777777" w:rsidR="00D62154" w:rsidRPr="00887FBF" w:rsidRDefault="00D62154" w:rsidP="00D62154">
            <w:pPr>
              <w:spacing w:after="0" w:line="240" w:lineRule="auto"/>
              <w:jc w:val="center"/>
              <w:rPr>
                <w:rFonts w:ascii="Arial" w:eastAsia="Calibri" w:hAnsi="Arial" w:cs="Arial"/>
                <w:sz w:val="20"/>
                <w:szCs w:val="20"/>
              </w:rPr>
            </w:pPr>
          </w:p>
        </w:tc>
        <w:tc>
          <w:tcPr>
            <w:tcW w:w="367" w:type="pct"/>
            <w:tcBorders>
              <w:top w:val="single" w:sz="4" w:space="0" w:color="000000"/>
              <w:bottom w:val="single" w:sz="4" w:space="0" w:color="auto"/>
            </w:tcBorders>
            <w:shd w:val="clear" w:color="auto" w:fill="FFFFFF"/>
            <w:vAlign w:val="center"/>
          </w:tcPr>
          <w:p w14:paraId="6B79F3C8" w14:textId="77777777" w:rsidR="00D62154" w:rsidRPr="00887FBF" w:rsidRDefault="00D62154" w:rsidP="00D62154">
            <w:pPr>
              <w:spacing w:after="0" w:line="240" w:lineRule="auto"/>
              <w:jc w:val="center"/>
              <w:rPr>
                <w:rFonts w:ascii="Arial" w:eastAsia="Calibri" w:hAnsi="Arial" w:cs="Arial"/>
                <w:sz w:val="20"/>
                <w:szCs w:val="20"/>
              </w:rPr>
            </w:pPr>
          </w:p>
        </w:tc>
        <w:tc>
          <w:tcPr>
            <w:tcW w:w="366" w:type="pct"/>
            <w:tcBorders>
              <w:top w:val="single" w:sz="4" w:space="0" w:color="000000"/>
              <w:bottom w:val="single" w:sz="4" w:space="0" w:color="auto"/>
            </w:tcBorders>
            <w:shd w:val="clear" w:color="auto" w:fill="FFFFFF"/>
            <w:vAlign w:val="center"/>
          </w:tcPr>
          <w:p w14:paraId="408A348B" w14:textId="4C55AAC4" w:rsidR="00D62154" w:rsidRPr="00887FBF" w:rsidRDefault="00D62154" w:rsidP="00D62154">
            <w:pPr>
              <w:spacing w:after="0" w:line="240" w:lineRule="auto"/>
              <w:jc w:val="center"/>
              <w:rPr>
                <w:rFonts w:ascii="Arial" w:eastAsia="Calibri" w:hAnsi="Arial" w:cs="Arial"/>
                <w:sz w:val="20"/>
                <w:szCs w:val="20"/>
              </w:rPr>
            </w:pPr>
          </w:p>
        </w:tc>
        <w:tc>
          <w:tcPr>
            <w:tcW w:w="367" w:type="pct"/>
            <w:tcBorders>
              <w:top w:val="single" w:sz="4" w:space="0" w:color="000000"/>
              <w:bottom w:val="single" w:sz="4" w:space="0" w:color="auto"/>
            </w:tcBorders>
            <w:shd w:val="clear" w:color="auto" w:fill="FFFFFF"/>
            <w:vAlign w:val="center"/>
          </w:tcPr>
          <w:p w14:paraId="110EA020" w14:textId="77777777" w:rsidR="00D62154" w:rsidRPr="00887FBF" w:rsidRDefault="00D62154" w:rsidP="00D62154">
            <w:pPr>
              <w:spacing w:after="0" w:line="240" w:lineRule="auto"/>
              <w:jc w:val="center"/>
              <w:rPr>
                <w:rFonts w:ascii="Arial" w:eastAsia="Calibri" w:hAnsi="Arial" w:cs="Arial"/>
                <w:sz w:val="20"/>
                <w:szCs w:val="20"/>
              </w:rPr>
            </w:pPr>
          </w:p>
        </w:tc>
        <w:tc>
          <w:tcPr>
            <w:tcW w:w="367" w:type="pct"/>
            <w:tcBorders>
              <w:top w:val="single" w:sz="4" w:space="0" w:color="000000"/>
              <w:bottom w:val="single" w:sz="4" w:space="0" w:color="auto"/>
            </w:tcBorders>
            <w:shd w:val="clear" w:color="auto" w:fill="FFFFFF"/>
            <w:vAlign w:val="center"/>
          </w:tcPr>
          <w:p w14:paraId="7921A71D" w14:textId="0CC4468F" w:rsidR="00D62154" w:rsidRPr="00887FBF" w:rsidRDefault="00715EF0" w:rsidP="00D62154">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66" w:type="pct"/>
            <w:tcBorders>
              <w:top w:val="single" w:sz="4" w:space="0" w:color="000000"/>
              <w:bottom w:val="single" w:sz="4" w:space="0" w:color="auto"/>
            </w:tcBorders>
            <w:shd w:val="clear" w:color="auto" w:fill="FFFFFF"/>
            <w:vAlign w:val="center"/>
          </w:tcPr>
          <w:p w14:paraId="1B150C48" w14:textId="3C406089" w:rsidR="00D62154" w:rsidRPr="00887FBF" w:rsidRDefault="00D62154" w:rsidP="00D62154">
            <w:pPr>
              <w:spacing w:after="0" w:line="240" w:lineRule="auto"/>
              <w:jc w:val="center"/>
              <w:rPr>
                <w:rFonts w:ascii="Arial" w:eastAsia="Calibri" w:hAnsi="Arial" w:cs="Arial"/>
                <w:sz w:val="20"/>
                <w:szCs w:val="20"/>
              </w:rPr>
            </w:pPr>
          </w:p>
        </w:tc>
        <w:tc>
          <w:tcPr>
            <w:tcW w:w="367" w:type="pct"/>
            <w:tcBorders>
              <w:top w:val="single" w:sz="4" w:space="0" w:color="000000"/>
              <w:bottom w:val="single" w:sz="4" w:space="0" w:color="auto"/>
            </w:tcBorders>
            <w:shd w:val="clear" w:color="auto" w:fill="FFFFFF"/>
            <w:vAlign w:val="center"/>
          </w:tcPr>
          <w:p w14:paraId="1184ECAB" w14:textId="77777777" w:rsidR="00D62154" w:rsidRPr="00887FBF" w:rsidRDefault="00D62154" w:rsidP="00D62154">
            <w:pPr>
              <w:spacing w:after="0" w:line="240" w:lineRule="auto"/>
              <w:jc w:val="center"/>
              <w:rPr>
                <w:rFonts w:ascii="Arial" w:eastAsia="Calibri" w:hAnsi="Arial" w:cs="Arial"/>
                <w:sz w:val="20"/>
                <w:szCs w:val="20"/>
              </w:rPr>
            </w:pPr>
          </w:p>
        </w:tc>
        <w:tc>
          <w:tcPr>
            <w:tcW w:w="366" w:type="pct"/>
            <w:tcBorders>
              <w:top w:val="single" w:sz="4" w:space="0" w:color="000000"/>
              <w:bottom w:val="single" w:sz="4" w:space="0" w:color="auto"/>
            </w:tcBorders>
            <w:shd w:val="clear" w:color="auto" w:fill="FFFFFF"/>
            <w:vAlign w:val="center"/>
          </w:tcPr>
          <w:p w14:paraId="33780CAD" w14:textId="77777777" w:rsidR="00D62154" w:rsidRPr="00887FBF" w:rsidRDefault="00D62154" w:rsidP="00D62154">
            <w:pPr>
              <w:spacing w:after="0" w:line="240" w:lineRule="auto"/>
              <w:jc w:val="center"/>
              <w:rPr>
                <w:rFonts w:ascii="Arial" w:eastAsia="Calibri" w:hAnsi="Arial" w:cs="Arial"/>
                <w:sz w:val="20"/>
                <w:szCs w:val="20"/>
              </w:rPr>
            </w:pPr>
          </w:p>
        </w:tc>
        <w:tc>
          <w:tcPr>
            <w:tcW w:w="367" w:type="pct"/>
            <w:tcBorders>
              <w:top w:val="single" w:sz="4" w:space="0" w:color="000000"/>
              <w:bottom w:val="single" w:sz="4" w:space="0" w:color="auto"/>
            </w:tcBorders>
            <w:shd w:val="clear" w:color="auto" w:fill="FFFFFF"/>
            <w:vAlign w:val="center"/>
          </w:tcPr>
          <w:p w14:paraId="1F8B174D" w14:textId="5CD96A57" w:rsidR="00D62154" w:rsidRPr="00887FBF" w:rsidRDefault="00D62154" w:rsidP="00D62154">
            <w:pPr>
              <w:spacing w:after="0" w:line="240" w:lineRule="auto"/>
              <w:jc w:val="center"/>
              <w:rPr>
                <w:rFonts w:ascii="Arial" w:eastAsia="Calibri" w:hAnsi="Arial" w:cs="Arial"/>
                <w:sz w:val="20"/>
                <w:szCs w:val="20"/>
              </w:rPr>
            </w:pPr>
          </w:p>
        </w:tc>
        <w:tc>
          <w:tcPr>
            <w:tcW w:w="368" w:type="pct"/>
            <w:tcBorders>
              <w:top w:val="single" w:sz="4" w:space="0" w:color="000000"/>
              <w:bottom w:val="single" w:sz="4" w:space="0" w:color="auto"/>
            </w:tcBorders>
            <w:shd w:val="clear" w:color="auto" w:fill="FFFFFF"/>
            <w:vAlign w:val="center"/>
          </w:tcPr>
          <w:p w14:paraId="36099F45" w14:textId="60D386CE" w:rsidR="00D62154" w:rsidRPr="00887FBF" w:rsidRDefault="00715EF0" w:rsidP="00D62154">
            <w:pPr>
              <w:spacing w:after="0" w:line="240" w:lineRule="auto"/>
              <w:jc w:val="center"/>
              <w:rPr>
                <w:rFonts w:ascii="Arial" w:eastAsia="Calibri" w:hAnsi="Arial" w:cs="Arial"/>
                <w:sz w:val="20"/>
                <w:szCs w:val="20"/>
              </w:rPr>
            </w:pPr>
            <w:r>
              <w:rPr>
                <w:rFonts w:ascii="Arial" w:eastAsia="Calibri" w:hAnsi="Arial" w:cs="Arial"/>
                <w:sz w:val="20"/>
                <w:szCs w:val="20"/>
              </w:rPr>
              <w:t>X</w:t>
            </w:r>
          </w:p>
        </w:tc>
      </w:tr>
    </w:tbl>
    <w:p w14:paraId="4C41DF84" w14:textId="0FA99E2C" w:rsidR="00626644" w:rsidRDefault="00B35288" w:rsidP="00626644">
      <w:pPr>
        <w:spacing w:after="0" w:line="240" w:lineRule="auto"/>
        <w:jc w:val="both"/>
        <w:rPr>
          <w:rFonts w:ascii="Arial" w:eastAsia="Calibri" w:hAnsi="Arial" w:cs="Arial"/>
          <w:sz w:val="20"/>
          <w:szCs w:val="20"/>
          <w:lang w:eastAsia="x-none"/>
        </w:rPr>
      </w:pPr>
      <w:r w:rsidRPr="00887FBF">
        <w:rPr>
          <w:rFonts w:ascii="Arial" w:eastAsia="Calibri" w:hAnsi="Arial" w:cs="Arial"/>
          <w:b/>
          <w:bCs/>
          <w:sz w:val="20"/>
          <w:szCs w:val="20"/>
          <w:lang w:eastAsia="x-none"/>
        </w:rPr>
        <w:t>Fonte:</w:t>
      </w:r>
      <w:r w:rsidRPr="00887FBF">
        <w:rPr>
          <w:rFonts w:ascii="Arial" w:eastAsia="Calibri" w:hAnsi="Arial" w:cs="Arial"/>
          <w:sz w:val="20"/>
          <w:szCs w:val="20"/>
          <w:lang w:eastAsia="x-none"/>
        </w:rPr>
        <w:t xml:space="preserve"> HL Soluções Ambientais (2021).</w:t>
      </w:r>
      <w:r w:rsidR="00626644">
        <w:rPr>
          <w:rFonts w:ascii="Arial" w:eastAsia="Calibri" w:hAnsi="Arial" w:cs="Arial"/>
          <w:sz w:val="20"/>
          <w:szCs w:val="20"/>
          <w:lang w:eastAsia="x-none"/>
        </w:rPr>
        <w:br w:type="page"/>
      </w:r>
    </w:p>
    <w:p w14:paraId="59EE5F3A" w14:textId="77777777" w:rsidR="002A1B9A" w:rsidRPr="00D72E81" w:rsidRDefault="002A1B9A" w:rsidP="002A1B9A">
      <w:pPr>
        <w:pStyle w:val="PargrafodaLista"/>
        <w:numPr>
          <w:ilvl w:val="1"/>
          <w:numId w:val="1"/>
        </w:numPr>
        <w:spacing w:after="0" w:line="360" w:lineRule="auto"/>
        <w:ind w:left="0" w:firstLine="0"/>
        <w:contextualSpacing w:val="0"/>
        <w:outlineLvl w:val="1"/>
        <w:rPr>
          <w:rFonts w:ascii="Arial" w:hAnsi="Arial" w:cs="Arial"/>
          <w:b/>
          <w:sz w:val="24"/>
          <w:szCs w:val="24"/>
        </w:rPr>
      </w:pPr>
      <w:bookmarkStart w:id="124" w:name="_Toc77325072"/>
      <w:r w:rsidRPr="00D72E81">
        <w:rPr>
          <w:rFonts w:ascii="Arial" w:hAnsi="Arial" w:cs="Arial"/>
          <w:b/>
          <w:sz w:val="24"/>
          <w:szCs w:val="24"/>
        </w:rPr>
        <w:lastRenderedPageBreak/>
        <w:t>Programa de Monitoramento do Sistema de Tratamento de Lixiviado</w:t>
      </w:r>
      <w:bookmarkEnd w:id="124"/>
    </w:p>
    <w:p w14:paraId="28C8158E" w14:textId="77777777" w:rsidR="002A1B9A" w:rsidRPr="009A5A8C" w:rsidRDefault="002A1B9A" w:rsidP="002A1B9A">
      <w:pPr>
        <w:spacing w:after="0" w:line="360" w:lineRule="auto"/>
        <w:ind w:firstLine="709"/>
        <w:jc w:val="both"/>
        <w:rPr>
          <w:rFonts w:ascii="Arial" w:hAnsi="Arial" w:cs="Arial"/>
          <w:bCs/>
          <w:sz w:val="24"/>
          <w:szCs w:val="24"/>
        </w:rPr>
      </w:pPr>
    </w:p>
    <w:p w14:paraId="1EEFA821" w14:textId="77777777" w:rsidR="002A1B9A" w:rsidRPr="00EB2E9A" w:rsidRDefault="002A1B9A" w:rsidP="002A1B9A">
      <w:pPr>
        <w:pStyle w:val="PargrafodaLista"/>
        <w:numPr>
          <w:ilvl w:val="2"/>
          <w:numId w:val="1"/>
        </w:numPr>
        <w:spacing w:after="0" w:line="360" w:lineRule="auto"/>
        <w:ind w:left="851" w:hanging="851"/>
        <w:outlineLvl w:val="3"/>
        <w:rPr>
          <w:rFonts w:ascii="Arial" w:hAnsi="Arial" w:cs="Arial"/>
          <w:b/>
          <w:sz w:val="24"/>
          <w:szCs w:val="24"/>
        </w:rPr>
      </w:pPr>
      <w:bookmarkStart w:id="125" w:name="_Toc77325073"/>
      <w:r w:rsidRPr="00EB2E9A">
        <w:rPr>
          <w:rFonts w:ascii="Arial" w:hAnsi="Arial" w:cs="Arial"/>
          <w:b/>
          <w:sz w:val="24"/>
          <w:szCs w:val="24"/>
        </w:rPr>
        <w:t>Justificativa</w:t>
      </w:r>
      <w:bookmarkEnd w:id="125"/>
    </w:p>
    <w:p w14:paraId="6B11AEA9" w14:textId="77777777" w:rsidR="002A1B9A" w:rsidRPr="00E41EA0" w:rsidRDefault="002A1B9A" w:rsidP="002A1B9A">
      <w:pPr>
        <w:spacing w:after="0" w:line="360" w:lineRule="auto"/>
        <w:ind w:firstLine="709"/>
        <w:jc w:val="both"/>
        <w:rPr>
          <w:rFonts w:ascii="Arial" w:hAnsi="Arial" w:cs="Arial"/>
          <w:bCs/>
          <w:sz w:val="24"/>
          <w:szCs w:val="24"/>
        </w:rPr>
      </w:pPr>
    </w:p>
    <w:p w14:paraId="20667DD6" w14:textId="77777777" w:rsidR="002A1B9A" w:rsidRDefault="002A1B9A" w:rsidP="002A1B9A">
      <w:pPr>
        <w:spacing w:after="0" w:line="360" w:lineRule="auto"/>
        <w:ind w:firstLine="709"/>
        <w:jc w:val="both"/>
        <w:rPr>
          <w:rFonts w:ascii="Arial" w:hAnsi="Arial" w:cs="Arial"/>
          <w:sz w:val="24"/>
          <w:szCs w:val="24"/>
        </w:rPr>
      </w:pPr>
      <w:r>
        <w:rPr>
          <w:rFonts w:ascii="Arial" w:hAnsi="Arial" w:cs="Arial"/>
          <w:sz w:val="24"/>
          <w:szCs w:val="24"/>
        </w:rPr>
        <w:t>As atividades inerentes a um Aterro Sanitário produzem grande quantidade de</w:t>
      </w:r>
      <w:r w:rsidRPr="0060481F">
        <w:rPr>
          <w:rFonts w:ascii="Arial" w:hAnsi="Arial" w:cs="Arial"/>
          <w:sz w:val="24"/>
          <w:szCs w:val="24"/>
        </w:rPr>
        <w:t xml:space="preserve"> chorume</w:t>
      </w:r>
      <w:r>
        <w:rPr>
          <w:rFonts w:ascii="Arial" w:hAnsi="Arial" w:cs="Arial"/>
          <w:sz w:val="24"/>
          <w:szCs w:val="24"/>
        </w:rPr>
        <w:t xml:space="preserve">, o qual é um </w:t>
      </w:r>
      <w:r w:rsidRPr="0060481F">
        <w:rPr>
          <w:rFonts w:ascii="Arial" w:hAnsi="Arial" w:cs="Arial"/>
          <w:sz w:val="24"/>
          <w:szCs w:val="24"/>
        </w:rPr>
        <w:t>resíduo líquido de cor escura</w:t>
      </w:r>
      <w:r>
        <w:rPr>
          <w:rFonts w:ascii="Arial" w:hAnsi="Arial" w:cs="Arial"/>
          <w:sz w:val="24"/>
          <w:szCs w:val="24"/>
        </w:rPr>
        <w:t>, de alta</w:t>
      </w:r>
      <w:r w:rsidRPr="0060481F">
        <w:rPr>
          <w:rFonts w:ascii="Arial" w:hAnsi="Arial" w:cs="Arial"/>
          <w:sz w:val="24"/>
          <w:szCs w:val="24"/>
        </w:rPr>
        <w:t xml:space="preserve"> carga orgânica</w:t>
      </w:r>
      <w:r>
        <w:rPr>
          <w:rFonts w:ascii="Arial" w:hAnsi="Arial" w:cs="Arial"/>
          <w:sz w:val="24"/>
          <w:szCs w:val="24"/>
        </w:rPr>
        <w:t>,</w:t>
      </w:r>
      <w:r w:rsidRPr="0060481F">
        <w:rPr>
          <w:rFonts w:ascii="Arial" w:hAnsi="Arial" w:cs="Arial"/>
          <w:sz w:val="24"/>
          <w:szCs w:val="24"/>
        </w:rPr>
        <w:t xml:space="preserve"> produzido pela decomposição química e biológica dos resíduos</w:t>
      </w:r>
      <w:r>
        <w:rPr>
          <w:rFonts w:ascii="Arial" w:hAnsi="Arial" w:cs="Arial"/>
          <w:sz w:val="24"/>
          <w:szCs w:val="24"/>
        </w:rPr>
        <w:t xml:space="preserve"> presentes no maciço</w:t>
      </w:r>
      <w:r w:rsidRPr="0060481F">
        <w:rPr>
          <w:rFonts w:ascii="Arial" w:hAnsi="Arial" w:cs="Arial"/>
          <w:sz w:val="24"/>
          <w:szCs w:val="24"/>
        </w:rPr>
        <w:t xml:space="preserve">. Por apresentar grandes concentrações de metais pesados e substâncias tóxicas, </w:t>
      </w:r>
      <w:r>
        <w:rPr>
          <w:rFonts w:ascii="Arial" w:hAnsi="Arial" w:cs="Arial"/>
          <w:sz w:val="24"/>
          <w:szCs w:val="24"/>
        </w:rPr>
        <w:t>essa</w:t>
      </w:r>
      <w:r w:rsidRPr="0060481F">
        <w:rPr>
          <w:rFonts w:ascii="Arial" w:hAnsi="Arial" w:cs="Arial"/>
          <w:sz w:val="24"/>
          <w:szCs w:val="24"/>
        </w:rPr>
        <w:t xml:space="preserve"> substância é altamente poluente e não pode ser despejad</w:t>
      </w:r>
      <w:r>
        <w:rPr>
          <w:rFonts w:ascii="Arial" w:hAnsi="Arial" w:cs="Arial"/>
          <w:sz w:val="24"/>
          <w:szCs w:val="24"/>
        </w:rPr>
        <w:t>a</w:t>
      </w:r>
      <w:r w:rsidRPr="0060481F">
        <w:rPr>
          <w:rFonts w:ascii="Arial" w:hAnsi="Arial" w:cs="Arial"/>
          <w:sz w:val="24"/>
          <w:szCs w:val="24"/>
        </w:rPr>
        <w:t xml:space="preserve"> no solo, </w:t>
      </w:r>
      <w:r>
        <w:rPr>
          <w:rFonts w:ascii="Arial" w:hAnsi="Arial" w:cs="Arial"/>
          <w:sz w:val="24"/>
          <w:szCs w:val="24"/>
        </w:rPr>
        <w:t>devido ao alto risco de contaminação dos lençóis freáticos, por isso é imprescindível o seu tratamento</w:t>
      </w:r>
      <w:r w:rsidRPr="0060481F">
        <w:rPr>
          <w:rFonts w:ascii="Arial" w:hAnsi="Arial" w:cs="Arial"/>
          <w:sz w:val="24"/>
          <w:szCs w:val="24"/>
        </w:rPr>
        <w:t>.</w:t>
      </w:r>
    </w:p>
    <w:p w14:paraId="16F638B6" w14:textId="77777777" w:rsidR="002A1B9A" w:rsidRDefault="002A1B9A" w:rsidP="002A1B9A">
      <w:pPr>
        <w:spacing w:after="0" w:line="360" w:lineRule="auto"/>
        <w:ind w:firstLine="709"/>
        <w:jc w:val="both"/>
        <w:rPr>
          <w:rFonts w:ascii="Arial" w:hAnsi="Arial" w:cs="Arial"/>
          <w:sz w:val="24"/>
          <w:szCs w:val="24"/>
        </w:rPr>
      </w:pPr>
      <w:r>
        <w:rPr>
          <w:rFonts w:ascii="Arial" w:hAnsi="Arial" w:cs="Arial"/>
          <w:bCs/>
          <w:sz w:val="24"/>
          <w:szCs w:val="24"/>
        </w:rPr>
        <w:t xml:space="preserve">Nesse sentido, </w:t>
      </w:r>
      <w:r>
        <w:rPr>
          <w:rFonts w:ascii="Arial" w:hAnsi="Arial" w:cs="Arial"/>
          <w:sz w:val="24"/>
          <w:szCs w:val="24"/>
        </w:rPr>
        <w:t>espera-se, com a implementação deste programa, que as ações da operação do Aterro, em relação aos efluentes gerados, não resultem na geração de passivo ambiental aos corpos hídricos existentes na região, garantindo, dessa forma, segurança e comprometimento com o meio ambiente.</w:t>
      </w:r>
    </w:p>
    <w:p w14:paraId="7EEA59E8" w14:textId="77777777" w:rsidR="002A1B9A" w:rsidRPr="00E41EA0" w:rsidRDefault="002A1B9A" w:rsidP="002A1B9A">
      <w:pPr>
        <w:spacing w:after="0" w:line="360" w:lineRule="auto"/>
        <w:ind w:firstLine="709"/>
        <w:jc w:val="both"/>
        <w:rPr>
          <w:rFonts w:ascii="Arial" w:hAnsi="Arial" w:cs="Arial"/>
          <w:bCs/>
          <w:sz w:val="24"/>
          <w:szCs w:val="24"/>
        </w:rPr>
      </w:pPr>
    </w:p>
    <w:p w14:paraId="7F881788" w14:textId="77777777" w:rsidR="002A1B9A" w:rsidRPr="00EB2E9A" w:rsidRDefault="002A1B9A" w:rsidP="002A1B9A">
      <w:pPr>
        <w:pStyle w:val="PargrafodaLista"/>
        <w:numPr>
          <w:ilvl w:val="2"/>
          <w:numId w:val="1"/>
        </w:numPr>
        <w:spacing w:after="0" w:line="360" w:lineRule="auto"/>
        <w:ind w:left="851" w:hanging="851"/>
        <w:outlineLvl w:val="3"/>
        <w:rPr>
          <w:rFonts w:ascii="Arial" w:hAnsi="Arial" w:cs="Arial"/>
          <w:b/>
          <w:sz w:val="24"/>
          <w:szCs w:val="24"/>
        </w:rPr>
      </w:pPr>
      <w:bookmarkStart w:id="126" w:name="_Toc77325074"/>
      <w:r w:rsidRPr="00EB2E9A">
        <w:rPr>
          <w:rFonts w:ascii="Arial" w:hAnsi="Arial" w:cs="Arial"/>
          <w:b/>
          <w:sz w:val="24"/>
          <w:szCs w:val="24"/>
        </w:rPr>
        <w:t>Objetivo Geral</w:t>
      </w:r>
      <w:bookmarkEnd w:id="126"/>
    </w:p>
    <w:p w14:paraId="22FBBF29" w14:textId="77777777" w:rsidR="002A1B9A" w:rsidRDefault="002A1B9A" w:rsidP="002A1B9A">
      <w:pPr>
        <w:spacing w:after="0" w:line="360" w:lineRule="auto"/>
        <w:ind w:firstLine="709"/>
        <w:jc w:val="both"/>
        <w:rPr>
          <w:rFonts w:ascii="Arial" w:hAnsi="Arial" w:cs="Arial"/>
          <w:b/>
          <w:sz w:val="24"/>
          <w:szCs w:val="24"/>
        </w:rPr>
      </w:pPr>
    </w:p>
    <w:p w14:paraId="2EE13A06" w14:textId="4909CD65" w:rsidR="002A1B9A" w:rsidRDefault="002A1B9A" w:rsidP="002A1B9A">
      <w:pPr>
        <w:spacing w:after="0" w:line="360" w:lineRule="auto"/>
        <w:ind w:firstLine="709"/>
        <w:jc w:val="both"/>
        <w:rPr>
          <w:rFonts w:ascii="Arial" w:hAnsi="Arial" w:cs="Arial"/>
          <w:sz w:val="24"/>
          <w:szCs w:val="24"/>
          <w:lang w:eastAsia="x-none"/>
        </w:rPr>
      </w:pPr>
      <w:r>
        <w:rPr>
          <w:rFonts w:ascii="Arial" w:hAnsi="Arial" w:cs="Arial"/>
          <w:sz w:val="24"/>
          <w:szCs w:val="24"/>
        </w:rPr>
        <w:t>M</w:t>
      </w:r>
      <w:r w:rsidRPr="00E500DE">
        <w:rPr>
          <w:rFonts w:ascii="Arial" w:hAnsi="Arial" w:cs="Arial"/>
          <w:sz w:val="24"/>
          <w:szCs w:val="24"/>
        </w:rPr>
        <w:t>inimizar impactos ao meio ambiente, especialmente ao solo e às águas superficiais</w:t>
      </w:r>
      <w:r>
        <w:rPr>
          <w:rFonts w:ascii="Arial" w:hAnsi="Arial" w:cs="Arial"/>
          <w:sz w:val="24"/>
          <w:szCs w:val="24"/>
        </w:rPr>
        <w:t xml:space="preserve"> e subterrâneas</w:t>
      </w:r>
      <w:r w:rsidRPr="00E500DE">
        <w:rPr>
          <w:rFonts w:ascii="Arial" w:hAnsi="Arial" w:cs="Arial"/>
          <w:sz w:val="24"/>
          <w:szCs w:val="24"/>
        </w:rPr>
        <w:t xml:space="preserve">, decorrentes da geração de resíduos diversos e de esgotos e efluentes, </w:t>
      </w:r>
      <w:r>
        <w:rPr>
          <w:rFonts w:ascii="Arial" w:hAnsi="Arial" w:cs="Arial"/>
          <w:sz w:val="24"/>
          <w:szCs w:val="24"/>
        </w:rPr>
        <w:t xml:space="preserve">através do monitoramento mensal do </w:t>
      </w:r>
      <w:r w:rsidRPr="002C7BE6">
        <w:rPr>
          <w:rFonts w:ascii="Arial" w:hAnsi="Arial" w:cs="Arial"/>
          <w:sz w:val="24"/>
          <w:szCs w:val="24"/>
          <w:lang w:eastAsia="x-none"/>
        </w:rPr>
        <w:t>sistema de tratamento de lixiviado, por meio d</w:t>
      </w:r>
      <w:r>
        <w:rPr>
          <w:rFonts w:ascii="Arial" w:hAnsi="Arial" w:cs="Arial"/>
          <w:sz w:val="24"/>
          <w:szCs w:val="24"/>
          <w:lang w:eastAsia="x-none"/>
        </w:rPr>
        <w:t>e</w:t>
      </w:r>
      <w:r w:rsidRPr="002C7BE6">
        <w:rPr>
          <w:rFonts w:ascii="Arial" w:hAnsi="Arial" w:cs="Arial"/>
          <w:sz w:val="24"/>
          <w:szCs w:val="24"/>
          <w:lang w:eastAsia="x-none"/>
        </w:rPr>
        <w:t xml:space="preserve"> coleta de amostras simples e/ou compostas, na entrada e saída de cada etapa do sistema, </w:t>
      </w:r>
      <w:r>
        <w:rPr>
          <w:rFonts w:ascii="Arial" w:hAnsi="Arial" w:cs="Arial"/>
          <w:sz w:val="24"/>
          <w:szCs w:val="24"/>
          <w:lang w:eastAsia="x-none"/>
        </w:rPr>
        <w:t>baseando-se</w:t>
      </w:r>
      <w:r w:rsidRPr="002C7BE6">
        <w:rPr>
          <w:rFonts w:ascii="Arial" w:hAnsi="Arial" w:cs="Arial"/>
          <w:sz w:val="24"/>
          <w:szCs w:val="24"/>
          <w:lang w:eastAsia="x-none"/>
        </w:rPr>
        <w:t xml:space="preserve"> nas normas </w:t>
      </w:r>
      <w:r>
        <w:rPr>
          <w:rFonts w:ascii="Arial" w:hAnsi="Arial" w:cs="Arial"/>
          <w:sz w:val="24"/>
          <w:szCs w:val="24"/>
          <w:lang w:eastAsia="x-none"/>
        </w:rPr>
        <w:t>técnicas vigentes</w:t>
      </w:r>
      <w:r w:rsidR="00F60A64">
        <w:rPr>
          <w:rFonts w:ascii="Arial" w:hAnsi="Arial" w:cs="Arial"/>
          <w:sz w:val="24"/>
          <w:szCs w:val="24"/>
          <w:lang w:eastAsia="x-none"/>
        </w:rPr>
        <w:t>.</w:t>
      </w:r>
    </w:p>
    <w:p w14:paraId="117BBF84" w14:textId="7C4B035F" w:rsidR="002A1B9A" w:rsidRDefault="002A1B9A" w:rsidP="002A1B9A">
      <w:pPr>
        <w:spacing w:after="0" w:line="360" w:lineRule="auto"/>
        <w:ind w:firstLine="709"/>
        <w:jc w:val="both"/>
        <w:rPr>
          <w:rFonts w:ascii="Arial" w:hAnsi="Arial" w:cs="Arial"/>
          <w:b/>
          <w:sz w:val="24"/>
          <w:szCs w:val="24"/>
        </w:rPr>
      </w:pPr>
    </w:p>
    <w:p w14:paraId="0DDAFBA4" w14:textId="77777777" w:rsidR="002A1B9A" w:rsidRPr="00EB2E9A" w:rsidRDefault="002A1B9A" w:rsidP="002A1B9A">
      <w:pPr>
        <w:pStyle w:val="PargrafodaLista"/>
        <w:numPr>
          <w:ilvl w:val="2"/>
          <w:numId w:val="1"/>
        </w:numPr>
        <w:spacing w:after="0" w:line="360" w:lineRule="auto"/>
        <w:ind w:left="851" w:hanging="851"/>
        <w:outlineLvl w:val="3"/>
        <w:rPr>
          <w:rFonts w:ascii="Arial" w:hAnsi="Arial" w:cs="Arial"/>
          <w:b/>
          <w:sz w:val="24"/>
          <w:szCs w:val="24"/>
        </w:rPr>
      </w:pPr>
      <w:bookmarkStart w:id="127" w:name="_Toc77325075"/>
      <w:r w:rsidRPr="00EB2E9A">
        <w:rPr>
          <w:rFonts w:ascii="Arial" w:hAnsi="Arial" w:cs="Arial"/>
          <w:b/>
          <w:sz w:val="24"/>
          <w:szCs w:val="24"/>
        </w:rPr>
        <w:t>Objetivos Específicos</w:t>
      </w:r>
      <w:bookmarkEnd w:id="127"/>
    </w:p>
    <w:p w14:paraId="24F481BF" w14:textId="77777777" w:rsidR="002A1B9A" w:rsidRDefault="002A1B9A" w:rsidP="002A1B9A">
      <w:pPr>
        <w:spacing w:after="0" w:line="360" w:lineRule="auto"/>
        <w:ind w:firstLine="709"/>
        <w:jc w:val="both"/>
        <w:rPr>
          <w:rFonts w:ascii="Arial" w:hAnsi="Arial" w:cs="Arial"/>
          <w:b/>
          <w:sz w:val="24"/>
          <w:szCs w:val="24"/>
        </w:rPr>
      </w:pPr>
    </w:p>
    <w:p w14:paraId="53223495" w14:textId="23E13287" w:rsidR="002A1B9A" w:rsidRPr="00B1635D" w:rsidRDefault="002A1B9A" w:rsidP="00C63F95">
      <w:pPr>
        <w:pStyle w:val="PargrafodaLista"/>
        <w:numPr>
          <w:ilvl w:val="0"/>
          <w:numId w:val="7"/>
        </w:numPr>
        <w:spacing w:after="0" w:line="360" w:lineRule="auto"/>
        <w:ind w:left="709"/>
        <w:jc w:val="both"/>
        <w:rPr>
          <w:rFonts w:ascii="Arial" w:hAnsi="Arial" w:cs="Arial"/>
          <w:sz w:val="24"/>
          <w:szCs w:val="24"/>
        </w:rPr>
      </w:pPr>
      <w:r w:rsidRPr="00B1635D">
        <w:rPr>
          <w:rFonts w:ascii="Arial" w:hAnsi="Arial" w:cs="Arial"/>
          <w:sz w:val="24"/>
          <w:szCs w:val="24"/>
        </w:rPr>
        <w:t>Estabelecer uma estrutura de gestão do acondicionamento, armazenamento e destinação de resíduos</w:t>
      </w:r>
      <w:r>
        <w:rPr>
          <w:rFonts w:ascii="Arial" w:hAnsi="Arial" w:cs="Arial"/>
          <w:sz w:val="24"/>
          <w:szCs w:val="24"/>
        </w:rPr>
        <w:t>,</w:t>
      </w:r>
      <w:r w:rsidRPr="00B1635D">
        <w:rPr>
          <w:rFonts w:ascii="Arial" w:hAnsi="Arial" w:cs="Arial"/>
          <w:sz w:val="24"/>
          <w:szCs w:val="24"/>
        </w:rPr>
        <w:t xml:space="preserve"> que priorize a redução na geração, o reuso e a reciclagem, minimiz</w:t>
      </w:r>
      <w:r>
        <w:rPr>
          <w:rFonts w:ascii="Arial" w:hAnsi="Arial" w:cs="Arial"/>
          <w:sz w:val="24"/>
          <w:szCs w:val="24"/>
        </w:rPr>
        <w:t>ando os</w:t>
      </w:r>
      <w:r w:rsidRPr="00B1635D">
        <w:rPr>
          <w:rFonts w:ascii="Arial" w:hAnsi="Arial" w:cs="Arial"/>
          <w:sz w:val="24"/>
          <w:szCs w:val="24"/>
        </w:rPr>
        <w:t xml:space="preserve"> efeitos negativos sobre o meio ambiente</w:t>
      </w:r>
      <w:r w:rsidR="00F60A64">
        <w:rPr>
          <w:rFonts w:ascii="Arial" w:hAnsi="Arial" w:cs="Arial"/>
          <w:sz w:val="24"/>
          <w:szCs w:val="24"/>
        </w:rPr>
        <w:t>;</w:t>
      </w:r>
    </w:p>
    <w:p w14:paraId="62481ACF" w14:textId="192A89B1" w:rsidR="002A1B9A" w:rsidRPr="00B1635D" w:rsidRDefault="002A1B9A" w:rsidP="00C63F95">
      <w:pPr>
        <w:pStyle w:val="PargrafodaLista"/>
        <w:numPr>
          <w:ilvl w:val="0"/>
          <w:numId w:val="7"/>
        </w:numPr>
        <w:spacing w:after="0" w:line="360" w:lineRule="auto"/>
        <w:ind w:left="709"/>
        <w:jc w:val="both"/>
        <w:rPr>
          <w:rFonts w:ascii="Arial" w:hAnsi="Arial" w:cs="Arial"/>
          <w:sz w:val="24"/>
          <w:szCs w:val="24"/>
        </w:rPr>
      </w:pPr>
      <w:r w:rsidRPr="00B1635D">
        <w:rPr>
          <w:rFonts w:ascii="Arial" w:hAnsi="Arial" w:cs="Arial"/>
          <w:sz w:val="24"/>
          <w:szCs w:val="24"/>
        </w:rPr>
        <w:t xml:space="preserve">Estabelecer sistema de monitoramento e controle eficiente </w:t>
      </w:r>
      <w:r>
        <w:rPr>
          <w:rFonts w:ascii="Arial" w:hAnsi="Arial" w:cs="Arial"/>
          <w:sz w:val="24"/>
          <w:szCs w:val="24"/>
        </w:rPr>
        <w:t>relacionado à</w:t>
      </w:r>
      <w:r w:rsidRPr="00B1635D">
        <w:rPr>
          <w:rFonts w:ascii="Arial" w:hAnsi="Arial" w:cs="Arial"/>
          <w:sz w:val="24"/>
          <w:szCs w:val="24"/>
        </w:rPr>
        <w:t xml:space="preserve"> geração de efluentes pelo empreendimento</w:t>
      </w:r>
      <w:r w:rsidR="00F60A64">
        <w:rPr>
          <w:rFonts w:ascii="Arial" w:hAnsi="Arial" w:cs="Arial"/>
          <w:sz w:val="24"/>
          <w:szCs w:val="24"/>
        </w:rPr>
        <w:t>;</w:t>
      </w:r>
    </w:p>
    <w:p w14:paraId="03395982" w14:textId="77777777" w:rsidR="002A1B9A" w:rsidRPr="00B1635D" w:rsidRDefault="002A1B9A" w:rsidP="00C63F95">
      <w:pPr>
        <w:pStyle w:val="PargrafodaLista"/>
        <w:numPr>
          <w:ilvl w:val="0"/>
          <w:numId w:val="7"/>
        </w:numPr>
        <w:spacing w:after="0" w:line="360" w:lineRule="auto"/>
        <w:ind w:left="709"/>
        <w:jc w:val="both"/>
        <w:rPr>
          <w:rFonts w:ascii="Arial" w:hAnsi="Arial" w:cs="Arial"/>
          <w:sz w:val="24"/>
          <w:szCs w:val="24"/>
        </w:rPr>
      </w:pPr>
      <w:r w:rsidRPr="00B1635D">
        <w:rPr>
          <w:rFonts w:ascii="Arial" w:hAnsi="Arial" w:cs="Arial"/>
          <w:sz w:val="24"/>
          <w:szCs w:val="24"/>
        </w:rPr>
        <w:lastRenderedPageBreak/>
        <w:t>Realizar o controle e registro</w:t>
      </w:r>
      <w:r>
        <w:rPr>
          <w:rFonts w:ascii="Arial" w:hAnsi="Arial" w:cs="Arial"/>
          <w:sz w:val="24"/>
          <w:szCs w:val="24"/>
        </w:rPr>
        <w:t xml:space="preserve"> das</w:t>
      </w:r>
      <w:r w:rsidRPr="00B1635D">
        <w:rPr>
          <w:rFonts w:ascii="Arial" w:hAnsi="Arial" w:cs="Arial"/>
          <w:sz w:val="24"/>
          <w:szCs w:val="24"/>
        </w:rPr>
        <w:t xml:space="preserve"> atividades</w:t>
      </w:r>
      <w:r>
        <w:rPr>
          <w:rFonts w:ascii="Arial" w:hAnsi="Arial" w:cs="Arial"/>
          <w:sz w:val="24"/>
          <w:szCs w:val="24"/>
        </w:rPr>
        <w:t xml:space="preserve"> associadas ao monitoramento do sistema de tratamento de lixiviados</w:t>
      </w:r>
      <w:r w:rsidRPr="00B1635D">
        <w:rPr>
          <w:rFonts w:ascii="Arial" w:hAnsi="Arial" w:cs="Arial"/>
          <w:sz w:val="24"/>
          <w:szCs w:val="24"/>
        </w:rPr>
        <w:t>.</w:t>
      </w:r>
    </w:p>
    <w:p w14:paraId="4A2B8FB1" w14:textId="77777777" w:rsidR="002A1B9A" w:rsidRDefault="002A1B9A" w:rsidP="002A1B9A">
      <w:pPr>
        <w:spacing w:after="0" w:line="360" w:lineRule="auto"/>
        <w:ind w:firstLine="709"/>
        <w:jc w:val="both"/>
        <w:rPr>
          <w:rFonts w:ascii="Arial" w:hAnsi="Arial" w:cs="Arial"/>
          <w:b/>
          <w:sz w:val="24"/>
          <w:szCs w:val="24"/>
        </w:rPr>
      </w:pPr>
    </w:p>
    <w:p w14:paraId="04344D60" w14:textId="77777777" w:rsidR="002A1B9A" w:rsidRPr="00EB2E9A" w:rsidRDefault="002A1B9A" w:rsidP="002A1B9A">
      <w:pPr>
        <w:pStyle w:val="PargrafodaLista"/>
        <w:numPr>
          <w:ilvl w:val="2"/>
          <w:numId w:val="1"/>
        </w:numPr>
        <w:spacing w:after="0" w:line="360" w:lineRule="auto"/>
        <w:ind w:left="851" w:hanging="851"/>
        <w:outlineLvl w:val="3"/>
        <w:rPr>
          <w:rFonts w:ascii="Arial" w:hAnsi="Arial" w:cs="Arial"/>
          <w:b/>
          <w:sz w:val="24"/>
          <w:szCs w:val="24"/>
        </w:rPr>
      </w:pPr>
      <w:bookmarkStart w:id="128" w:name="_Toc77325076"/>
      <w:r w:rsidRPr="00EB2E9A">
        <w:rPr>
          <w:rFonts w:ascii="Arial" w:hAnsi="Arial" w:cs="Arial"/>
          <w:b/>
          <w:sz w:val="24"/>
          <w:szCs w:val="24"/>
        </w:rPr>
        <w:t>Metodologia</w:t>
      </w:r>
      <w:bookmarkEnd w:id="128"/>
    </w:p>
    <w:p w14:paraId="65891EB6" w14:textId="77777777" w:rsidR="002A1B9A" w:rsidRDefault="002A1B9A" w:rsidP="002A1B9A">
      <w:pPr>
        <w:spacing w:after="0" w:line="360" w:lineRule="auto"/>
        <w:ind w:firstLine="709"/>
        <w:jc w:val="both"/>
        <w:rPr>
          <w:rFonts w:ascii="Arial" w:hAnsi="Arial" w:cs="Arial"/>
          <w:b/>
          <w:sz w:val="24"/>
          <w:szCs w:val="24"/>
        </w:rPr>
      </w:pPr>
    </w:p>
    <w:p w14:paraId="586C06DB" w14:textId="77777777" w:rsidR="002A1B9A" w:rsidRDefault="002A1B9A" w:rsidP="002A1B9A">
      <w:pPr>
        <w:tabs>
          <w:tab w:val="left" w:pos="764"/>
        </w:tabs>
        <w:spacing w:after="0" w:line="360" w:lineRule="auto"/>
        <w:ind w:firstLine="709"/>
        <w:jc w:val="both"/>
        <w:rPr>
          <w:rFonts w:ascii="Arial" w:hAnsi="Arial" w:cs="Arial"/>
          <w:sz w:val="24"/>
          <w:szCs w:val="24"/>
        </w:rPr>
      </w:pPr>
      <w:r>
        <w:rPr>
          <w:rFonts w:ascii="Arial" w:hAnsi="Arial" w:cs="Arial"/>
          <w:sz w:val="24"/>
          <w:szCs w:val="24"/>
        </w:rPr>
        <w:t>Deverão ser realizados os seguintes procedimentos, como forma de atendimento aos objetivos deste programa:</w:t>
      </w:r>
    </w:p>
    <w:p w14:paraId="434FD820" w14:textId="77777777" w:rsidR="002A1B9A" w:rsidRDefault="002A1B9A" w:rsidP="002A1B9A">
      <w:pPr>
        <w:tabs>
          <w:tab w:val="left" w:pos="764"/>
        </w:tabs>
        <w:spacing w:after="0" w:line="360" w:lineRule="auto"/>
        <w:ind w:firstLine="709"/>
        <w:jc w:val="both"/>
        <w:rPr>
          <w:rFonts w:ascii="Arial" w:hAnsi="Arial" w:cs="Arial"/>
          <w:sz w:val="24"/>
          <w:szCs w:val="24"/>
        </w:rPr>
      </w:pPr>
    </w:p>
    <w:p w14:paraId="692311EC" w14:textId="77777777" w:rsidR="002A1B9A" w:rsidRPr="00E246D8" w:rsidRDefault="002A1B9A" w:rsidP="00C63F95">
      <w:pPr>
        <w:pStyle w:val="PargrafodaLista"/>
        <w:numPr>
          <w:ilvl w:val="0"/>
          <w:numId w:val="8"/>
        </w:numPr>
        <w:spacing w:after="0" w:line="360" w:lineRule="auto"/>
        <w:ind w:left="1134" w:hanging="425"/>
        <w:jc w:val="both"/>
        <w:rPr>
          <w:rFonts w:ascii="Arial" w:hAnsi="Arial" w:cs="Arial"/>
          <w:sz w:val="24"/>
          <w:szCs w:val="24"/>
          <w:lang w:eastAsia="x-none"/>
        </w:rPr>
      </w:pPr>
      <w:r w:rsidRPr="00E246D8">
        <w:rPr>
          <w:rFonts w:ascii="Arial" w:hAnsi="Arial" w:cs="Arial"/>
          <w:sz w:val="24"/>
          <w:szCs w:val="24"/>
          <w:lang w:eastAsia="x-none"/>
        </w:rPr>
        <w:t>Obter amostra representativa e estabilizada do corpo de água amostrado e das condições locais</w:t>
      </w:r>
      <w:r>
        <w:rPr>
          <w:rFonts w:ascii="Arial" w:hAnsi="Arial" w:cs="Arial"/>
          <w:sz w:val="24"/>
          <w:szCs w:val="24"/>
          <w:lang w:eastAsia="x-none"/>
        </w:rPr>
        <w:t>,</w:t>
      </w:r>
      <w:r w:rsidRPr="00E246D8">
        <w:rPr>
          <w:rFonts w:ascii="Arial" w:hAnsi="Arial" w:cs="Arial"/>
          <w:sz w:val="24"/>
          <w:szCs w:val="24"/>
          <w:lang w:eastAsia="x-none"/>
        </w:rPr>
        <w:t xml:space="preserve"> que possam interferir nas interpretações dos dados e/ou determinações laboratoriais</w:t>
      </w:r>
      <w:r>
        <w:rPr>
          <w:rFonts w:ascii="Arial" w:hAnsi="Arial" w:cs="Arial"/>
          <w:sz w:val="24"/>
          <w:szCs w:val="24"/>
          <w:lang w:eastAsia="x-none"/>
        </w:rPr>
        <w:t>;</w:t>
      </w:r>
    </w:p>
    <w:p w14:paraId="017383D3" w14:textId="1BF13937" w:rsidR="002A1B9A" w:rsidRPr="00E246D8" w:rsidRDefault="002A1B9A" w:rsidP="00C63F95">
      <w:pPr>
        <w:pStyle w:val="PargrafodaLista"/>
        <w:numPr>
          <w:ilvl w:val="0"/>
          <w:numId w:val="8"/>
        </w:numPr>
        <w:spacing w:after="0" w:line="360" w:lineRule="auto"/>
        <w:ind w:left="1134" w:hanging="425"/>
        <w:jc w:val="both"/>
        <w:rPr>
          <w:rFonts w:ascii="Arial" w:hAnsi="Arial" w:cs="Arial"/>
          <w:sz w:val="24"/>
          <w:szCs w:val="24"/>
          <w:lang w:eastAsia="x-none"/>
        </w:rPr>
      </w:pPr>
      <w:r w:rsidRPr="00E246D8">
        <w:rPr>
          <w:rFonts w:ascii="Arial" w:hAnsi="Arial" w:cs="Arial"/>
          <w:sz w:val="24"/>
          <w:szCs w:val="24"/>
          <w:lang w:eastAsia="x-none"/>
        </w:rPr>
        <w:t xml:space="preserve">Dimensionar uma unidade de tratamento </w:t>
      </w:r>
      <w:r>
        <w:rPr>
          <w:rFonts w:ascii="Arial" w:hAnsi="Arial" w:cs="Arial"/>
          <w:sz w:val="24"/>
          <w:szCs w:val="24"/>
          <w:lang w:eastAsia="x-none"/>
        </w:rPr>
        <w:t>apropriada</w:t>
      </w:r>
      <w:r w:rsidRPr="00E246D8">
        <w:rPr>
          <w:rFonts w:ascii="Arial" w:hAnsi="Arial" w:cs="Arial"/>
          <w:sz w:val="24"/>
          <w:szCs w:val="24"/>
          <w:lang w:eastAsia="x-none"/>
        </w:rPr>
        <w:t xml:space="preserve"> para receber vazão esperada, quando estiver com todas as células em operação</w:t>
      </w:r>
      <w:r w:rsidR="00517B27">
        <w:rPr>
          <w:rFonts w:ascii="Arial" w:hAnsi="Arial" w:cs="Arial"/>
          <w:sz w:val="24"/>
          <w:szCs w:val="24"/>
          <w:lang w:eastAsia="x-none"/>
        </w:rPr>
        <w:t>;</w:t>
      </w:r>
    </w:p>
    <w:p w14:paraId="4794D725" w14:textId="77777777" w:rsidR="002A1B9A" w:rsidRDefault="002A1B9A" w:rsidP="00C63F95">
      <w:pPr>
        <w:pStyle w:val="PargrafodaLista"/>
        <w:numPr>
          <w:ilvl w:val="0"/>
          <w:numId w:val="8"/>
        </w:numPr>
        <w:spacing w:after="0" w:line="360" w:lineRule="auto"/>
        <w:ind w:left="1134" w:hanging="425"/>
        <w:jc w:val="both"/>
        <w:rPr>
          <w:rFonts w:ascii="Arial" w:hAnsi="Arial" w:cs="Arial"/>
          <w:sz w:val="24"/>
          <w:szCs w:val="24"/>
          <w:lang w:eastAsia="x-none"/>
        </w:rPr>
      </w:pPr>
      <w:r w:rsidRPr="007100DB">
        <w:rPr>
          <w:rFonts w:ascii="Arial" w:hAnsi="Arial" w:cs="Arial"/>
          <w:sz w:val="24"/>
          <w:szCs w:val="24"/>
          <w:lang w:eastAsia="x-none"/>
        </w:rPr>
        <w:t>Construir</w:t>
      </w:r>
      <w:r>
        <w:rPr>
          <w:rFonts w:ascii="Arial" w:hAnsi="Arial" w:cs="Arial"/>
          <w:sz w:val="24"/>
          <w:szCs w:val="24"/>
          <w:lang w:eastAsia="x-none"/>
        </w:rPr>
        <w:t>/Instalar</w:t>
      </w:r>
      <w:r w:rsidRPr="007100DB">
        <w:rPr>
          <w:rFonts w:ascii="Arial" w:hAnsi="Arial" w:cs="Arial"/>
          <w:sz w:val="24"/>
          <w:szCs w:val="24"/>
          <w:lang w:eastAsia="x-none"/>
        </w:rPr>
        <w:t xml:space="preserve"> estação de tratamento de</w:t>
      </w:r>
      <w:r>
        <w:rPr>
          <w:rFonts w:ascii="Arial" w:hAnsi="Arial" w:cs="Arial"/>
          <w:sz w:val="24"/>
          <w:szCs w:val="24"/>
          <w:lang w:eastAsia="x-none"/>
        </w:rPr>
        <w:t xml:space="preserve"> efluentes (</w:t>
      </w:r>
      <w:r w:rsidRPr="007100DB">
        <w:rPr>
          <w:rFonts w:ascii="Arial" w:hAnsi="Arial" w:cs="Arial"/>
          <w:sz w:val="24"/>
          <w:szCs w:val="24"/>
          <w:lang w:eastAsia="x-none"/>
        </w:rPr>
        <w:t>lixiviado</w:t>
      </w:r>
      <w:r>
        <w:rPr>
          <w:rFonts w:ascii="Arial" w:hAnsi="Arial" w:cs="Arial"/>
          <w:sz w:val="24"/>
          <w:szCs w:val="24"/>
          <w:lang w:eastAsia="x-none"/>
        </w:rPr>
        <w:t>);</w:t>
      </w:r>
    </w:p>
    <w:p w14:paraId="340E87B3" w14:textId="102CA676" w:rsidR="002A1B9A" w:rsidRDefault="002A1B9A" w:rsidP="00C63F95">
      <w:pPr>
        <w:pStyle w:val="PargrafodaLista"/>
        <w:numPr>
          <w:ilvl w:val="0"/>
          <w:numId w:val="8"/>
        </w:numPr>
        <w:spacing w:after="0" w:line="360" w:lineRule="auto"/>
        <w:ind w:left="1134" w:hanging="425"/>
        <w:jc w:val="both"/>
        <w:rPr>
          <w:rFonts w:ascii="Arial" w:hAnsi="Arial" w:cs="Arial"/>
          <w:sz w:val="24"/>
          <w:szCs w:val="24"/>
          <w:lang w:eastAsia="x-none"/>
        </w:rPr>
      </w:pPr>
      <w:r w:rsidRPr="007100DB">
        <w:rPr>
          <w:rFonts w:ascii="Arial" w:hAnsi="Arial" w:cs="Arial"/>
          <w:sz w:val="24"/>
          <w:szCs w:val="24"/>
          <w:lang w:eastAsia="x-none"/>
        </w:rPr>
        <w:t xml:space="preserve">Contratar profissional devidamente qualificado para </w:t>
      </w:r>
      <w:r>
        <w:rPr>
          <w:rFonts w:ascii="Arial" w:hAnsi="Arial" w:cs="Arial"/>
          <w:sz w:val="24"/>
          <w:szCs w:val="24"/>
          <w:lang w:eastAsia="x-none"/>
        </w:rPr>
        <w:t>manutenção/operação</w:t>
      </w:r>
      <w:r w:rsidRPr="007100DB">
        <w:rPr>
          <w:rFonts w:ascii="Arial" w:hAnsi="Arial" w:cs="Arial"/>
          <w:sz w:val="24"/>
          <w:szCs w:val="24"/>
          <w:lang w:eastAsia="x-none"/>
        </w:rPr>
        <w:t xml:space="preserve"> d</w:t>
      </w:r>
      <w:r>
        <w:rPr>
          <w:rFonts w:ascii="Arial" w:hAnsi="Arial" w:cs="Arial"/>
          <w:sz w:val="24"/>
          <w:szCs w:val="24"/>
          <w:lang w:eastAsia="x-none"/>
        </w:rPr>
        <w:t xml:space="preserve">a estação de tratamento </w:t>
      </w:r>
      <w:r w:rsidRPr="007100DB">
        <w:rPr>
          <w:rFonts w:ascii="Arial" w:hAnsi="Arial" w:cs="Arial"/>
          <w:sz w:val="24"/>
          <w:szCs w:val="24"/>
          <w:lang w:eastAsia="x-none"/>
        </w:rPr>
        <w:t>de lixiviado</w:t>
      </w:r>
      <w:r>
        <w:rPr>
          <w:rFonts w:ascii="Arial" w:hAnsi="Arial" w:cs="Arial"/>
          <w:sz w:val="24"/>
          <w:szCs w:val="24"/>
          <w:lang w:eastAsia="x-none"/>
        </w:rPr>
        <w:t>s;</w:t>
      </w:r>
    </w:p>
    <w:p w14:paraId="2C78BA7E" w14:textId="77777777" w:rsidR="002A1B9A" w:rsidRDefault="002A1B9A" w:rsidP="00C63F95">
      <w:pPr>
        <w:pStyle w:val="PargrafodaLista"/>
        <w:numPr>
          <w:ilvl w:val="0"/>
          <w:numId w:val="8"/>
        </w:numPr>
        <w:spacing w:after="0" w:line="360" w:lineRule="auto"/>
        <w:ind w:left="1134" w:hanging="425"/>
        <w:jc w:val="both"/>
        <w:rPr>
          <w:rFonts w:ascii="Arial" w:hAnsi="Arial" w:cs="Arial"/>
          <w:sz w:val="24"/>
          <w:szCs w:val="24"/>
          <w:lang w:eastAsia="x-none"/>
        </w:rPr>
      </w:pPr>
      <w:r w:rsidRPr="007100DB">
        <w:rPr>
          <w:rFonts w:ascii="Arial" w:hAnsi="Arial" w:cs="Arial"/>
          <w:sz w:val="24"/>
          <w:szCs w:val="24"/>
          <w:lang w:eastAsia="x-none"/>
        </w:rPr>
        <w:t xml:space="preserve">Promover um programa de </w:t>
      </w:r>
      <w:r>
        <w:rPr>
          <w:rFonts w:ascii="Arial" w:hAnsi="Arial" w:cs="Arial"/>
          <w:sz w:val="24"/>
          <w:szCs w:val="24"/>
          <w:lang w:eastAsia="x-none"/>
        </w:rPr>
        <w:t>monitoramento</w:t>
      </w:r>
      <w:r w:rsidRPr="007100DB">
        <w:rPr>
          <w:rFonts w:ascii="Arial" w:hAnsi="Arial" w:cs="Arial"/>
          <w:sz w:val="24"/>
          <w:szCs w:val="24"/>
          <w:lang w:eastAsia="x-none"/>
        </w:rPr>
        <w:t xml:space="preserve"> periódic</w:t>
      </w:r>
      <w:r>
        <w:rPr>
          <w:rFonts w:ascii="Arial" w:hAnsi="Arial" w:cs="Arial"/>
          <w:sz w:val="24"/>
          <w:szCs w:val="24"/>
          <w:lang w:eastAsia="x-none"/>
        </w:rPr>
        <w:t>o</w:t>
      </w:r>
      <w:r w:rsidRPr="007100DB">
        <w:rPr>
          <w:rFonts w:ascii="Arial" w:hAnsi="Arial" w:cs="Arial"/>
          <w:sz w:val="24"/>
          <w:szCs w:val="24"/>
          <w:lang w:eastAsia="x-none"/>
        </w:rPr>
        <w:t xml:space="preserve"> do sistema de drenagem</w:t>
      </w:r>
      <w:r>
        <w:rPr>
          <w:rFonts w:ascii="Arial" w:hAnsi="Arial" w:cs="Arial"/>
          <w:sz w:val="24"/>
          <w:szCs w:val="24"/>
          <w:lang w:eastAsia="x-none"/>
        </w:rPr>
        <w:t xml:space="preserve"> e de tratamento</w:t>
      </w:r>
      <w:r w:rsidRPr="007100DB">
        <w:rPr>
          <w:rFonts w:ascii="Arial" w:hAnsi="Arial" w:cs="Arial"/>
          <w:sz w:val="24"/>
          <w:szCs w:val="24"/>
          <w:lang w:eastAsia="x-none"/>
        </w:rPr>
        <w:t xml:space="preserve"> de lixiviados, a fim de evitar acidentes e/ou danos no funcionamento do sistema, o que ocasionaria no carreamento para corpos hídricos</w:t>
      </w:r>
      <w:r>
        <w:rPr>
          <w:rFonts w:ascii="Arial" w:hAnsi="Arial" w:cs="Arial"/>
          <w:sz w:val="24"/>
          <w:szCs w:val="24"/>
          <w:lang w:eastAsia="x-none"/>
        </w:rPr>
        <w:t>.</w:t>
      </w:r>
    </w:p>
    <w:p w14:paraId="2E972CCC" w14:textId="77777777" w:rsidR="002A1B9A" w:rsidRDefault="002A1B9A" w:rsidP="002A1B9A">
      <w:pPr>
        <w:spacing w:after="0" w:line="360" w:lineRule="auto"/>
        <w:ind w:firstLine="709"/>
        <w:jc w:val="both"/>
        <w:rPr>
          <w:rFonts w:ascii="Arial" w:hAnsi="Arial" w:cs="Arial"/>
          <w:sz w:val="24"/>
          <w:szCs w:val="24"/>
        </w:rPr>
      </w:pPr>
    </w:p>
    <w:p w14:paraId="789E4A59" w14:textId="77777777" w:rsidR="002A1B9A" w:rsidRPr="00637332" w:rsidRDefault="002A1B9A" w:rsidP="002A1B9A">
      <w:pPr>
        <w:spacing w:after="0" w:line="360" w:lineRule="auto"/>
        <w:ind w:firstLine="709"/>
        <w:jc w:val="both"/>
        <w:rPr>
          <w:rFonts w:ascii="Arial" w:hAnsi="Arial" w:cs="Arial"/>
          <w:sz w:val="24"/>
          <w:szCs w:val="24"/>
        </w:rPr>
      </w:pPr>
      <w:r w:rsidRPr="00637332">
        <w:rPr>
          <w:rFonts w:ascii="Arial" w:hAnsi="Arial" w:cs="Arial"/>
          <w:sz w:val="24"/>
          <w:szCs w:val="24"/>
        </w:rPr>
        <w:t xml:space="preserve">As amostras coletadas deverão ser acondicionadas, transportadas e manipuladas de modo que não haja alteração de suas características. </w:t>
      </w:r>
    </w:p>
    <w:p w14:paraId="6B973A08" w14:textId="77777777" w:rsidR="002A1B9A" w:rsidRPr="00637332" w:rsidRDefault="002A1B9A" w:rsidP="002A1B9A">
      <w:pPr>
        <w:spacing w:after="0" w:line="360" w:lineRule="auto"/>
        <w:ind w:firstLine="709"/>
        <w:jc w:val="both"/>
        <w:rPr>
          <w:rFonts w:ascii="Arial" w:hAnsi="Arial" w:cs="Arial"/>
          <w:sz w:val="24"/>
          <w:szCs w:val="24"/>
        </w:rPr>
      </w:pPr>
      <w:r w:rsidRPr="00637332">
        <w:rPr>
          <w:rFonts w:ascii="Arial" w:hAnsi="Arial" w:cs="Arial"/>
          <w:sz w:val="24"/>
          <w:szCs w:val="24"/>
        </w:rPr>
        <w:t xml:space="preserve">Os locais de coleta devem ser fixados e caracterizados </w:t>
      </w:r>
      <w:r>
        <w:rPr>
          <w:rFonts w:ascii="Arial" w:hAnsi="Arial" w:cs="Arial"/>
          <w:sz w:val="24"/>
          <w:szCs w:val="24"/>
        </w:rPr>
        <w:t>por</w:t>
      </w:r>
      <w:r w:rsidRPr="00637332">
        <w:rPr>
          <w:rFonts w:ascii="Arial" w:hAnsi="Arial" w:cs="Arial"/>
          <w:sz w:val="24"/>
          <w:szCs w:val="24"/>
        </w:rPr>
        <w:t xml:space="preserve"> marcos de identificação. </w:t>
      </w:r>
      <w:r>
        <w:rPr>
          <w:rFonts w:ascii="Arial" w:hAnsi="Arial" w:cs="Arial"/>
          <w:sz w:val="24"/>
          <w:szCs w:val="24"/>
        </w:rPr>
        <w:t>A quantidade</w:t>
      </w:r>
      <w:r w:rsidRPr="00637332">
        <w:rPr>
          <w:rFonts w:ascii="Arial" w:hAnsi="Arial" w:cs="Arial"/>
          <w:sz w:val="24"/>
          <w:szCs w:val="24"/>
        </w:rPr>
        <w:t xml:space="preserve"> de locais </w:t>
      </w:r>
      <w:r>
        <w:rPr>
          <w:rFonts w:ascii="Arial" w:hAnsi="Arial" w:cs="Arial"/>
          <w:sz w:val="24"/>
          <w:szCs w:val="24"/>
        </w:rPr>
        <w:t>para</w:t>
      </w:r>
      <w:r w:rsidRPr="00637332">
        <w:rPr>
          <w:rFonts w:ascii="Arial" w:hAnsi="Arial" w:cs="Arial"/>
          <w:sz w:val="24"/>
          <w:szCs w:val="24"/>
        </w:rPr>
        <w:t xml:space="preserve"> coleta de amostras e a frequência de amostragem deverão ser definidos em função da finalidade do monitoramento e ser</w:t>
      </w:r>
      <w:r>
        <w:rPr>
          <w:rFonts w:ascii="Arial" w:hAnsi="Arial" w:cs="Arial"/>
          <w:sz w:val="24"/>
          <w:szCs w:val="24"/>
        </w:rPr>
        <w:t>em</w:t>
      </w:r>
      <w:r w:rsidRPr="00637332">
        <w:rPr>
          <w:rFonts w:ascii="Arial" w:hAnsi="Arial" w:cs="Arial"/>
          <w:sz w:val="24"/>
          <w:szCs w:val="24"/>
        </w:rPr>
        <w:t xml:space="preserve"> suficientes para permitir um estudo estatístico.</w:t>
      </w:r>
    </w:p>
    <w:p w14:paraId="239A2EEF" w14:textId="5E092B02" w:rsidR="002A1B9A" w:rsidRDefault="002A1B9A" w:rsidP="002A1B9A">
      <w:pPr>
        <w:spacing w:after="0" w:line="360" w:lineRule="auto"/>
        <w:ind w:firstLine="709"/>
        <w:jc w:val="both"/>
        <w:rPr>
          <w:rFonts w:ascii="Arial" w:hAnsi="Arial" w:cs="Arial"/>
          <w:sz w:val="24"/>
          <w:szCs w:val="24"/>
        </w:rPr>
      </w:pPr>
      <w:r w:rsidRPr="00637332">
        <w:rPr>
          <w:rFonts w:ascii="Arial" w:hAnsi="Arial" w:cs="Arial"/>
          <w:sz w:val="24"/>
          <w:szCs w:val="24"/>
        </w:rPr>
        <w:t xml:space="preserve">Cada amostra deverá ser devidamente identificada e ser coletada em recipiente apropriado. Os parâmetros </w:t>
      </w:r>
      <w:r>
        <w:rPr>
          <w:rFonts w:ascii="Arial" w:hAnsi="Arial" w:cs="Arial"/>
          <w:sz w:val="24"/>
          <w:szCs w:val="24"/>
        </w:rPr>
        <w:t xml:space="preserve">sugeridos </w:t>
      </w:r>
      <w:r w:rsidRPr="00637332">
        <w:rPr>
          <w:rFonts w:ascii="Arial" w:hAnsi="Arial" w:cs="Arial"/>
          <w:sz w:val="24"/>
          <w:szCs w:val="24"/>
        </w:rPr>
        <w:t xml:space="preserve">a serem analisados </w:t>
      </w:r>
      <w:r w:rsidR="00517B27">
        <w:rPr>
          <w:rFonts w:ascii="Arial" w:hAnsi="Arial" w:cs="Arial"/>
          <w:sz w:val="24"/>
          <w:szCs w:val="24"/>
        </w:rPr>
        <w:t>constam na Resolução CONAMA nº 430, de 13 de maio de 2011.</w:t>
      </w:r>
    </w:p>
    <w:p w14:paraId="6D073B32" w14:textId="1908429E" w:rsidR="002A1B9A" w:rsidRDefault="002A1B9A" w:rsidP="002A1B9A">
      <w:pPr>
        <w:spacing w:after="0" w:line="360" w:lineRule="auto"/>
        <w:ind w:firstLine="709"/>
        <w:jc w:val="both"/>
        <w:rPr>
          <w:rFonts w:ascii="Arial" w:hAnsi="Arial" w:cs="Arial"/>
          <w:sz w:val="24"/>
          <w:szCs w:val="24"/>
        </w:rPr>
      </w:pPr>
    </w:p>
    <w:p w14:paraId="6CF05DCB" w14:textId="77777777" w:rsidR="009D3753" w:rsidRDefault="009D3753" w:rsidP="002A1B9A">
      <w:pPr>
        <w:spacing w:after="0" w:line="360" w:lineRule="auto"/>
        <w:ind w:firstLine="709"/>
        <w:jc w:val="both"/>
        <w:rPr>
          <w:rFonts w:ascii="Arial" w:hAnsi="Arial" w:cs="Arial"/>
          <w:sz w:val="24"/>
          <w:szCs w:val="24"/>
        </w:rPr>
      </w:pPr>
    </w:p>
    <w:p w14:paraId="349CFD64" w14:textId="77777777" w:rsidR="002A1B9A" w:rsidRPr="00EB2E9A" w:rsidRDefault="002A1B9A" w:rsidP="002A1B9A">
      <w:pPr>
        <w:pStyle w:val="PargrafodaLista"/>
        <w:numPr>
          <w:ilvl w:val="2"/>
          <w:numId w:val="1"/>
        </w:numPr>
        <w:spacing w:after="0" w:line="360" w:lineRule="auto"/>
        <w:ind w:left="851" w:hanging="851"/>
        <w:outlineLvl w:val="3"/>
        <w:rPr>
          <w:rFonts w:ascii="Arial" w:hAnsi="Arial" w:cs="Arial"/>
          <w:b/>
          <w:sz w:val="24"/>
          <w:szCs w:val="24"/>
        </w:rPr>
      </w:pPr>
      <w:bookmarkStart w:id="129" w:name="_Toc77325077"/>
      <w:r w:rsidRPr="00EB2E9A">
        <w:rPr>
          <w:rFonts w:ascii="Arial" w:hAnsi="Arial" w:cs="Arial"/>
          <w:b/>
          <w:sz w:val="24"/>
          <w:szCs w:val="24"/>
        </w:rPr>
        <w:lastRenderedPageBreak/>
        <w:t>Público-alvo</w:t>
      </w:r>
      <w:bookmarkEnd w:id="129"/>
    </w:p>
    <w:p w14:paraId="05B1AE03" w14:textId="77777777" w:rsidR="002A1B9A" w:rsidRDefault="002A1B9A" w:rsidP="002A1B9A">
      <w:pPr>
        <w:spacing w:after="0" w:line="360" w:lineRule="auto"/>
        <w:ind w:firstLine="709"/>
        <w:jc w:val="both"/>
        <w:rPr>
          <w:rFonts w:ascii="Arial" w:hAnsi="Arial" w:cs="Arial"/>
          <w:bCs/>
          <w:sz w:val="24"/>
          <w:szCs w:val="24"/>
        </w:rPr>
      </w:pPr>
    </w:p>
    <w:p w14:paraId="0C6D63E9" w14:textId="77777777" w:rsidR="002A1B9A" w:rsidRPr="004C0670" w:rsidRDefault="002A1B9A" w:rsidP="002A1B9A">
      <w:pPr>
        <w:pStyle w:val="PargrafodaLista"/>
        <w:numPr>
          <w:ilvl w:val="0"/>
          <w:numId w:val="2"/>
        </w:numPr>
        <w:spacing w:after="0" w:line="360" w:lineRule="auto"/>
        <w:ind w:left="851"/>
        <w:jc w:val="both"/>
        <w:rPr>
          <w:rFonts w:ascii="Arial" w:hAnsi="Arial" w:cs="Arial"/>
          <w:bCs/>
          <w:sz w:val="24"/>
          <w:szCs w:val="24"/>
        </w:rPr>
      </w:pPr>
      <w:r>
        <w:rPr>
          <w:rFonts w:ascii="Arial" w:hAnsi="Arial" w:cs="Arial"/>
          <w:bCs/>
          <w:sz w:val="24"/>
          <w:szCs w:val="24"/>
        </w:rPr>
        <w:t>Operadores da Estação de Tratamento e colaboradores em geral.</w:t>
      </w:r>
    </w:p>
    <w:p w14:paraId="5B9EABAC" w14:textId="77777777" w:rsidR="002A1B9A" w:rsidRPr="00E03C4A" w:rsidRDefault="002A1B9A" w:rsidP="002A1B9A">
      <w:pPr>
        <w:spacing w:after="0" w:line="360" w:lineRule="auto"/>
        <w:ind w:firstLine="709"/>
        <w:jc w:val="both"/>
        <w:rPr>
          <w:rFonts w:ascii="Arial" w:hAnsi="Arial" w:cs="Arial"/>
          <w:bCs/>
          <w:sz w:val="24"/>
          <w:szCs w:val="24"/>
        </w:rPr>
      </w:pPr>
    </w:p>
    <w:p w14:paraId="712CD101" w14:textId="77777777" w:rsidR="002A1B9A" w:rsidRPr="00EB2E9A" w:rsidRDefault="002A1B9A" w:rsidP="002A1B9A">
      <w:pPr>
        <w:pStyle w:val="PargrafodaLista"/>
        <w:numPr>
          <w:ilvl w:val="2"/>
          <w:numId w:val="1"/>
        </w:numPr>
        <w:spacing w:after="0" w:line="360" w:lineRule="auto"/>
        <w:ind w:left="851" w:hanging="851"/>
        <w:outlineLvl w:val="3"/>
        <w:rPr>
          <w:rFonts w:ascii="Arial" w:hAnsi="Arial" w:cs="Arial"/>
          <w:b/>
          <w:sz w:val="24"/>
          <w:szCs w:val="24"/>
        </w:rPr>
      </w:pPr>
      <w:bookmarkStart w:id="130" w:name="_Toc77325078"/>
      <w:r w:rsidRPr="00EB2E9A">
        <w:rPr>
          <w:rFonts w:ascii="Arial" w:hAnsi="Arial" w:cs="Arial"/>
          <w:b/>
          <w:sz w:val="24"/>
          <w:szCs w:val="24"/>
        </w:rPr>
        <w:t>Cronograma de Execução</w:t>
      </w:r>
      <w:bookmarkEnd w:id="130"/>
    </w:p>
    <w:p w14:paraId="5F5B064D" w14:textId="77777777" w:rsidR="002A1B9A" w:rsidRDefault="002A1B9A" w:rsidP="002A1B9A">
      <w:pPr>
        <w:spacing w:after="0" w:line="360" w:lineRule="auto"/>
        <w:ind w:firstLine="709"/>
        <w:jc w:val="both"/>
        <w:rPr>
          <w:rFonts w:ascii="Arial" w:hAnsi="Arial" w:cs="Arial"/>
          <w:bCs/>
          <w:sz w:val="24"/>
          <w:szCs w:val="24"/>
        </w:rPr>
      </w:pPr>
    </w:p>
    <w:p w14:paraId="420DAA63" w14:textId="141AEE12" w:rsidR="002A1B9A" w:rsidRPr="00BD5289" w:rsidRDefault="002A1B9A" w:rsidP="002A1B9A">
      <w:pPr>
        <w:tabs>
          <w:tab w:val="left" w:pos="764"/>
        </w:tabs>
        <w:spacing w:line="360" w:lineRule="auto"/>
        <w:ind w:firstLine="709"/>
        <w:jc w:val="both"/>
        <w:rPr>
          <w:rFonts w:ascii="Arial" w:eastAsia="Calibri" w:hAnsi="Arial" w:cs="Arial"/>
          <w:sz w:val="24"/>
          <w:szCs w:val="24"/>
        </w:rPr>
      </w:pPr>
      <w:r w:rsidRPr="00BD5289">
        <w:rPr>
          <w:rFonts w:ascii="Arial" w:eastAsia="Calibri" w:hAnsi="Arial" w:cs="Arial"/>
          <w:sz w:val="24"/>
          <w:szCs w:val="24"/>
        </w:rPr>
        <w:t xml:space="preserve">Segue, na </w:t>
      </w:r>
      <w:r w:rsidRPr="00BD5289">
        <w:rPr>
          <w:rFonts w:ascii="Arial" w:eastAsia="Calibri" w:hAnsi="Arial" w:cs="Arial"/>
          <w:sz w:val="24"/>
          <w:szCs w:val="24"/>
        </w:rPr>
        <w:fldChar w:fldCharType="begin"/>
      </w:r>
      <w:r w:rsidRPr="00BD5289">
        <w:rPr>
          <w:rFonts w:ascii="Arial" w:eastAsia="Calibri" w:hAnsi="Arial" w:cs="Arial"/>
          <w:sz w:val="24"/>
          <w:szCs w:val="24"/>
        </w:rPr>
        <w:instrText xml:space="preserve"> REF _Ref62717593 \h  \* MERGEFORMAT </w:instrText>
      </w:r>
      <w:r w:rsidRPr="00BD5289">
        <w:rPr>
          <w:rFonts w:ascii="Arial" w:eastAsia="Calibri" w:hAnsi="Arial" w:cs="Arial"/>
          <w:sz w:val="24"/>
          <w:szCs w:val="24"/>
        </w:rPr>
      </w:r>
      <w:r w:rsidRPr="00BD5289">
        <w:rPr>
          <w:rFonts w:ascii="Arial" w:eastAsia="Calibri" w:hAnsi="Arial" w:cs="Arial"/>
          <w:sz w:val="24"/>
          <w:szCs w:val="24"/>
        </w:rPr>
        <w:fldChar w:fldCharType="separate"/>
      </w:r>
      <w:r w:rsidR="00C601DB" w:rsidRPr="00C601DB">
        <w:rPr>
          <w:rFonts w:ascii="Arial" w:eastAsia="Calibri" w:hAnsi="Arial" w:cs="Arial"/>
          <w:sz w:val="24"/>
          <w:szCs w:val="24"/>
        </w:rPr>
        <w:t>Tabela 1</w:t>
      </w:r>
      <w:r w:rsidRPr="00BD5289">
        <w:rPr>
          <w:rFonts w:ascii="Arial" w:eastAsia="Calibri" w:hAnsi="Arial" w:cs="Arial"/>
          <w:sz w:val="24"/>
          <w:szCs w:val="24"/>
        </w:rPr>
        <w:fldChar w:fldCharType="end"/>
      </w:r>
      <w:r w:rsidR="0073605B">
        <w:rPr>
          <w:rFonts w:ascii="Arial" w:eastAsia="Calibri" w:hAnsi="Arial" w:cs="Arial"/>
          <w:sz w:val="24"/>
          <w:szCs w:val="24"/>
        </w:rPr>
        <w:t>3</w:t>
      </w:r>
      <w:r w:rsidRPr="00BD5289">
        <w:rPr>
          <w:rFonts w:ascii="Arial" w:eastAsia="Calibri" w:hAnsi="Arial" w:cs="Arial"/>
          <w:sz w:val="24"/>
          <w:szCs w:val="24"/>
        </w:rPr>
        <w:t>, o cronograma do Programa de Monitoramento do Sistema de Tratamento de Lixiviado e suas respectivas atividades a serem executadas.</w:t>
      </w:r>
    </w:p>
    <w:p w14:paraId="214E7FD1" w14:textId="556210A2" w:rsidR="002A1B9A" w:rsidRPr="00BD5289" w:rsidRDefault="002A1B9A" w:rsidP="002A1B9A">
      <w:pPr>
        <w:keepNext/>
        <w:tabs>
          <w:tab w:val="left" w:pos="4111"/>
        </w:tabs>
        <w:spacing w:after="0" w:line="240" w:lineRule="auto"/>
        <w:jc w:val="both"/>
        <w:rPr>
          <w:rFonts w:ascii="Arial" w:eastAsia="Times New Roman" w:hAnsi="Arial" w:cs="Times New Roman"/>
          <w:b/>
          <w:sz w:val="20"/>
          <w:szCs w:val="20"/>
          <w:lang w:eastAsia="pt-BR"/>
        </w:rPr>
      </w:pPr>
      <w:bookmarkStart w:id="131" w:name="_Ref62717593"/>
      <w:bookmarkStart w:id="132" w:name="_Toc24546556"/>
      <w:bookmarkStart w:id="133" w:name="_Toc66117363"/>
      <w:r w:rsidRPr="00BD5289">
        <w:rPr>
          <w:rFonts w:ascii="Arial" w:eastAsia="Times New Roman" w:hAnsi="Arial" w:cs="Times New Roman"/>
          <w:b/>
          <w:sz w:val="20"/>
          <w:szCs w:val="20"/>
          <w:lang w:eastAsia="pt-BR"/>
        </w:rPr>
        <w:t xml:space="preserve">Tabela </w:t>
      </w:r>
      <w:r w:rsidRPr="00BD5289">
        <w:rPr>
          <w:rFonts w:ascii="Arial" w:eastAsia="Times New Roman" w:hAnsi="Arial" w:cs="Times New Roman"/>
          <w:b/>
          <w:sz w:val="20"/>
          <w:szCs w:val="20"/>
          <w:lang w:eastAsia="pt-BR"/>
        </w:rPr>
        <w:fldChar w:fldCharType="begin"/>
      </w:r>
      <w:r w:rsidRPr="00BD5289">
        <w:rPr>
          <w:rFonts w:ascii="Arial" w:eastAsia="Times New Roman" w:hAnsi="Arial" w:cs="Times New Roman"/>
          <w:b/>
          <w:sz w:val="20"/>
          <w:szCs w:val="20"/>
          <w:lang w:eastAsia="pt-BR"/>
        </w:rPr>
        <w:instrText xml:space="preserve"> SEQ Tabela \* ARABIC </w:instrText>
      </w:r>
      <w:r w:rsidRPr="00BD5289">
        <w:rPr>
          <w:rFonts w:ascii="Arial" w:eastAsia="Times New Roman" w:hAnsi="Arial" w:cs="Times New Roman"/>
          <w:b/>
          <w:sz w:val="20"/>
          <w:szCs w:val="20"/>
          <w:lang w:eastAsia="pt-BR"/>
        </w:rPr>
        <w:fldChar w:fldCharType="separate"/>
      </w:r>
      <w:r w:rsidR="0073605B">
        <w:rPr>
          <w:rFonts w:ascii="Arial" w:eastAsia="Times New Roman" w:hAnsi="Arial" w:cs="Times New Roman"/>
          <w:b/>
          <w:noProof/>
          <w:sz w:val="20"/>
          <w:szCs w:val="20"/>
          <w:lang w:eastAsia="pt-BR"/>
        </w:rPr>
        <w:t>13</w:t>
      </w:r>
      <w:r w:rsidRPr="00BD5289">
        <w:rPr>
          <w:rFonts w:ascii="Arial" w:eastAsia="Times New Roman" w:hAnsi="Arial" w:cs="Times New Roman"/>
          <w:b/>
          <w:noProof/>
          <w:sz w:val="20"/>
          <w:szCs w:val="20"/>
          <w:lang w:eastAsia="pt-BR"/>
        </w:rPr>
        <w:fldChar w:fldCharType="end"/>
      </w:r>
      <w:bookmarkEnd w:id="131"/>
      <w:r w:rsidRPr="00BD5289">
        <w:rPr>
          <w:rFonts w:ascii="Arial" w:eastAsia="Times New Roman" w:hAnsi="Arial" w:cs="Times New Roman"/>
          <w:b/>
          <w:sz w:val="20"/>
          <w:szCs w:val="20"/>
          <w:lang w:eastAsia="pt-BR"/>
        </w:rPr>
        <w:t xml:space="preserve"> - </w:t>
      </w:r>
      <w:r w:rsidRPr="00BD5289">
        <w:rPr>
          <w:rFonts w:ascii="Arial" w:eastAsia="Times New Roman" w:hAnsi="Arial" w:cs="Times New Roman"/>
          <w:bCs/>
          <w:sz w:val="20"/>
          <w:szCs w:val="20"/>
          <w:lang w:eastAsia="pt-BR"/>
        </w:rPr>
        <w:t>Cronograma de ações do Programa de Monitoramento do Sistema de Tratamento de Lixiviado</w:t>
      </w:r>
      <w:bookmarkEnd w:id="132"/>
      <w:r w:rsidRPr="00BD5289">
        <w:rPr>
          <w:rFonts w:ascii="Arial" w:eastAsia="Times New Roman" w:hAnsi="Arial" w:cs="Times New Roman"/>
          <w:bCs/>
          <w:sz w:val="20"/>
          <w:szCs w:val="20"/>
          <w:lang w:eastAsia="pt-BR"/>
        </w:rPr>
        <w:t>.</w:t>
      </w:r>
      <w:bookmarkEnd w:id="133"/>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411"/>
        <w:gridCol w:w="605"/>
        <w:gridCol w:w="609"/>
        <w:gridCol w:w="609"/>
        <w:gridCol w:w="611"/>
        <w:gridCol w:w="609"/>
        <w:gridCol w:w="609"/>
        <w:gridCol w:w="611"/>
        <w:gridCol w:w="609"/>
        <w:gridCol w:w="609"/>
        <w:gridCol w:w="612"/>
      </w:tblGrid>
      <w:tr w:rsidR="002A1B9A" w:rsidRPr="00BD5289" w14:paraId="2326FA8B" w14:textId="77777777" w:rsidTr="00CF2088">
        <w:trPr>
          <w:trHeight w:val="333"/>
          <w:tblHeader/>
          <w:jc w:val="center"/>
        </w:trPr>
        <w:tc>
          <w:tcPr>
            <w:tcW w:w="1418" w:type="pct"/>
            <w:vMerge w:val="restart"/>
            <w:tcBorders>
              <w:top w:val="single" w:sz="4" w:space="0" w:color="auto"/>
              <w:bottom w:val="single" w:sz="4" w:space="0" w:color="000000"/>
            </w:tcBorders>
            <w:shd w:val="clear" w:color="auto" w:fill="A8D08D"/>
            <w:vAlign w:val="center"/>
          </w:tcPr>
          <w:p w14:paraId="5B8A4553" w14:textId="77777777" w:rsidR="002A1B9A" w:rsidRPr="00BD5289" w:rsidRDefault="002A1B9A" w:rsidP="00CF2088">
            <w:pPr>
              <w:spacing w:after="0" w:line="240" w:lineRule="auto"/>
              <w:jc w:val="center"/>
              <w:rPr>
                <w:rFonts w:ascii="Arial" w:eastAsia="Calibri" w:hAnsi="Arial" w:cs="Arial"/>
                <w:b/>
                <w:sz w:val="20"/>
                <w:szCs w:val="20"/>
              </w:rPr>
            </w:pPr>
            <w:r w:rsidRPr="00BD5289">
              <w:rPr>
                <w:rFonts w:ascii="Arial" w:eastAsia="Calibri" w:hAnsi="Arial" w:cs="Arial"/>
                <w:b/>
                <w:sz w:val="20"/>
                <w:szCs w:val="20"/>
              </w:rPr>
              <w:t>Atividades</w:t>
            </w:r>
          </w:p>
        </w:tc>
        <w:tc>
          <w:tcPr>
            <w:tcW w:w="3582" w:type="pct"/>
            <w:gridSpan w:val="10"/>
            <w:tcBorders>
              <w:top w:val="single" w:sz="4" w:space="0" w:color="auto"/>
              <w:bottom w:val="single" w:sz="4" w:space="0" w:color="000000"/>
            </w:tcBorders>
            <w:shd w:val="clear" w:color="auto" w:fill="A8D08D"/>
            <w:vAlign w:val="center"/>
          </w:tcPr>
          <w:p w14:paraId="6292572B" w14:textId="77777777" w:rsidR="002A1B9A" w:rsidRPr="00BD5289" w:rsidRDefault="002A1B9A" w:rsidP="00CF2088">
            <w:pPr>
              <w:spacing w:after="0" w:line="240" w:lineRule="auto"/>
              <w:jc w:val="center"/>
              <w:rPr>
                <w:rFonts w:ascii="Arial" w:eastAsia="Calibri" w:hAnsi="Arial" w:cs="Arial"/>
                <w:b/>
                <w:sz w:val="20"/>
                <w:szCs w:val="20"/>
              </w:rPr>
            </w:pPr>
            <w:r w:rsidRPr="00BD5289">
              <w:rPr>
                <w:rFonts w:ascii="Arial" w:eastAsia="Calibri" w:hAnsi="Arial" w:cs="Arial"/>
                <w:b/>
                <w:sz w:val="20"/>
                <w:szCs w:val="20"/>
              </w:rPr>
              <w:t>Meses</w:t>
            </w:r>
          </w:p>
        </w:tc>
      </w:tr>
      <w:tr w:rsidR="002A1B9A" w:rsidRPr="00BD5289" w14:paraId="299CC5FC" w14:textId="77777777" w:rsidTr="00C878A2">
        <w:trPr>
          <w:trHeight w:val="415"/>
          <w:tblHeader/>
          <w:jc w:val="center"/>
        </w:trPr>
        <w:tc>
          <w:tcPr>
            <w:tcW w:w="1418" w:type="pct"/>
            <w:vMerge/>
            <w:tcBorders>
              <w:top w:val="single" w:sz="4" w:space="0" w:color="000000"/>
              <w:bottom w:val="single" w:sz="4" w:space="0" w:color="auto"/>
            </w:tcBorders>
            <w:shd w:val="clear" w:color="auto" w:fill="A8D08D"/>
            <w:vAlign w:val="center"/>
          </w:tcPr>
          <w:p w14:paraId="29666BE2" w14:textId="77777777" w:rsidR="002A1B9A" w:rsidRPr="00BD5289" w:rsidRDefault="002A1B9A" w:rsidP="00CF2088">
            <w:pPr>
              <w:spacing w:after="0" w:line="240" w:lineRule="auto"/>
              <w:jc w:val="center"/>
              <w:rPr>
                <w:rFonts w:ascii="Arial" w:eastAsia="Calibri" w:hAnsi="Arial" w:cs="Arial"/>
                <w:b/>
                <w:sz w:val="20"/>
                <w:szCs w:val="20"/>
              </w:rPr>
            </w:pPr>
          </w:p>
        </w:tc>
        <w:tc>
          <w:tcPr>
            <w:tcW w:w="356" w:type="pct"/>
            <w:tcBorders>
              <w:top w:val="single" w:sz="4" w:space="0" w:color="000000"/>
              <w:bottom w:val="single" w:sz="4" w:space="0" w:color="auto"/>
            </w:tcBorders>
            <w:shd w:val="clear" w:color="auto" w:fill="A8D08D"/>
            <w:vAlign w:val="center"/>
          </w:tcPr>
          <w:p w14:paraId="59457838" w14:textId="77777777" w:rsidR="002A1B9A" w:rsidRPr="00BD5289" w:rsidRDefault="002A1B9A" w:rsidP="00CF2088">
            <w:pPr>
              <w:spacing w:after="0" w:line="240" w:lineRule="auto"/>
              <w:jc w:val="center"/>
              <w:rPr>
                <w:rFonts w:ascii="Arial" w:eastAsia="Calibri" w:hAnsi="Arial" w:cs="Arial"/>
                <w:b/>
                <w:sz w:val="20"/>
                <w:szCs w:val="20"/>
              </w:rPr>
            </w:pPr>
            <w:r w:rsidRPr="00BD5289">
              <w:rPr>
                <w:rFonts w:ascii="Arial" w:eastAsia="Calibri" w:hAnsi="Arial" w:cs="Arial"/>
                <w:b/>
                <w:sz w:val="20"/>
                <w:szCs w:val="20"/>
              </w:rPr>
              <w:t>01</w:t>
            </w:r>
          </w:p>
        </w:tc>
        <w:tc>
          <w:tcPr>
            <w:tcW w:w="358" w:type="pct"/>
            <w:tcBorders>
              <w:top w:val="single" w:sz="4" w:space="0" w:color="000000"/>
              <w:bottom w:val="single" w:sz="4" w:space="0" w:color="auto"/>
            </w:tcBorders>
            <w:shd w:val="clear" w:color="auto" w:fill="A8D08D"/>
            <w:vAlign w:val="center"/>
          </w:tcPr>
          <w:p w14:paraId="5921E23F" w14:textId="77777777" w:rsidR="002A1B9A" w:rsidRPr="00BD5289" w:rsidRDefault="002A1B9A" w:rsidP="00CF2088">
            <w:pPr>
              <w:spacing w:after="0" w:line="240" w:lineRule="auto"/>
              <w:jc w:val="center"/>
              <w:rPr>
                <w:rFonts w:ascii="Arial" w:eastAsia="Calibri" w:hAnsi="Arial" w:cs="Arial"/>
                <w:b/>
                <w:sz w:val="20"/>
                <w:szCs w:val="20"/>
              </w:rPr>
            </w:pPr>
            <w:r w:rsidRPr="00BD5289">
              <w:rPr>
                <w:rFonts w:ascii="Arial" w:eastAsia="Calibri" w:hAnsi="Arial" w:cs="Arial"/>
                <w:b/>
                <w:sz w:val="20"/>
                <w:szCs w:val="20"/>
              </w:rPr>
              <w:t>02</w:t>
            </w:r>
          </w:p>
        </w:tc>
        <w:tc>
          <w:tcPr>
            <w:tcW w:w="358" w:type="pct"/>
            <w:tcBorders>
              <w:top w:val="single" w:sz="4" w:space="0" w:color="000000"/>
              <w:bottom w:val="single" w:sz="4" w:space="0" w:color="auto"/>
            </w:tcBorders>
            <w:shd w:val="clear" w:color="auto" w:fill="A8D08D"/>
            <w:vAlign w:val="center"/>
          </w:tcPr>
          <w:p w14:paraId="03F165EE" w14:textId="77777777" w:rsidR="002A1B9A" w:rsidRPr="00BD5289" w:rsidRDefault="002A1B9A" w:rsidP="00CF2088">
            <w:pPr>
              <w:spacing w:after="0" w:line="240" w:lineRule="auto"/>
              <w:jc w:val="center"/>
              <w:rPr>
                <w:rFonts w:ascii="Arial" w:eastAsia="Calibri" w:hAnsi="Arial" w:cs="Arial"/>
                <w:b/>
                <w:sz w:val="20"/>
                <w:szCs w:val="20"/>
              </w:rPr>
            </w:pPr>
            <w:r w:rsidRPr="00BD5289">
              <w:rPr>
                <w:rFonts w:ascii="Arial" w:eastAsia="Calibri" w:hAnsi="Arial" w:cs="Arial"/>
                <w:b/>
                <w:sz w:val="20"/>
                <w:szCs w:val="20"/>
              </w:rPr>
              <w:t>03</w:t>
            </w:r>
          </w:p>
        </w:tc>
        <w:tc>
          <w:tcPr>
            <w:tcW w:w="359" w:type="pct"/>
            <w:tcBorders>
              <w:top w:val="single" w:sz="4" w:space="0" w:color="000000"/>
              <w:bottom w:val="single" w:sz="4" w:space="0" w:color="auto"/>
            </w:tcBorders>
            <w:shd w:val="clear" w:color="auto" w:fill="A8D08D"/>
            <w:vAlign w:val="center"/>
          </w:tcPr>
          <w:p w14:paraId="5EE0032C" w14:textId="77777777" w:rsidR="002A1B9A" w:rsidRPr="00BD5289" w:rsidRDefault="002A1B9A" w:rsidP="00CF2088">
            <w:pPr>
              <w:spacing w:after="0" w:line="240" w:lineRule="auto"/>
              <w:jc w:val="center"/>
              <w:rPr>
                <w:rFonts w:ascii="Arial" w:eastAsia="Calibri" w:hAnsi="Arial" w:cs="Arial"/>
                <w:b/>
                <w:sz w:val="20"/>
                <w:szCs w:val="20"/>
              </w:rPr>
            </w:pPr>
            <w:r w:rsidRPr="00BD5289">
              <w:rPr>
                <w:rFonts w:ascii="Arial" w:eastAsia="Calibri" w:hAnsi="Arial" w:cs="Arial"/>
                <w:b/>
                <w:sz w:val="20"/>
                <w:szCs w:val="20"/>
              </w:rPr>
              <w:t>04</w:t>
            </w:r>
          </w:p>
        </w:tc>
        <w:tc>
          <w:tcPr>
            <w:tcW w:w="358" w:type="pct"/>
            <w:tcBorders>
              <w:top w:val="single" w:sz="4" w:space="0" w:color="000000"/>
              <w:bottom w:val="single" w:sz="4" w:space="0" w:color="auto"/>
            </w:tcBorders>
            <w:shd w:val="clear" w:color="auto" w:fill="A8D08D"/>
            <w:vAlign w:val="center"/>
          </w:tcPr>
          <w:p w14:paraId="52E6932A" w14:textId="77777777" w:rsidR="002A1B9A" w:rsidRPr="00BD5289" w:rsidRDefault="002A1B9A" w:rsidP="00CF2088">
            <w:pPr>
              <w:spacing w:after="0" w:line="240" w:lineRule="auto"/>
              <w:jc w:val="center"/>
              <w:rPr>
                <w:rFonts w:ascii="Arial" w:eastAsia="Calibri" w:hAnsi="Arial" w:cs="Arial"/>
                <w:b/>
                <w:sz w:val="20"/>
                <w:szCs w:val="20"/>
              </w:rPr>
            </w:pPr>
            <w:r w:rsidRPr="00BD5289">
              <w:rPr>
                <w:rFonts w:ascii="Arial" w:eastAsia="Calibri" w:hAnsi="Arial" w:cs="Arial"/>
                <w:b/>
                <w:sz w:val="20"/>
                <w:szCs w:val="20"/>
              </w:rPr>
              <w:t>05</w:t>
            </w:r>
          </w:p>
        </w:tc>
        <w:tc>
          <w:tcPr>
            <w:tcW w:w="358" w:type="pct"/>
            <w:tcBorders>
              <w:top w:val="single" w:sz="4" w:space="0" w:color="000000"/>
              <w:bottom w:val="single" w:sz="4" w:space="0" w:color="auto"/>
            </w:tcBorders>
            <w:shd w:val="clear" w:color="auto" w:fill="A8D08D"/>
            <w:vAlign w:val="center"/>
          </w:tcPr>
          <w:p w14:paraId="72A88679" w14:textId="77777777" w:rsidR="002A1B9A" w:rsidRPr="00BD5289" w:rsidRDefault="002A1B9A" w:rsidP="00CF2088">
            <w:pPr>
              <w:spacing w:after="0" w:line="240" w:lineRule="auto"/>
              <w:jc w:val="center"/>
              <w:rPr>
                <w:rFonts w:ascii="Arial" w:eastAsia="Calibri" w:hAnsi="Arial" w:cs="Arial"/>
                <w:b/>
                <w:sz w:val="20"/>
                <w:szCs w:val="20"/>
              </w:rPr>
            </w:pPr>
            <w:r w:rsidRPr="00BD5289">
              <w:rPr>
                <w:rFonts w:ascii="Arial" w:eastAsia="Calibri" w:hAnsi="Arial" w:cs="Arial"/>
                <w:b/>
                <w:sz w:val="20"/>
                <w:szCs w:val="20"/>
              </w:rPr>
              <w:t>06</w:t>
            </w:r>
          </w:p>
        </w:tc>
        <w:tc>
          <w:tcPr>
            <w:tcW w:w="359" w:type="pct"/>
            <w:tcBorders>
              <w:top w:val="single" w:sz="4" w:space="0" w:color="000000"/>
              <w:bottom w:val="single" w:sz="4" w:space="0" w:color="auto"/>
            </w:tcBorders>
            <w:shd w:val="clear" w:color="auto" w:fill="A8D08D"/>
            <w:vAlign w:val="center"/>
          </w:tcPr>
          <w:p w14:paraId="463BD674" w14:textId="77777777" w:rsidR="002A1B9A" w:rsidRPr="00BD5289" w:rsidRDefault="002A1B9A" w:rsidP="00CF2088">
            <w:pPr>
              <w:spacing w:after="0" w:line="240" w:lineRule="auto"/>
              <w:jc w:val="center"/>
              <w:rPr>
                <w:rFonts w:ascii="Arial" w:eastAsia="Calibri" w:hAnsi="Arial" w:cs="Arial"/>
                <w:b/>
                <w:sz w:val="20"/>
                <w:szCs w:val="20"/>
              </w:rPr>
            </w:pPr>
            <w:r w:rsidRPr="00BD5289">
              <w:rPr>
                <w:rFonts w:ascii="Arial" w:eastAsia="Calibri" w:hAnsi="Arial" w:cs="Arial"/>
                <w:b/>
                <w:sz w:val="20"/>
                <w:szCs w:val="20"/>
              </w:rPr>
              <w:t>07</w:t>
            </w:r>
          </w:p>
        </w:tc>
        <w:tc>
          <w:tcPr>
            <w:tcW w:w="358" w:type="pct"/>
            <w:tcBorders>
              <w:top w:val="single" w:sz="4" w:space="0" w:color="000000"/>
              <w:bottom w:val="single" w:sz="4" w:space="0" w:color="auto"/>
            </w:tcBorders>
            <w:shd w:val="clear" w:color="auto" w:fill="A8D08D"/>
            <w:vAlign w:val="center"/>
          </w:tcPr>
          <w:p w14:paraId="009EFBC8" w14:textId="77777777" w:rsidR="002A1B9A" w:rsidRPr="00BD5289" w:rsidRDefault="002A1B9A" w:rsidP="00CF2088">
            <w:pPr>
              <w:spacing w:after="0" w:line="240" w:lineRule="auto"/>
              <w:jc w:val="center"/>
              <w:rPr>
                <w:rFonts w:ascii="Arial" w:eastAsia="Calibri" w:hAnsi="Arial" w:cs="Arial"/>
                <w:b/>
                <w:sz w:val="20"/>
                <w:szCs w:val="20"/>
              </w:rPr>
            </w:pPr>
            <w:r w:rsidRPr="00BD5289">
              <w:rPr>
                <w:rFonts w:ascii="Arial" w:eastAsia="Calibri" w:hAnsi="Arial" w:cs="Arial"/>
                <w:b/>
                <w:sz w:val="20"/>
                <w:szCs w:val="20"/>
              </w:rPr>
              <w:t>08</w:t>
            </w:r>
          </w:p>
        </w:tc>
        <w:tc>
          <w:tcPr>
            <w:tcW w:w="358" w:type="pct"/>
            <w:tcBorders>
              <w:top w:val="single" w:sz="4" w:space="0" w:color="000000"/>
              <w:bottom w:val="single" w:sz="4" w:space="0" w:color="auto"/>
            </w:tcBorders>
            <w:shd w:val="clear" w:color="auto" w:fill="A8D08D"/>
            <w:vAlign w:val="center"/>
          </w:tcPr>
          <w:p w14:paraId="6E2DE0C0" w14:textId="77777777" w:rsidR="002A1B9A" w:rsidRPr="00BD5289" w:rsidRDefault="002A1B9A" w:rsidP="00CF2088">
            <w:pPr>
              <w:spacing w:after="0" w:line="240" w:lineRule="auto"/>
              <w:jc w:val="center"/>
              <w:rPr>
                <w:rFonts w:ascii="Arial" w:eastAsia="Calibri" w:hAnsi="Arial" w:cs="Arial"/>
                <w:b/>
                <w:sz w:val="20"/>
                <w:szCs w:val="20"/>
              </w:rPr>
            </w:pPr>
            <w:r w:rsidRPr="00BD5289">
              <w:rPr>
                <w:rFonts w:ascii="Arial" w:eastAsia="Calibri" w:hAnsi="Arial" w:cs="Arial"/>
                <w:b/>
                <w:sz w:val="20"/>
                <w:szCs w:val="20"/>
              </w:rPr>
              <w:t>09</w:t>
            </w:r>
          </w:p>
        </w:tc>
        <w:tc>
          <w:tcPr>
            <w:tcW w:w="360" w:type="pct"/>
            <w:tcBorders>
              <w:top w:val="single" w:sz="4" w:space="0" w:color="000000"/>
              <w:bottom w:val="single" w:sz="4" w:space="0" w:color="auto"/>
            </w:tcBorders>
            <w:shd w:val="clear" w:color="auto" w:fill="A8D08D"/>
            <w:vAlign w:val="center"/>
          </w:tcPr>
          <w:p w14:paraId="71140F53" w14:textId="77777777" w:rsidR="002A1B9A" w:rsidRPr="00BD5289" w:rsidRDefault="002A1B9A" w:rsidP="00CF2088">
            <w:pPr>
              <w:spacing w:after="0" w:line="240" w:lineRule="auto"/>
              <w:jc w:val="center"/>
              <w:rPr>
                <w:rFonts w:ascii="Arial" w:eastAsia="Calibri" w:hAnsi="Arial" w:cs="Arial"/>
                <w:b/>
                <w:sz w:val="20"/>
                <w:szCs w:val="20"/>
              </w:rPr>
            </w:pPr>
            <w:r w:rsidRPr="00BD5289">
              <w:rPr>
                <w:rFonts w:ascii="Arial" w:eastAsia="Calibri" w:hAnsi="Arial" w:cs="Arial"/>
                <w:b/>
                <w:sz w:val="20"/>
                <w:szCs w:val="20"/>
              </w:rPr>
              <w:t>10</w:t>
            </w:r>
          </w:p>
        </w:tc>
      </w:tr>
      <w:tr w:rsidR="002A1B9A" w:rsidRPr="00BD5289" w14:paraId="0391F25A" w14:textId="77777777" w:rsidTr="00C878A2">
        <w:trPr>
          <w:trHeight w:val="624"/>
          <w:jc w:val="center"/>
        </w:trPr>
        <w:tc>
          <w:tcPr>
            <w:tcW w:w="1418" w:type="pct"/>
            <w:tcBorders>
              <w:top w:val="single" w:sz="4" w:space="0" w:color="auto"/>
            </w:tcBorders>
            <w:shd w:val="clear" w:color="auto" w:fill="DFF0D3" w:themeFill="accent2" w:themeFillTint="33"/>
            <w:vAlign w:val="center"/>
          </w:tcPr>
          <w:p w14:paraId="7E641E7F" w14:textId="77777777" w:rsidR="002A1B9A" w:rsidRPr="00BD5289" w:rsidRDefault="002A1B9A" w:rsidP="00CF2088">
            <w:pPr>
              <w:spacing w:after="0" w:line="240" w:lineRule="auto"/>
              <w:rPr>
                <w:rFonts w:ascii="Arial" w:eastAsia="Calibri" w:hAnsi="Arial" w:cs="Arial"/>
                <w:sz w:val="20"/>
                <w:szCs w:val="20"/>
              </w:rPr>
            </w:pPr>
            <w:r w:rsidRPr="00BD5289">
              <w:rPr>
                <w:rFonts w:ascii="Arial" w:eastAsia="Calibri" w:hAnsi="Arial" w:cs="Arial"/>
                <w:sz w:val="20"/>
                <w:szCs w:val="20"/>
                <w:lang w:eastAsia="x-none"/>
              </w:rPr>
              <w:t>Obtenção da amostra representativa</w:t>
            </w:r>
          </w:p>
        </w:tc>
        <w:tc>
          <w:tcPr>
            <w:tcW w:w="356" w:type="pct"/>
            <w:tcBorders>
              <w:top w:val="single" w:sz="4" w:space="0" w:color="auto"/>
            </w:tcBorders>
            <w:shd w:val="clear" w:color="auto" w:fill="FFFFFF"/>
            <w:vAlign w:val="center"/>
          </w:tcPr>
          <w:p w14:paraId="61F2F90D" w14:textId="77777777" w:rsidR="002A1B9A" w:rsidRPr="00BD5289" w:rsidRDefault="002A1B9A" w:rsidP="00CF2088">
            <w:pPr>
              <w:spacing w:after="0" w:line="240" w:lineRule="auto"/>
              <w:jc w:val="center"/>
              <w:rPr>
                <w:rFonts w:ascii="Arial" w:eastAsia="Calibri" w:hAnsi="Arial" w:cs="Arial"/>
                <w:sz w:val="20"/>
                <w:szCs w:val="20"/>
              </w:rPr>
            </w:pPr>
            <w:r w:rsidRPr="00BD5289">
              <w:rPr>
                <w:rFonts w:ascii="Arial" w:eastAsia="Calibri" w:hAnsi="Arial" w:cs="Arial"/>
                <w:sz w:val="20"/>
                <w:szCs w:val="20"/>
              </w:rPr>
              <w:t>X</w:t>
            </w:r>
          </w:p>
        </w:tc>
        <w:tc>
          <w:tcPr>
            <w:tcW w:w="358" w:type="pct"/>
            <w:tcBorders>
              <w:top w:val="single" w:sz="4" w:space="0" w:color="auto"/>
            </w:tcBorders>
            <w:shd w:val="clear" w:color="auto" w:fill="FFFFFF"/>
            <w:vAlign w:val="center"/>
          </w:tcPr>
          <w:p w14:paraId="41495EEF" w14:textId="77777777" w:rsidR="002A1B9A" w:rsidRPr="00BD5289" w:rsidRDefault="002A1B9A" w:rsidP="00CF2088">
            <w:pPr>
              <w:spacing w:after="0" w:line="240" w:lineRule="auto"/>
              <w:jc w:val="center"/>
              <w:rPr>
                <w:rFonts w:ascii="Arial" w:eastAsia="Calibri" w:hAnsi="Arial" w:cs="Arial"/>
                <w:sz w:val="20"/>
                <w:szCs w:val="20"/>
              </w:rPr>
            </w:pPr>
            <w:r w:rsidRPr="00BD5289">
              <w:rPr>
                <w:rFonts w:ascii="Arial" w:eastAsia="Calibri" w:hAnsi="Arial" w:cs="Arial"/>
                <w:sz w:val="20"/>
                <w:szCs w:val="20"/>
              </w:rPr>
              <w:t>X</w:t>
            </w:r>
          </w:p>
        </w:tc>
        <w:tc>
          <w:tcPr>
            <w:tcW w:w="358" w:type="pct"/>
            <w:tcBorders>
              <w:top w:val="single" w:sz="4" w:space="0" w:color="auto"/>
            </w:tcBorders>
            <w:shd w:val="clear" w:color="auto" w:fill="FFFFFF"/>
            <w:vAlign w:val="center"/>
          </w:tcPr>
          <w:p w14:paraId="36CBD04A" w14:textId="77777777" w:rsidR="002A1B9A" w:rsidRPr="00BD5289" w:rsidRDefault="002A1B9A" w:rsidP="00CF2088">
            <w:pPr>
              <w:spacing w:after="0" w:line="240" w:lineRule="auto"/>
              <w:jc w:val="center"/>
              <w:rPr>
                <w:rFonts w:ascii="Arial" w:eastAsia="Calibri" w:hAnsi="Arial" w:cs="Arial"/>
                <w:sz w:val="20"/>
                <w:szCs w:val="20"/>
              </w:rPr>
            </w:pPr>
          </w:p>
        </w:tc>
        <w:tc>
          <w:tcPr>
            <w:tcW w:w="359" w:type="pct"/>
            <w:tcBorders>
              <w:top w:val="single" w:sz="4" w:space="0" w:color="auto"/>
            </w:tcBorders>
            <w:shd w:val="clear" w:color="auto" w:fill="FFFFFF"/>
            <w:vAlign w:val="center"/>
          </w:tcPr>
          <w:p w14:paraId="44027C14" w14:textId="77777777" w:rsidR="002A1B9A" w:rsidRPr="00BD5289" w:rsidRDefault="002A1B9A" w:rsidP="00CF2088">
            <w:pPr>
              <w:spacing w:after="0" w:line="240" w:lineRule="auto"/>
              <w:jc w:val="center"/>
              <w:rPr>
                <w:rFonts w:ascii="Arial" w:eastAsia="Calibri" w:hAnsi="Arial" w:cs="Arial"/>
                <w:sz w:val="20"/>
                <w:szCs w:val="20"/>
              </w:rPr>
            </w:pPr>
          </w:p>
        </w:tc>
        <w:tc>
          <w:tcPr>
            <w:tcW w:w="358" w:type="pct"/>
            <w:tcBorders>
              <w:top w:val="single" w:sz="4" w:space="0" w:color="auto"/>
            </w:tcBorders>
            <w:shd w:val="clear" w:color="auto" w:fill="FFFFFF"/>
            <w:vAlign w:val="center"/>
          </w:tcPr>
          <w:p w14:paraId="2E5ED2E6" w14:textId="77777777" w:rsidR="002A1B9A" w:rsidRPr="00BD5289" w:rsidRDefault="002A1B9A" w:rsidP="00CF2088">
            <w:pPr>
              <w:spacing w:after="0" w:line="240" w:lineRule="auto"/>
              <w:jc w:val="center"/>
              <w:rPr>
                <w:rFonts w:ascii="Arial" w:eastAsia="Calibri" w:hAnsi="Arial" w:cs="Arial"/>
                <w:sz w:val="20"/>
                <w:szCs w:val="20"/>
              </w:rPr>
            </w:pPr>
          </w:p>
        </w:tc>
        <w:tc>
          <w:tcPr>
            <w:tcW w:w="358" w:type="pct"/>
            <w:tcBorders>
              <w:top w:val="single" w:sz="4" w:space="0" w:color="auto"/>
            </w:tcBorders>
            <w:shd w:val="clear" w:color="auto" w:fill="FFFFFF"/>
            <w:vAlign w:val="center"/>
          </w:tcPr>
          <w:p w14:paraId="06CD8DE9" w14:textId="77777777" w:rsidR="002A1B9A" w:rsidRPr="00BD5289" w:rsidRDefault="002A1B9A" w:rsidP="00CF2088">
            <w:pPr>
              <w:spacing w:after="0" w:line="240" w:lineRule="auto"/>
              <w:jc w:val="center"/>
              <w:rPr>
                <w:rFonts w:ascii="Arial" w:eastAsia="Calibri" w:hAnsi="Arial" w:cs="Arial"/>
                <w:sz w:val="20"/>
                <w:szCs w:val="20"/>
              </w:rPr>
            </w:pPr>
          </w:p>
        </w:tc>
        <w:tc>
          <w:tcPr>
            <w:tcW w:w="359" w:type="pct"/>
            <w:tcBorders>
              <w:top w:val="single" w:sz="4" w:space="0" w:color="auto"/>
            </w:tcBorders>
            <w:shd w:val="clear" w:color="auto" w:fill="FFFFFF"/>
            <w:vAlign w:val="center"/>
          </w:tcPr>
          <w:p w14:paraId="16C9DAA5" w14:textId="77777777" w:rsidR="002A1B9A" w:rsidRPr="00BD5289" w:rsidRDefault="002A1B9A" w:rsidP="00CF2088">
            <w:pPr>
              <w:spacing w:after="0" w:line="240" w:lineRule="auto"/>
              <w:jc w:val="center"/>
              <w:rPr>
                <w:rFonts w:ascii="Arial" w:eastAsia="Calibri" w:hAnsi="Arial" w:cs="Arial"/>
                <w:sz w:val="20"/>
                <w:szCs w:val="20"/>
              </w:rPr>
            </w:pPr>
          </w:p>
        </w:tc>
        <w:tc>
          <w:tcPr>
            <w:tcW w:w="358" w:type="pct"/>
            <w:tcBorders>
              <w:top w:val="single" w:sz="4" w:space="0" w:color="auto"/>
            </w:tcBorders>
            <w:shd w:val="clear" w:color="auto" w:fill="FFFFFF"/>
            <w:vAlign w:val="center"/>
          </w:tcPr>
          <w:p w14:paraId="58D5ABDB" w14:textId="77777777" w:rsidR="002A1B9A" w:rsidRPr="00BD5289" w:rsidRDefault="002A1B9A" w:rsidP="00CF2088">
            <w:pPr>
              <w:spacing w:after="0" w:line="240" w:lineRule="auto"/>
              <w:jc w:val="center"/>
              <w:rPr>
                <w:rFonts w:ascii="Arial" w:eastAsia="Calibri" w:hAnsi="Arial" w:cs="Arial"/>
                <w:sz w:val="20"/>
                <w:szCs w:val="20"/>
              </w:rPr>
            </w:pPr>
          </w:p>
        </w:tc>
        <w:tc>
          <w:tcPr>
            <w:tcW w:w="358" w:type="pct"/>
            <w:tcBorders>
              <w:top w:val="single" w:sz="4" w:space="0" w:color="auto"/>
            </w:tcBorders>
            <w:shd w:val="clear" w:color="auto" w:fill="FFFFFF"/>
            <w:vAlign w:val="center"/>
          </w:tcPr>
          <w:p w14:paraId="182EC814" w14:textId="77777777" w:rsidR="002A1B9A" w:rsidRPr="00BD5289" w:rsidRDefault="002A1B9A" w:rsidP="00CF2088">
            <w:pPr>
              <w:spacing w:after="0" w:line="240" w:lineRule="auto"/>
              <w:jc w:val="center"/>
              <w:rPr>
                <w:rFonts w:ascii="Arial" w:eastAsia="Calibri" w:hAnsi="Arial" w:cs="Arial"/>
                <w:sz w:val="20"/>
                <w:szCs w:val="20"/>
              </w:rPr>
            </w:pPr>
          </w:p>
        </w:tc>
        <w:tc>
          <w:tcPr>
            <w:tcW w:w="360" w:type="pct"/>
            <w:tcBorders>
              <w:top w:val="single" w:sz="4" w:space="0" w:color="auto"/>
            </w:tcBorders>
            <w:shd w:val="clear" w:color="auto" w:fill="FFFFFF"/>
            <w:vAlign w:val="center"/>
          </w:tcPr>
          <w:p w14:paraId="55BE60BC" w14:textId="77777777" w:rsidR="002A1B9A" w:rsidRPr="00BD5289" w:rsidRDefault="002A1B9A" w:rsidP="00CF2088">
            <w:pPr>
              <w:spacing w:after="0" w:line="240" w:lineRule="auto"/>
              <w:jc w:val="center"/>
              <w:rPr>
                <w:rFonts w:ascii="Arial" w:eastAsia="Calibri" w:hAnsi="Arial" w:cs="Arial"/>
                <w:sz w:val="20"/>
                <w:szCs w:val="20"/>
              </w:rPr>
            </w:pPr>
          </w:p>
        </w:tc>
      </w:tr>
      <w:tr w:rsidR="002A1B9A" w:rsidRPr="00BD5289" w14:paraId="31308F8B" w14:textId="77777777" w:rsidTr="00C878A2">
        <w:trPr>
          <w:trHeight w:val="624"/>
          <w:jc w:val="center"/>
        </w:trPr>
        <w:tc>
          <w:tcPr>
            <w:tcW w:w="1418" w:type="pct"/>
            <w:shd w:val="clear" w:color="auto" w:fill="E2EFD9"/>
            <w:vAlign w:val="center"/>
          </w:tcPr>
          <w:p w14:paraId="110B294F" w14:textId="77777777" w:rsidR="002A1B9A" w:rsidRPr="00BD5289" w:rsidRDefault="002A1B9A" w:rsidP="00CF2088">
            <w:pPr>
              <w:spacing w:after="0" w:line="240" w:lineRule="auto"/>
              <w:rPr>
                <w:rFonts w:ascii="Arial" w:eastAsia="Calibri" w:hAnsi="Arial" w:cs="Arial"/>
                <w:sz w:val="20"/>
                <w:szCs w:val="20"/>
              </w:rPr>
            </w:pPr>
            <w:r w:rsidRPr="00BD5289">
              <w:rPr>
                <w:rFonts w:ascii="Arial" w:eastAsia="Calibri" w:hAnsi="Arial" w:cs="Arial"/>
                <w:sz w:val="20"/>
                <w:szCs w:val="20"/>
                <w:lang w:eastAsia="x-none"/>
              </w:rPr>
              <w:t>Dimensionamento da unidade de tratamento de efluentes</w:t>
            </w:r>
          </w:p>
        </w:tc>
        <w:tc>
          <w:tcPr>
            <w:tcW w:w="356" w:type="pct"/>
            <w:shd w:val="clear" w:color="auto" w:fill="FFFFFF"/>
            <w:vAlign w:val="center"/>
          </w:tcPr>
          <w:p w14:paraId="743C8188" w14:textId="77777777" w:rsidR="002A1B9A" w:rsidRPr="00BD5289" w:rsidRDefault="002A1B9A" w:rsidP="00CF2088">
            <w:pPr>
              <w:spacing w:after="0" w:line="240" w:lineRule="auto"/>
              <w:jc w:val="center"/>
              <w:rPr>
                <w:rFonts w:ascii="Arial" w:eastAsia="Calibri" w:hAnsi="Arial" w:cs="Arial"/>
                <w:sz w:val="20"/>
                <w:szCs w:val="20"/>
              </w:rPr>
            </w:pPr>
            <w:r w:rsidRPr="00BD5289">
              <w:rPr>
                <w:rFonts w:ascii="Arial" w:eastAsia="Calibri" w:hAnsi="Arial" w:cs="Arial"/>
                <w:sz w:val="20"/>
                <w:szCs w:val="20"/>
              </w:rPr>
              <w:t>X</w:t>
            </w:r>
          </w:p>
        </w:tc>
        <w:tc>
          <w:tcPr>
            <w:tcW w:w="358" w:type="pct"/>
            <w:shd w:val="clear" w:color="auto" w:fill="FFFFFF"/>
            <w:vAlign w:val="center"/>
          </w:tcPr>
          <w:p w14:paraId="50422356" w14:textId="77777777" w:rsidR="002A1B9A" w:rsidRPr="00BD5289" w:rsidRDefault="002A1B9A" w:rsidP="00CF2088">
            <w:pPr>
              <w:spacing w:after="0" w:line="240" w:lineRule="auto"/>
              <w:jc w:val="center"/>
              <w:rPr>
                <w:rFonts w:ascii="Arial" w:eastAsia="Calibri" w:hAnsi="Arial" w:cs="Arial"/>
                <w:sz w:val="20"/>
                <w:szCs w:val="20"/>
              </w:rPr>
            </w:pPr>
            <w:r w:rsidRPr="00BD5289">
              <w:rPr>
                <w:rFonts w:ascii="Arial" w:eastAsia="Calibri" w:hAnsi="Arial" w:cs="Arial"/>
                <w:sz w:val="20"/>
                <w:szCs w:val="20"/>
              </w:rPr>
              <w:t>X</w:t>
            </w:r>
          </w:p>
        </w:tc>
        <w:tc>
          <w:tcPr>
            <w:tcW w:w="358" w:type="pct"/>
            <w:shd w:val="clear" w:color="auto" w:fill="FFFFFF"/>
            <w:vAlign w:val="center"/>
          </w:tcPr>
          <w:p w14:paraId="1452677F" w14:textId="77777777" w:rsidR="002A1B9A" w:rsidRPr="00BD5289" w:rsidRDefault="002A1B9A" w:rsidP="00CF2088">
            <w:pPr>
              <w:spacing w:after="0" w:line="240" w:lineRule="auto"/>
              <w:jc w:val="center"/>
              <w:rPr>
                <w:rFonts w:ascii="Arial" w:eastAsia="Calibri" w:hAnsi="Arial" w:cs="Arial"/>
                <w:sz w:val="20"/>
                <w:szCs w:val="20"/>
              </w:rPr>
            </w:pPr>
            <w:r w:rsidRPr="00BD5289">
              <w:rPr>
                <w:rFonts w:ascii="Arial" w:eastAsia="Calibri" w:hAnsi="Arial" w:cs="Arial"/>
                <w:sz w:val="20"/>
                <w:szCs w:val="20"/>
              </w:rPr>
              <w:t>X</w:t>
            </w:r>
          </w:p>
        </w:tc>
        <w:tc>
          <w:tcPr>
            <w:tcW w:w="359" w:type="pct"/>
            <w:shd w:val="clear" w:color="auto" w:fill="FFFFFF"/>
            <w:vAlign w:val="center"/>
          </w:tcPr>
          <w:p w14:paraId="38593107" w14:textId="77777777" w:rsidR="002A1B9A" w:rsidRPr="00BD5289" w:rsidRDefault="002A1B9A" w:rsidP="00CF2088">
            <w:pPr>
              <w:spacing w:after="0" w:line="240" w:lineRule="auto"/>
              <w:jc w:val="center"/>
              <w:rPr>
                <w:rFonts w:ascii="Arial" w:eastAsia="Calibri" w:hAnsi="Arial" w:cs="Arial"/>
                <w:sz w:val="20"/>
                <w:szCs w:val="20"/>
              </w:rPr>
            </w:pPr>
          </w:p>
        </w:tc>
        <w:tc>
          <w:tcPr>
            <w:tcW w:w="358" w:type="pct"/>
            <w:shd w:val="clear" w:color="auto" w:fill="FFFFFF"/>
            <w:vAlign w:val="center"/>
          </w:tcPr>
          <w:p w14:paraId="50BAB4BB" w14:textId="77777777" w:rsidR="002A1B9A" w:rsidRPr="00BD5289" w:rsidRDefault="002A1B9A" w:rsidP="00CF2088">
            <w:pPr>
              <w:spacing w:after="0" w:line="240" w:lineRule="auto"/>
              <w:jc w:val="center"/>
              <w:rPr>
                <w:rFonts w:ascii="Arial" w:eastAsia="Calibri" w:hAnsi="Arial" w:cs="Arial"/>
                <w:sz w:val="20"/>
                <w:szCs w:val="20"/>
              </w:rPr>
            </w:pPr>
          </w:p>
        </w:tc>
        <w:tc>
          <w:tcPr>
            <w:tcW w:w="358" w:type="pct"/>
            <w:shd w:val="clear" w:color="auto" w:fill="FFFFFF"/>
            <w:vAlign w:val="center"/>
          </w:tcPr>
          <w:p w14:paraId="25B445F3" w14:textId="77777777" w:rsidR="002A1B9A" w:rsidRPr="00BD5289" w:rsidRDefault="002A1B9A" w:rsidP="00CF2088">
            <w:pPr>
              <w:spacing w:after="0" w:line="240" w:lineRule="auto"/>
              <w:jc w:val="center"/>
              <w:rPr>
                <w:rFonts w:ascii="Arial" w:eastAsia="Calibri" w:hAnsi="Arial" w:cs="Arial"/>
                <w:sz w:val="20"/>
                <w:szCs w:val="20"/>
              </w:rPr>
            </w:pPr>
          </w:p>
        </w:tc>
        <w:tc>
          <w:tcPr>
            <w:tcW w:w="359" w:type="pct"/>
            <w:shd w:val="clear" w:color="auto" w:fill="FFFFFF"/>
            <w:vAlign w:val="center"/>
          </w:tcPr>
          <w:p w14:paraId="0FEC30DB" w14:textId="77777777" w:rsidR="002A1B9A" w:rsidRPr="00BD5289" w:rsidRDefault="002A1B9A" w:rsidP="00CF2088">
            <w:pPr>
              <w:spacing w:after="0" w:line="240" w:lineRule="auto"/>
              <w:jc w:val="center"/>
              <w:rPr>
                <w:rFonts w:ascii="Arial" w:eastAsia="Calibri" w:hAnsi="Arial" w:cs="Arial"/>
                <w:sz w:val="20"/>
                <w:szCs w:val="20"/>
              </w:rPr>
            </w:pPr>
          </w:p>
        </w:tc>
        <w:tc>
          <w:tcPr>
            <w:tcW w:w="358" w:type="pct"/>
            <w:shd w:val="clear" w:color="auto" w:fill="FFFFFF"/>
            <w:vAlign w:val="center"/>
          </w:tcPr>
          <w:p w14:paraId="731AF029" w14:textId="77777777" w:rsidR="002A1B9A" w:rsidRPr="00BD5289" w:rsidRDefault="002A1B9A" w:rsidP="00CF2088">
            <w:pPr>
              <w:spacing w:after="0" w:line="240" w:lineRule="auto"/>
              <w:jc w:val="center"/>
              <w:rPr>
                <w:rFonts w:ascii="Arial" w:eastAsia="Calibri" w:hAnsi="Arial" w:cs="Arial"/>
                <w:sz w:val="20"/>
                <w:szCs w:val="20"/>
              </w:rPr>
            </w:pPr>
          </w:p>
        </w:tc>
        <w:tc>
          <w:tcPr>
            <w:tcW w:w="358" w:type="pct"/>
            <w:shd w:val="clear" w:color="auto" w:fill="FFFFFF"/>
            <w:vAlign w:val="center"/>
          </w:tcPr>
          <w:p w14:paraId="6B7C5458" w14:textId="77777777" w:rsidR="002A1B9A" w:rsidRPr="00BD5289" w:rsidRDefault="002A1B9A" w:rsidP="00CF2088">
            <w:pPr>
              <w:spacing w:after="0" w:line="240" w:lineRule="auto"/>
              <w:jc w:val="center"/>
              <w:rPr>
                <w:rFonts w:ascii="Arial" w:eastAsia="Calibri" w:hAnsi="Arial" w:cs="Arial"/>
                <w:sz w:val="20"/>
                <w:szCs w:val="20"/>
              </w:rPr>
            </w:pPr>
          </w:p>
        </w:tc>
        <w:tc>
          <w:tcPr>
            <w:tcW w:w="360" w:type="pct"/>
            <w:shd w:val="clear" w:color="auto" w:fill="FFFFFF"/>
            <w:vAlign w:val="center"/>
          </w:tcPr>
          <w:p w14:paraId="1BBCB320" w14:textId="77777777" w:rsidR="002A1B9A" w:rsidRPr="00BD5289" w:rsidRDefault="002A1B9A" w:rsidP="00CF2088">
            <w:pPr>
              <w:spacing w:after="0" w:line="240" w:lineRule="auto"/>
              <w:jc w:val="center"/>
              <w:rPr>
                <w:rFonts w:ascii="Arial" w:eastAsia="Calibri" w:hAnsi="Arial" w:cs="Arial"/>
                <w:sz w:val="20"/>
                <w:szCs w:val="20"/>
              </w:rPr>
            </w:pPr>
          </w:p>
        </w:tc>
      </w:tr>
      <w:tr w:rsidR="002A1B9A" w:rsidRPr="00BD5289" w14:paraId="6EF99DB3" w14:textId="77777777" w:rsidTr="00C878A2">
        <w:trPr>
          <w:trHeight w:val="624"/>
          <w:jc w:val="center"/>
        </w:trPr>
        <w:tc>
          <w:tcPr>
            <w:tcW w:w="1418" w:type="pct"/>
            <w:shd w:val="clear" w:color="auto" w:fill="E2EFD9"/>
            <w:vAlign w:val="center"/>
          </w:tcPr>
          <w:p w14:paraId="2EFF94D3" w14:textId="77777777" w:rsidR="002A1B9A" w:rsidRPr="00BD5289" w:rsidRDefault="002A1B9A" w:rsidP="00CF2088">
            <w:pPr>
              <w:spacing w:after="0" w:line="240" w:lineRule="auto"/>
              <w:rPr>
                <w:rFonts w:ascii="Arial" w:eastAsia="Calibri" w:hAnsi="Arial" w:cs="Arial"/>
                <w:sz w:val="20"/>
                <w:szCs w:val="20"/>
              </w:rPr>
            </w:pPr>
            <w:r w:rsidRPr="00BD5289">
              <w:rPr>
                <w:rFonts w:ascii="Arial" w:eastAsia="Calibri" w:hAnsi="Arial" w:cs="Arial"/>
                <w:sz w:val="20"/>
                <w:szCs w:val="20"/>
                <w:lang w:eastAsia="x-none"/>
              </w:rPr>
              <w:t>Construção da estação de tratamento de lixiviado</w:t>
            </w:r>
          </w:p>
        </w:tc>
        <w:tc>
          <w:tcPr>
            <w:tcW w:w="356" w:type="pct"/>
            <w:shd w:val="clear" w:color="auto" w:fill="FFFFFF"/>
            <w:vAlign w:val="center"/>
          </w:tcPr>
          <w:p w14:paraId="1DFD2784" w14:textId="77777777" w:rsidR="002A1B9A" w:rsidRPr="00BD5289" w:rsidRDefault="002A1B9A" w:rsidP="00CF2088">
            <w:pPr>
              <w:spacing w:after="0" w:line="240" w:lineRule="auto"/>
              <w:jc w:val="center"/>
              <w:rPr>
                <w:rFonts w:ascii="Arial" w:eastAsia="Calibri" w:hAnsi="Arial" w:cs="Arial"/>
                <w:sz w:val="20"/>
                <w:szCs w:val="20"/>
              </w:rPr>
            </w:pPr>
          </w:p>
        </w:tc>
        <w:tc>
          <w:tcPr>
            <w:tcW w:w="358" w:type="pct"/>
            <w:shd w:val="clear" w:color="auto" w:fill="FFFFFF"/>
            <w:vAlign w:val="center"/>
          </w:tcPr>
          <w:p w14:paraId="13E1A3A9" w14:textId="77777777" w:rsidR="002A1B9A" w:rsidRPr="00BD5289" w:rsidRDefault="002A1B9A" w:rsidP="00CF2088">
            <w:pPr>
              <w:spacing w:after="0" w:line="240" w:lineRule="auto"/>
              <w:jc w:val="center"/>
              <w:rPr>
                <w:rFonts w:ascii="Arial" w:eastAsia="Calibri" w:hAnsi="Arial" w:cs="Arial"/>
                <w:sz w:val="20"/>
                <w:szCs w:val="20"/>
              </w:rPr>
            </w:pPr>
          </w:p>
        </w:tc>
        <w:tc>
          <w:tcPr>
            <w:tcW w:w="358" w:type="pct"/>
            <w:shd w:val="clear" w:color="auto" w:fill="FFFFFF"/>
            <w:vAlign w:val="center"/>
          </w:tcPr>
          <w:p w14:paraId="5250406B" w14:textId="77777777" w:rsidR="002A1B9A" w:rsidRPr="00BD5289" w:rsidRDefault="002A1B9A" w:rsidP="00CF2088">
            <w:pPr>
              <w:spacing w:after="0" w:line="240" w:lineRule="auto"/>
              <w:jc w:val="center"/>
              <w:rPr>
                <w:rFonts w:ascii="Arial" w:eastAsia="Calibri" w:hAnsi="Arial" w:cs="Arial"/>
                <w:sz w:val="20"/>
                <w:szCs w:val="20"/>
              </w:rPr>
            </w:pPr>
          </w:p>
        </w:tc>
        <w:tc>
          <w:tcPr>
            <w:tcW w:w="359" w:type="pct"/>
            <w:shd w:val="clear" w:color="auto" w:fill="FFFFFF"/>
            <w:vAlign w:val="center"/>
          </w:tcPr>
          <w:p w14:paraId="6BC42149" w14:textId="77777777" w:rsidR="002A1B9A" w:rsidRPr="00BD5289" w:rsidRDefault="002A1B9A" w:rsidP="00CF2088">
            <w:pPr>
              <w:spacing w:after="0" w:line="240" w:lineRule="auto"/>
              <w:jc w:val="center"/>
              <w:rPr>
                <w:rFonts w:ascii="Arial" w:eastAsia="Calibri" w:hAnsi="Arial" w:cs="Arial"/>
                <w:sz w:val="20"/>
                <w:szCs w:val="20"/>
              </w:rPr>
            </w:pPr>
            <w:r w:rsidRPr="00BD5289">
              <w:rPr>
                <w:rFonts w:ascii="Arial" w:eastAsia="Calibri" w:hAnsi="Arial" w:cs="Arial"/>
                <w:sz w:val="20"/>
                <w:szCs w:val="20"/>
              </w:rPr>
              <w:t>X</w:t>
            </w:r>
          </w:p>
        </w:tc>
        <w:tc>
          <w:tcPr>
            <w:tcW w:w="358" w:type="pct"/>
            <w:shd w:val="clear" w:color="auto" w:fill="FFFFFF"/>
            <w:vAlign w:val="center"/>
          </w:tcPr>
          <w:p w14:paraId="5E3DD43F" w14:textId="77777777" w:rsidR="002A1B9A" w:rsidRPr="00BD5289" w:rsidRDefault="002A1B9A" w:rsidP="00CF2088">
            <w:pPr>
              <w:spacing w:after="0" w:line="240" w:lineRule="auto"/>
              <w:jc w:val="center"/>
              <w:rPr>
                <w:rFonts w:ascii="Arial" w:eastAsia="Calibri" w:hAnsi="Arial" w:cs="Arial"/>
                <w:sz w:val="20"/>
                <w:szCs w:val="20"/>
              </w:rPr>
            </w:pPr>
            <w:r w:rsidRPr="00BD5289">
              <w:rPr>
                <w:rFonts w:ascii="Arial" w:eastAsia="Calibri" w:hAnsi="Arial" w:cs="Arial"/>
                <w:sz w:val="20"/>
                <w:szCs w:val="20"/>
              </w:rPr>
              <w:t>X</w:t>
            </w:r>
          </w:p>
        </w:tc>
        <w:tc>
          <w:tcPr>
            <w:tcW w:w="358" w:type="pct"/>
            <w:shd w:val="clear" w:color="auto" w:fill="FFFFFF"/>
            <w:vAlign w:val="center"/>
          </w:tcPr>
          <w:p w14:paraId="05044FEE" w14:textId="77777777" w:rsidR="002A1B9A" w:rsidRPr="00BD5289" w:rsidRDefault="002A1B9A" w:rsidP="00CF2088">
            <w:pPr>
              <w:spacing w:after="0" w:line="240" w:lineRule="auto"/>
              <w:jc w:val="center"/>
              <w:rPr>
                <w:rFonts w:ascii="Arial" w:eastAsia="Calibri" w:hAnsi="Arial" w:cs="Arial"/>
                <w:sz w:val="20"/>
                <w:szCs w:val="20"/>
              </w:rPr>
            </w:pPr>
            <w:r w:rsidRPr="00BD5289">
              <w:rPr>
                <w:rFonts w:ascii="Arial" w:eastAsia="Calibri" w:hAnsi="Arial" w:cs="Arial"/>
                <w:sz w:val="20"/>
                <w:szCs w:val="20"/>
              </w:rPr>
              <w:t>X</w:t>
            </w:r>
          </w:p>
        </w:tc>
        <w:tc>
          <w:tcPr>
            <w:tcW w:w="359" w:type="pct"/>
            <w:shd w:val="clear" w:color="auto" w:fill="FFFFFF"/>
            <w:vAlign w:val="center"/>
          </w:tcPr>
          <w:p w14:paraId="117B052D" w14:textId="77777777" w:rsidR="002A1B9A" w:rsidRPr="00BD5289" w:rsidRDefault="002A1B9A" w:rsidP="00CF2088">
            <w:pPr>
              <w:spacing w:after="0" w:line="240" w:lineRule="auto"/>
              <w:jc w:val="center"/>
              <w:rPr>
                <w:rFonts w:ascii="Arial" w:eastAsia="Calibri" w:hAnsi="Arial" w:cs="Arial"/>
                <w:sz w:val="20"/>
                <w:szCs w:val="20"/>
              </w:rPr>
            </w:pPr>
            <w:r w:rsidRPr="00BD5289">
              <w:rPr>
                <w:rFonts w:ascii="Arial" w:eastAsia="Calibri" w:hAnsi="Arial" w:cs="Arial"/>
                <w:sz w:val="20"/>
                <w:szCs w:val="20"/>
              </w:rPr>
              <w:t>X</w:t>
            </w:r>
          </w:p>
        </w:tc>
        <w:tc>
          <w:tcPr>
            <w:tcW w:w="358" w:type="pct"/>
            <w:shd w:val="clear" w:color="auto" w:fill="FFFFFF"/>
            <w:vAlign w:val="center"/>
          </w:tcPr>
          <w:p w14:paraId="37824D2A" w14:textId="77777777" w:rsidR="002A1B9A" w:rsidRPr="00BD5289" w:rsidRDefault="002A1B9A" w:rsidP="00CF2088">
            <w:pPr>
              <w:spacing w:after="0" w:line="240" w:lineRule="auto"/>
              <w:jc w:val="center"/>
              <w:rPr>
                <w:rFonts w:ascii="Arial" w:eastAsia="Calibri" w:hAnsi="Arial" w:cs="Arial"/>
                <w:sz w:val="20"/>
                <w:szCs w:val="20"/>
              </w:rPr>
            </w:pPr>
            <w:r w:rsidRPr="00BD5289">
              <w:rPr>
                <w:rFonts w:ascii="Arial" w:eastAsia="Calibri" w:hAnsi="Arial" w:cs="Arial"/>
                <w:sz w:val="20"/>
                <w:szCs w:val="20"/>
              </w:rPr>
              <w:t>X</w:t>
            </w:r>
          </w:p>
        </w:tc>
        <w:tc>
          <w:tcPr>
            <w:tcW w:w="358" w:type="pct"/>
            <w:shd w:val="clear" w:color="auto" w:fill="FFFFFF"/>
            <w:vAlign w:val="center"/>
          </w:tcPr>
          <w:p w14:paraId="1CD7187B" w14:textId="77777777" w:rsidR="002A1B9A" w:rsidRPr="00BD5289" w:rsidRDefault="002A1B9A" w:rsidP="00CF2088">
            <w:pPr>
              <w:spacing w:after="0" w:line="240" w:lineRule="auto"/>
              <w:jc w:val="center"/>
              <w:rPr>
                <w:rFonts w:ascii="Arial" w:eastAsia="Calibri" w:hAnsi="Arial" w:cs="Arial"/>
                <w:sz w:val="20"/>
                <w:szCs w:val="20"/>
              </w:rPr>
            </w:pPr>
            <w:r w:rsidRPr="00BD5289">
              <w:rPr>
                <w:rFonts w:ascii="Arial" w:eastAsia="Calibri" w:hAnsi="Arial" w:cs="Arial"/>
                <w:sz w:val="20"/>
                <w:szCs w:val="20"/>
              </w:rPr>
              <w:t>X</w:t>
            </w:r>
          </w:p>
        </w:tc>
        <w:tc>
          <w:tcPr>
            <w:tcW w:w="360" w:type="pct"/>
            <w:shd w:val="clear" w:color="auto" w:fill="FFFFFF"/>
            <w:vAlign w:val="center"/>
          </w:tcPr>
          <w:p w14:paraId="02D2E075" w14:textId="77777777" w:rsidR="002A1B9A" w:rsidRPr="00BD5289" w:rsidRDefault="002A1B9A" w:rsidP="00CF2088">
            <w:pPr>
              <w:spacing w:after="0" w:line="240" w:lineRule="auto"/>
              <w:jc w:val="center"/>
              <w:rPr>
                <w:rFonts w:ascii="Arial" w:eastAsia="Calibri" w:hAnsi="Arial" w:cs="Arial"/>
                <w:sz w:val="20"/>
                <w:szCs w:val="20"/>
              </w:rPr>
            </w:pPr>
            <w:r w:rsidRPr="00BD5289">
              <w:rPr>
                <w:rFonts w:ascii="Arial" w:eastAsia="Calibri" w:hAnsi="Arial" w:cs="Arial"/>
                <w:sz w:val="20"/>
                <w:szCs w:val="20"/>
              </w:rPr>
              <w:t>X</w:t>
            </w:r>
          </w:p>
        </w:tc>
      </w:tr>
      <w:tr w:rsidR="002A1B9A" w:rsidRPr="00BD5289" w14:paraId="477C9053" w14:textId="77777777" w:rsidTr="00C878A2">
        <w:trPr>
          <w:trHeight w:val="624"/>
          <w:jc w:val="center"/>
        </w:trPr>
        <w:tc>
          <w:tcPr>
            <w:tcW w:w="1418" w:type="pct"/>
            <w:tcBorders>
              <w:bottom w:val="single" w:sz="4" w:space="0" w:color="000000"/>
            </w:tcBorders>
            <w:shd w:val="clear" w:color="auto" w:fill="E2EFD9"/>
            <w:vAlign w:val="center"/>
          </w:tcPr>
          <w:p w14:paraId="7923DAE1" w14:textId="77777777" w:rsidR="002A1B9A" w:rsidRPr="00BD5289" w:rsidRDefault="002A1B9A" w:rsidP="00CF2088">
            <w:pPr>
              <w:spacing w:after="0" w:line="240" w:lineRule="auto"/>
              <w:rPr>
                <w:rFonts w:ascii="Arial" w:eastAsia="Calibri" w:hAnsi="Arial" w:cs="Arial"/>
                <w:sz w:val="20"/>
                <w:szCs w:val="20"/>
              </w:rPr>
            </w:pPr>
            <w:r w:rsidRPr="00BD5289">
              <w:rPr>
                <w:rFonts w:ascii="Arial" w:eastAsia="Calibri" w:hAnsi="Arial" w:cs="Arial"/>
                <w:sz w:val="20"/>
                <w:szCs w:val="20"/>
                <w:lang w:eastAsia="x-none"/>
              </w:rPr>
              <w:t>Contratação de profissional devidamente qualificado</w:t>
            </w:r>
          </w:p>
        </w:tc>
        <w:tc>
          <w:tcPr>
            <w:tcW w:w="356" w:type="pct"/>
            <w:tcBorders>
              <w:bottom w:val="single" w:sz="4" w:space="0" w:color="000000"/>
            </w:tcBorders>
            <w:shd w:val="clear" w:color="auto" w:fill="FFFFFF"/>
            <w:vAlign w:val="center"/>
          </w:tcPr>
          <w:p w14:paraId="6F90EE6F" w14:textId="77777777" w:rsidR="002A1B9A" w:rsidRPr="00BD5289" w:rsidRDefault="002A1B9A" w:rsidP="00CF2088">
            <w:pPr>
              <w:spacing w:after="0" w:line="240" w:lineRule="auto"/>
              <w:jc w:val="center"/>
              <w:rPr>
                <w:rFonts w:ascii="Arial" w:eastAsia="Calibri" w:hAnsi="Arial" w:cs="Arial"/>
                <w:sz w:val="20"/>
                <w:szCs w:val="20"/>
              </w:rPr>
            </w:pPr>
          </w:p>
        </w:tc>
        <w:tc>
          <w:tcPr>
            <w:tcW w:w="358" w:type="pct"/>
            <w:tcBorders>
              <w:bottom w:val="single" w:sz="4" w:space="0" w:color="000000"/>
            </w:tcBorders>
            <w:shd w:val="clear" w:color="auto" w:fill="FFFFFF"/>
            <w:vAlign w:val="center"/>
          </w:tcPr>
          <w:p w14:paraId="26180C8A" w14:textId="77777777" w:rsidR="002A1B9A" w:rsidRPr="00BD5289" w:rsidRDefault="002A1B9A" w:rsidP="00CF2088">
            <w:pPr>
              <w:spacing w:after="0" w:line="240" w:lineRule="auto"/>
              <w:jc w:val="center"/>
              <w:rPr>
                <w:rFonts w:ascii="Arial" w:eastAsia="Calibri" w:hAnsi="Arial" w:cs="Arial"/>
                <w:sz w:val="20"/>
                <w:szCs w:val="20"/>
              </w:rPr>
            </w:pPr>
            <w:r w:rsidRPr="00BD5289">
              <w:rPr>
                <w:rFonts w:ascii="Arial" w:eastAsia="Calibri" w:hAnsi="Arial" w:cs="Arial"/>
                <w:sz w:val="20"/>
                <w:szCs w:val="20"/>
              </w:rPr>
              <w:t>X</w:t>
            </w:r>
          </w:p>
        </w:tc>
        <w:tc>
          <w:tcPr>
            <w:tcW w:w="358" w:type="pct"/>
            <w:tcBorders>
              <w:bottom w:val="single" w:sz="4" w:space="0" w:color="000000"/>
            </w:tcBorders>
            <w:shd w:val="clear" w:color="auto" w:fill="FFFFFF"/>
            <w:vAlign w:val="center"/>
          </w:tcPr>
          <w:p w14:paraId="03A5D97C" w14:textId="77777777" w:rsidR="002A1B9A" w:rsidRPr="00BD5289" w:rsidRDefault="002A1B9A" w:rsidP="00CF2088">
            <w:pPr>
              <w:spacing w:after="0" w:line="240" w:lineRule="auto"/>
              <w:jc w:val="center"/>
              <w:rPr>
                <w:rFonts w:ascii="Arial" w:eastAsia="Calibri" w:hAnsi="Arial" w:cs="Arial"/>
                <w:sz w:val="20"/>
                <w:szCs w:val="20"/>
              </w:rPr>
            </w:pPr>
            <w:r w:rsidRPr="00BD5289">
              <w:rPr>
                <w:rFonts w:ascii="Arial" w:eastAsia="Calibri" w:hAnsi="Arial" w:cs="Arial"/>
                <w:sz w:val="20"/>
                <w:szCs w:val="20"/>
              </w:rPr>
              <w:t>X</w:t>
            </w:r>
          </w:p>
        </w:tc>
        <w:tc>
          <w:tcPr>
            <w:tcW w:w="359" w:type="pct"/>
            <w:tcBorders>
              <w:bottom w:val="single" w:sz="4" w:space="0" w:color="000000"/>
            </w:tcBorders>
            <w:shd w:val="clear" w:color="auto" w:fill="FFFFFF"/>
            <w:vAlign w:val="center"/>
          </w:tcPr>
          <w:p w14:paraId="0C952B3D" w14:textId="77777777" w:rsidR="002A1B9A" w:rsidRPr="00BD5289" w:rsidRDefault="002A1B9A" w:rsidP="00CF2088">
            <w:pPr>
              <w:spacing w:after="0" w:line="240" w:lineRule="auto"/>
              <w:jc w:val="center"/>
              <w:rPr>
                <w:rFonts w:ascii="Arial" w:eastAsia="Calibri" w:hAnsi="Arial" w:cs="Arial"/>
                <w:sz w:val="20"/>
                <w:szCs w:val="20"/>
              </w:rPr>
            </w:pPr>
          </w:p>
        </w:tc>
        <w:tc>
          <w:tcPr>
            <w:tcW w:w="358" w:type="pct"/>
            <w:tcBorders>
              <w:bottom w:val="single" w:sz="4" w:space="0" w:color="000000"/>
            </w:tcBorders>
            <w:shd w:val="clear" w:color="auto" w:fill="FFFFFF"/>
            <w:vAlign w:val="center"/>
          </w:tcPr>
          <w:p w14:paraId="51A877AF" w14:textId="77777777" w:rsidR="002A1B9A" w:rsidRPr="00BD5289" w:rsidRDefault="002A1B9A" w:rsidP="00CF2088">
            <w:pPr>
              <w:spacing w:after="0" w:line="240" w:lineRule="auto"/>
              <w:jc w:val="center"/>
              <w:rPr>
                <w:rFonts w:ascii="Arial" w:eastAsia="Calibri" w:hAnsi="Arial" w:cs="Arial"/>
                <w:sz w:val="20"/>
                <w:szCs w:val="20"/>
              </w:rPr>
            </w:pPr>
          </w:p>
        </w:tc>
        <w:tc>
          <w:tcPr>
            <w:tcW w:w="358" w:type="pct"/>
            <w:tcBorders>
              <w:bottom w:val="single" w:sz="4" w:space="0" w:color="000000"/>
            </w:tcBorders>
            <w:shd w:val="clear" w:color="auto" w:fill="FFFFFF"/>
            <w:vAlign w:val="center"/>
          </w:tcPr>
          <w:p w14:paraId="47045B13" w14:textId="77777777" w:rsidR="002A1B9A" w:rsidRPr="00BD5289" w:rsidRDefault="002A1B9A" w:rsidP="00CF2088">
            <w:pPr>
              <w:spacing w:after="0" w:line="240" w:lineRule="auto"/>
              <w:jc w:val="center"/>
              <w:rPr>
                <w:rFonts w:ascii="Arial" w:eastAsia="Calibri" w:hAnsi="Arial" w:cs="Arial"/>
                <w:sz w:val="20"/>
                <w:szCs w:val="20"/>
              </w:rPr>
            </w:pPr>
          </w:p>
        </w:tc>
        <w:tc>
          <w:tcPr>
            <w:tcW w:w="359" w:type="pct"/>
            <w:tcBorders>
              <w:bottom w:val="single" w:sz="4" w:space="0" w:color="000000"/>
            </w:tcBorders>
            <w:shd w:val="clear" w:color="auto" w:fill="FFFFFF"/>
            <w:vAlign w:val="center"/>
          </w:tcPr>
          <w:p w14:paraId="0D26D454" w14:textId="77777777" w:rsidR="002A1B9A" w:rsidRPr="00BD5289" w:rsidRDefault="002A1B9A" w:rsidP="00CF2088">
            <w:pPr>
              <w:spacing w:after="0" w:line="240" w:lineRule="auto"/>
              <w:jc w:val="center"/>
              <w:rPr>
                <w:rFonts w:ascii="Arial" w:eastAsia="Calibri" w:hAnsi="Arial" w:cs="Arial"/>
                <w:sz w:val="20"/>
                <w:szCs w:val="20"/>
              </w:rPr>
            </w:pPr>
          </w:p>
        </w:tc>
        <w:tc>
          <w:tcPr>
            <w:tcW w:w="358" w:type="pct"/>
            <w:tcBorders>
              <w:bottom w:val="single" w:sz="4" w:space="0" w:color="000000"/>
            </w:tcBorders>
            <w:shd w:val="clear" w:color="auto" w:fill="FFFFFF"/>
            <w:vAlign w:val="center"/>
          </w:tcPr>
          <w:p w14:paraId="25AC47A0" w14:textId="77777777" w:rsidR="002A1B9A" w:rsidRPr="00BD5289" w:rsidRDefault="002A1B9A" w:rsidP="00CF2088">
            <w:pPr>
              <w:spacing w:after="0" w:line="240" w:lineRule="auto"/>
              <w:jc w:val="center"/>
              <w:rPr>
                <w:rFonts w:ascii="Arial" w:eastAsia="Calibri" w:hAnsi="Arial" w:cs="Arial"/>
                <w:sz w:val="20"/>
                <w:szCs w:val="20"/>
              </w:rPr>
            </w:pPr>
          </w:p>
        </w:tc>
        <w:tc>
          <w:tcPr>
            <w:tcW w:w="358" w:type="pct"/>
            <w:tcBorders>
              <w:bottom w:val="single" w:sz="4" w:space="0" w:color="000000"/>
            </w:tcBorders>
            <w:shd w:val="clear" w:color="auto" w:fill="FFFFFF"/>
            <w:vAlign w:val="center"/>
          </w:tcPr>
          <w:p w14:paraId="5D4485F0" w14:textId="77777777" w:rsidR="002A1B9A" w:rsidRPr="00BD5289" w:rsidRDefault="002A1B9A" w:rsidP="00CF2088">
            <w:pPr>
              <w:spacing w:after="0" w:line="240" w:lineRule="auto"/>
              <w:jc w:val="center"/>
              <w:rPr>
                <w:rFonts w:ascii="Arial" w:eastAsia="Calibri" w:hAnsi="Arial" w:cs="Arial"/>
                <w:sz w:val="20"/>
                <w:szCs w:val="20"/>
              </w:rPr>
            </w:pPr>
            <w:r w:rsidRPr="00BD5289">
              <w:rPr>
                <w:rFonts w:ascii="Arial" w:eastAsia="Calibri" w:hAnsi="Arial" w:cs="Arial"/>
                <w:sz w:val="20"/>
                <w:szCs w:val="20"/>
              </w:rPr>
              <w:t>X</w:t>
            </w:r>
          </w:p>
        </w:tc>
        <w:tc>
          <w:tcPr>
            <w:tcW w:w="360" w:type="pct"/>
            <w:tcBorders>
              <w:bottom w:val="single" w:sz="4" w:space="0" w:color="000000"/>
            </w:tcBorders>
            <w:shd w:val="clear" w:color="auto" w:fill="FFFFFF"/>
            <w:vAlign w:val="center"/>
          </w:tcPr>
          <w:p w14:paraId="28D32699" w14:textId="77777777" w:rsidR="002A1B9A" w:rsidRPr="00BD5289" w:rsidRDefault="002A1B9A" w:rsidP="00CF2088">
            <w:pPr>
              <w:spacing w:after="0" w:line="240" w:lineRule="auto"/>
              <w:jc w:val="center"/>
              <w:rPr>
                <w:rFonts w:ascii="Arial" w:eastAsia="Calibri" w:hAnsi="Arial" w:cs="Arial"/>
                <w:sz w:val="20"/>
                <w:szCs w:val="20"/>
              </w:rPr>
            </w:pPr>
            <w:r w:rsidRPr="00BD5289">
              <w:rPr>
                <w:rFonts w:ascii="Arial" w:eastAsia="Calibri" w:hAnsi="Arial" w:cs="Arial"/>
                <w:sz w:val="20"/>
                <w:szCs w:val="20"/>
              </w:rPr>
              <w:t>X</w:t>
            </w:r>
          </w:p>
        </w:tc>
      </w:tr>
      <w:tr w:rsidR="002A1B9A" w:rsidRPr="00BD5289" w14:paraId="1859A23F" w14:textId="77777777" w:rsidTr="00C878A2">
        <w:trPr>
          <w:trHeight w:val="624"/>
          <w:jc w:val="center"/>
        </w:trPr>
        <w:tc>
          <w:tcPr>
            <w:tcW w:w="1418" w:type="pct"/>
            <w:tcBorders>
              <w:top w:val="single" w:sz="4" w:space="0" w:color="000000"/>
              <w:bottom w:val="single" w:sz="4" w:space="0" w:color="auto"/>
            </w:tcBorders>
            <w:shd w:val="clear" w:color="auto" w:fill="E2EFD9"/>
            <w:vAlign w:val="center"/>
          </w:tcPr>
          <w:p w14:paraId="66F49906" w14:textId="77777777" w:rsidR="002A1B9A" w:rsidRPr="00BD5289" w:rsidRDefault="002A1B9A" w:rsidP="00CF2088">
            <w:pPr>
              <w:spacing w:after="0" w:line="240" w:lineRule="auto"/>
              <w:rPr>
                <w:rFonts w:ascii="Arial" w:eastAsia="Calibri" w:hAnsi="Arial" w:cs="Arial"/>
                <w:sz w:val="20"/>
                <w:szCs w:val="20"/>
                <w:lang w:eastAsia="x-none"/>
              </w:rPr>
            </w:pPr>
            <w:r>
              <w:rPr>
                <w:rFonts w:ascii="Arial" w:hAnsi="Arial" w:cs="Arial"/>
                <w:sz w:val="20"/>
                <w:szCs w:val="20"/>
                <w:lang w:eastAsia="x-none"/>
              </w:rPr>
              <w:t>Relatório trimestral compilando as atividades do programa para apresentação junto ao órgão ambiental.</w:t>
            </w:r>
          </w:p>
        </w:tc>
        <w:tc>
          <w:tcPr>
            <w:tcW w:w="356" w:type="pct"/>
            <w:tcBorders>
              <w:top w:val="single" w:sz="4" w:space="0" w:color="000000"/>
              <w:bottom w:val="single" w:sz="4" w:space="0" w:color="auto"/>
            </w:tcBorders>
            <w:shd w:val="clear" w:color="auto" w:fill="FFFFFF"/>
            <w:vAlign w:val="center"/>
          </w:tcPr>
          <w:p w14:paraId="509F76BC" w14:textId="77777777" w:rsidR="002A1B9A" w:rsidRPr="00BD5289" w:rsidRDefault="002A1B9A" w:rsidP="00CF2088">
            <w:pPr>
              <w:spacing w:after="0" w:line="240" w:lineRule="auto"/>
              <w:jc w:val="center"/>
              <w:rPr>
                <w:rFonts w:ascii="Arial" w:eastAsia="Calibri" w:hAnsi="Arial" w:cs="Arial"/>
                <w:sz w:val="20"/>
                <w:szCs w:val="20"/>
              </w:rPr>
            </w:pPr>
          </w:p>
        </w:tc>
        <w:tc>
          <w:tcPr>
            <w:tcW w:w="358" w:type="pct"/>
            <w:tcBorders>
              <w:top w:val="single" w:sz="4" w:space="0" w:color="000000"/>
              <w:bottom w:val="single" w:sz="4" w:space="0" w:color="auto"/>
            </w:tcBorders>
            <w:shd w:val="clear" w:color="auto" w:fill="FFFFFF"/>
            <w:vAlign w:val="center"/>
          </w:tcPr>
          <w:p w14:paraId="109AF84B" w14:textId="77777777" w:rsidR="002A1B9A" w:rsidRPr="00BD5289" w:rsidRDefault="002A1B9A" w:rsidP="00CF2088">
            <w:pPr>
              <w:spacing w:after="0" w:line="240" w:lineRule="auto"/>
              <w:jc w:val="center"/>
              <w:rPr>
                <w:rFonts w:ascii="Arial" w:eastAsia="Calibri" w:hAnsi="Arial" w:cs="Arial"/>
                <w:sz w:val="20"/>
                <w:szCs w:val="20"/>
              </w:rPr>
            </w:pPr>
          </w:p>
        </w:tc>
        <w:tc>
          <w:tcPr>
            <w:tcW w:w="358" w:type="pct"/>
            <w:tcBorders>
              <w:top w:val="single" w:sz="4" w:space="0" w:color="000000"/>
              <w:bottom w:val="single" w:sz="4" w:space="0" w:color="auto"/>
            </w:tcBorders>
            <w:shd w:val="clear" w:color="auto" w:fill="FFFFFF"/>
            <w:vAlign w:val="center"/>
          </w:tcPr>
          <w:p w14:paraId="2434219A" w14:textId="77777777" w:rsidR="002A1B9A" w:rsidRPr="00BD5289" w:rsidRDefault="002A1B9A" w:rsidP="00CF2088">
            <w:pPr>
              <w:spacing w:after="0" w:line="240" w:lineRule="auto"/>
              <w:jc w:val="center"/>
              <w:rPr>
                <w:rFonts w:ascii="Arial" w:eastAsia="Calibri" w:hAnsi="Arial" w:cs="Arial"/>
                <w:sz w:val="20"/>
                <w:szCs w:val="20"/>
              </w:rPr>
            </w:pPr>
          </w:p>
        </w:tc>
        <w:tc>
          <w:tcPr>
            <w:tcW w:w="359" w:type="pct"/>
            <w:tcBorders>
              <w:top w:val="single" w:sz="4" w:space="0" w:color="000000"/>
              <w:bottom w:val="single" w:sz="4" w:space="0" w:color="auto"/>
            </w:tcBorders>
            <w:shd w:val="clear" w:color="auto" w:fill="FFFFFF"/>
            <w:vAlign w:val="center"/>
          </w:tcPr>
          <w:p w14:paraId="4F784ED4" w14:textId="29F6450F" w:rsidR="002A1B9A" w:rsidRPr="00BD5289" w:rsidRDefault="002A1B9A" w:rsidP="00C878A2">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58" w:type="pct"/>
            <w:tcBorders>
              <w:top w:val="single" w:sz="4" w:space="0" w:color="000000"/>
              <w:bottom w:val="single" w:sz="4" w:space="0" w:color="auto"/>
            </w:tcBorders>
            <w:shd w:val="clear" w:color="auto" w:fill="FFFFFF"/>
            <w:vAlign w:val="center"/>
          </w:tcPr>
          <w:p w14:paraId="5574F29B" w14:textId="77777777" w:rsidR="002A1B9A" w:rsidRPr="00BD5289" w:rsidRDefault="002A1B9A" w:rsidP="00CF2088">
            <w:pPr>
              <w:spacing w:after="0" w:line="240" w:lineRule="auto"/>
              <w:jc w:val="center"/>
              <w:rPr>
                <w:rFonts w:ascii="Arial" w:eastAsia="Calibri" w:hAnsi="Arial" w:cs="Arial"/>
                <w:sz w:val="20"/>
                <w:szCs w:val="20"/>
              </w:rPr>
            </w:pPr>
          </w:p>
        </w:tc>
        <w:tc>
          <w:tcPr>
            <w:tcW w:w="358" w:type="pct"/>
            <w:tcBorders>
              <w:top w:val="single" w:sz="4" w:space="0" w:color="000000"/>
              <w:bottom w:val="single" w:sz="4" w:space="0" w:color="auto"/>
            </w:tcBorders>
            <w:shd w:val="clear" w:color="auto" w:fill="FFFFFF"/>
            <w:vAlign w:val="center"/>
          </w:tcPr>
          <w:p w14:paraId="028C0B1D" w14:textId="77777777" w:rsidR="002A1B9A" w:rsidRPr="00BD5289" w:rsidRDefault="002A1B9A" w:rsidP="00CF2088">
            <w:pPr>
              <w:spacing w:after="0" w:line="240" w:lineRule="auto"/>
              <w:jc w:val="center"/>
              <w:rPr>
                <w:rFonts w:ascii="Arial" w:eastAsia="Calibri" w:hAnsi="Arial" w:cs="Arial"/>
                <w:sz w:val="20"/>
                <w:szCs w:val="20"/>
              </w:rPr>
            </w:pPr>
          </w:p>
        </w:tc>
        <w:tc>
          <w:tcPr>
            <w:tcW w:w="359" w:type="pct"/>
            <w:tcBorders>
              <w:top w:val="single" w:sz="4" w:space="0" w:color="000000"/>
              <w:bottom w:val="single" w:sz="4" w:space="0" w:color="auto"/>
            </w:tcBorders>
            <w:shd w:val="clear" w:color="auto" w:fill="FFFFFF"/>
            <w:vAlign w:val="center"/>
          </w:tcPr>
          <w:p w14:paraId="1250B5CD" w14:textId="67C41A1A" w:rsidR="002A1B9A" w:rsidRPr="00BD5289" w:rsidRDefault="002A1B9A" w:rsidP="00C878A2">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358" w:type="pct"/>
            <w:tcBorders>
              <w:top w:val="single" w:sz="4" w:space="0" w:color="000000"/>
              <w:bottom w:val="single" w:sz="4" w:space="0" w:color="auto"/>
            </w:tcBorders>
            <w:shd w:val="clear" w:color="auto" w:fill="FFFFFF"/>
            <w:vAlign w:val="center"/>
          </w:tcPr>
          <w:p w14:paraId="3D5B2C6D" w14:textId="77777777" w:rsidR="002A1B9A" w:rsidRPr="00BD5289" w:rsidRDefault="002A1B9A" w:rsidP="00CF2088">
            <w:pPr>
              <w:spacing w:after="0" w:line="240" w:lineRule="auto"/>
              <w:jc w:val="center"/>
              <w:rPr>
                <w:rFonts w:ascii="Arial" w:eastAsia="Calibri" w:hAnsi="Arial" w:cs="Arial"/>
                <w:sz w:val="20"/>
                <w:szCs w:val="20"/>
              </w:rPr>
            </w:pPr>
          </w:p>
        </w:tc>
        <w:tc>
          <w:tcPr>
            <w:tcW w:w="358" w:type="pct"/>
            <w:tcBorders>
              <w:top w:val="single" w:sz="4" w:space="0" w:color="000000"/>
              <w:bottom w:val="single" w:sz="4" w:space="0" w:color="auto"/>
            </w:tcBorders>
            <w:shd w:val="clear" w:color="auto" w:fill="FFFFFF"/>
            <w:vAlign w:val="center"/>
          </w:tcPr>
          <w:p w14:paraId="6DC418DA" w14:textId="77777777" w:rsidR="002A1B9A" w:rsidRPr="00BD5289" w:rsidRDefault="002A1B9A" w:rsidP="00CF2088">
            <w:pPr>
              <w:spacing w:after="0" w:line="240" w:lineRule="auto"/>
              <w:jc w:val="center"/>
              <w:rPr>
                <w:rFonts w:ascii="Arial" w:eastAsia="Calibri" w:hAnsi="Arial" w:cs="Arial"/>
                <w:sz w:val="20"/>
                <w:szCs w:val="20"/>
              </w:rPr>
            </w:pPr>
          </w:p>
        </w:tc>
        <w:tc>
          <w:tcPr>
            <w:tcW w:w="360" w:type="pct"/>
            <w:tcBorders>
              <w:top w:val="single" w:sz="4" w:space="0" w:color="000000"/>
              <w:bottom w:val="single" w:sz="4" w:space="0" w:color="auto"/>
            </w:tcBorders>
            <w:shd w:val="clear" w:color="auto" w:fill="FFFFFF"/>
            <w:vAlign w:val="center"/>
          </w:tcPr>
          <w:p w14:paraId="1D45C314" w14:textId="692A467D" w:rsidR="002A1B9A" w:rsidRPr="00BD5289" w:rsidRDefault="002A1B9A" w:rsidP="00C878A2">
            <w:pPr>
              <w:spacing w:after="0" w:line="240" w:lineRule="auto"/>
              <w:jc w:val="center"/>
              <w:rPr>
                <w:rFonts w:ascii="Arial" w:eastAsia="Calibri" w:hAnsi="Arial" w:cs="Arial"/>
                <w:sz w:val="20"/>
                <w:szCs w:val="20"/>
              </w:rPr>
            </w:pPr>
            <w:r>
              <w:rPr>
                <w:rFonts w:ascii="Arial" w:eastAsia="Calibri" w:hAnsi="Arial" w:cs="Arial"/>
                <w:sz w:val="20"/>
                <w:szCs w:val="20"/>
              </w:rPr>
              <w:t>X</w:t>
            </w:r>
          </w:p>
        </w:tc>
      </w:tr>
    </w:tbl>
    <w:p w14:paraId="41B20568" w14:textId="77777777" w:rsidR="002A1B9A" w:rsidRPr="00BD5289" w:rsidRDefault="002A1B9A" w:rsidP="002A1B9A">
      <w:pPr>
        <w:spacing w:after="0" w:line="240" w:lineRule="auto"/>
        <w:jc w:val="both"/>
        <w:rPr>
          <w:rFonts w:ascii="Arial" w:eastAsia="Calibri" w:hAnsi="Arial" w:cs="Arial"/>
          <w:sz w:val="20"/>
          <w:szCs w:val="20"/>
          <w:lang w:eastAsia="x-none"/>
        </w:rPr>
      </w:pPr>
      <w:r w:rsidRPr="00BD5289">
        <w:rPr>
          <w:rFonts w:ascii="Arial" w:eastAsia="Calibri" w:hAnsi="Arial" w:cs="Arial"/>
          <w:b/>
          <w:bCs/>
          <w:sz w:val="20"/>
          <w:szCs w:val="20"/>
          <w:lang w:eastAsia="x-none"/>
        </w:rPr>
        <w:t>Fonte:</w:t>
      </w:r>
      <w:r w:rsidRPr="00BD5289">
        <w:rPr>
          <w:rFonts w:ascii="Arial" w:eastAsia="Calibri" w:hAnsi="Arial" w:cs="Arial"/>
          <w:sz w:val="20"/>
          <w:szCs w:val="20"/>
          <w:lang w:eastAsia="x-none"/>
        </w:rPr>
        <w:t xml:space="preserve"> HL Soluções Ambientais (2021).</w:t>
      </w:r>
    </w:p>
    <w:p w14:paraId="65863B4C" w14:textId="77777777" w:rsidR="002A1B9A" w:rsidRPr="00BD5289" w:rsidRDefault="002A1B9A" w:rsidP="002A1B9A">
      <w:pPr>
        <w:tabs>
          <w:tab w:val="left" w:pos="764"/>
        </w:tabs>
        <w:spacing w:after="0" w:line="360" w:lineRule="auto"/>
        <w:ind w:firstLine="709"/>
        <w:jc w:val="both"/>
        <w:rPr>
          <w:rFonts w:ascii="Arial" w:eastAsia="Calibri" w:hAnsi="Arial" w:cs="Arial"/>
          <w:sz w:val="24"/>
          <w:szCs w:val="24"/>
        </w:rPr>
      </w:pPr>
    </w:p>
    <w:p w14:paraId="5725AA23" w14:textId="0B22DDA3" w:rsidR="008432DF" w:rsidRPr="00EA3518" w:rsidRDefault="002A1B9A" w:rsidP="008432DF">
      <w:pPr>
        <w:pStyle w:val="PargrafodaLista"/>
        <w:numPr>
          <w:ilvl w:val="1"/>
          <w:numId w:val="1"/>
        </w:numPr>
        <w:spacing w:after="0" w:line="360" w:lineRule="auto"/>
        <w:ind w:left="0" w:firstLine="0"/>
        <w:contextualSpacing w:val="0"/>
        <w:outlineLvl w:val="1"/>
        <w:rPr>
          <w:rFonts w:ascii="Arial" w:hAnsi="Arial" w:cs="Arial"/>
          <w:b/>
          <w:sz w:val="24"/>
          <w:szCs w:val="24"/>
        </w:rPr>
      </w:pPr>
      <w:bookmarkStart w:id="134" w:name="_Toc77325079"/>
      <w:r w:rsidRPr="00EA3518">
        <w:rPr>
          <w:rFonts w:ascii="Arial" w:hAnsi="Arial" w:cs="Arial"/>
          <w:b/>
          <w:sz w:val="24"/>
          <w:szCs w:val="24"/>
        </w:rPr>
        <w:t>Plano</w:t>
      </w:r>
      <w:r w:rsidR="008432DF" w:rsidRPr="00EA3518">
        <w:rPr>
          <w:rFonts w:ascii="Arial" w:hAnsi="Arial" w:cs="Arial"/>
          <w:b/>
          <w:sz w:val="24"/>
          <w:szCs w:val="24"/>
        </w:rPr>
        <w:t xml:space="preserve"> de Gerenciamento de Resíduos Sólidos</w:t>
      </w:r>
      <w:r w:rsidR="00C844B5" w:rsidRPr="00EA3518">
        <w:rPr>
          <w:rFonts w:ascii="Arial" w:hAnsi="Arial" w:cs="Arial"/>
          <w:b/>
          <w:sz w:val="24"/>
          <w:szCs w:val="24"/>
        </w:rPr>
        <w:t xml:space="preserve"> e da Construção Civil</w:t>
      </w:r>
      <w:bookmarkEnd w:id="134"/>
    </w:p>
    <w:p w14:paraId="5AFCDB74" w14:textId="77777777" w:rsidR="008432DF" w:rsidRPr="009A5A8C" w:rsidRDefault="008432DF" w:rsidP="008432DF">
      <w:pPr>
        <w:spacing w:after="0" w:line="360" w:lineRule="auto"/>
        <w:ind w:firstLine="709"/>
        <w:jc w:val="both"/>
        <w:rPr>
          <w:rFonts w:ascii="Arial" w:hAnsi="Arial" w:cs="Arial"/>
          <w:bCs/>
          <w:sz w:val="24"/>
          <w:szCs w:val="24"/>
        </w:rPr>
      </w:pPr>
    </w:p>
    <w:p w14:paraId="317BC9B5" w14:textId="77777777" w:rsidR="008432DF" w:rsidRPr="00EB2E9A" w:rsidRDefault="008432DF" w:rsidP="008432DF">
      <w:pPr>
        <w:pStyle w:val="PargrafodaLista"/>
        <w:numPr>
          <w:ilvl w:val="2"/>
          <w:numId w:val="1"/>
        </w:numPr>
        <w:spacing w:after="0" w:line="360" w:lineRule="auto"/>
        <w:ind w:left="851" w:hanging="851"/>
        <w:outlineLvl w:val="3"/>
        <w:rPr>
          <w:rFonts w:ascii="Arial" w:hAnsi="Arial" w:cs="Arial"/>
          <w:b/>
          <w:sz w:val="24"/>
          <w:szCs w:val="24"/>
        </w:rPr>
      </w:pPr>
      <w:bookmarkStart w:id="135" w:name="_Toc77325080"/>
      <w:r w:rsidRPr="00EB2E9A">
        <w:rPr>
          <w:rFonts w:ascii="Arial" w:hAnsi="Arial" w:cs="Arial"/>
          <w:b/>
          <w:sz w:val="24"/>
          <w:szCs w:val="24"/>
        </w:rPr>
        <w:t>Justificativa</w:t>
      </w:r>
      <w:bookmarkEnd w:id="135"/>
    </w:p>
    <w:p w14:paraId="74F5F30D" w14:textId="77777777" w:rsidR="008432DF" w:rsidRPr="00D5241C" w:rsidRDefault="008432DF" w:rsidP="008432DF">
      <w:pPr>
        <w:spacing w:after="0" w:line="360" w:lineRule="auto"/>
        <w:ind w:firstLine="709"/>
        <w:jc w:val="both"/>
        <w:rPr>
          <w:rFonts w:ascii="Arial" w:hAnsi="Arial" w:cs="Arial"/>
          <w:bCs/>
          <w:sz w:val="24"/>
          <w:szCs w:val="24"/>
        </w:rPr>
      </w:pPr>
    </w:p>
    <w:p w14:paraId="1A7A32CF" w14:textId="77777777" w:rsidR="008432DF" w:rsidRPr="00D5241C" w:rsidRDefault="008432DF" w:rsidP="008432DF">
      <w:pPr>
        <w:spacing w:after="0" w:line="360" w:lineRule="auto"/>
        <w:ind w:firstLine="709"/>
        <w:jc w:val="both"/>
        <w:rPr>
          <w:rFonts w:ascii="Arial" w:hAnsi="Arial" w:cs="Arial"/>
          <w:bCs/>
          <w:sz w:val="24"/>
          <w:szCs w:val="24"/>
        </w:rPr>
      </w:pPr>
      <w:r w:rsidRPr="00D5241C">
        <w:rPr>
          <w:rFonts w:ascii="Arial" w:hAnsi="Arial" w:cs="Arial"/>
          <w:bCs/>
          <w:sz w:val="24"/>
          <w:szCs w:val="24"/>
        </w:rPr>
        <w:t xml:space="preserve">As atividades produtivas humanas, de modo inerente a elas, produzem resíduos sólidos, os quais estão associados às diversas etapas do processo. Nesse contexto, é importante que seja desenvolvido um programa que estabeleça diretrizes para o bom gerenciamento dos resíduos sólidos gerados no âmbito da operação do Aterro Sanitário, desde o processo de geração até a </w:t>
      </w:r>
      <w:r w:rsidRPr="00D5241C">
        <w:rPr>
          <w:rFonts w:ascii="Arial" w:hAnsi="Arial" w:cs="Arial"/>
          <w:bCs/>
          <w:sz w:val="24"/>
          <w:szCs w:val="24"/>
        </w:rPr>
        <w:lastRenderedPageBreak/>
        <w:t>destinação final, passando por armazenamento, acondicionamento e transporte. Todas essas etapas devem estar vigentes com as normativas pertinentes, visando garantir a qualidade ambiental do empreendimento.</w:t>
      </w:r>
    </w:p>
    <w:p w14:paraId="5CFBF70E" w14:textId="77777777" w:rsidR="008432DF" w:rsidRPr="00D5241C" w:rsidRDefault="008432DF" w:rsidP="008432DF">
      <w:pPr>
        <w:spacing w:after="0" w:line="360" w:lineRule="auto"/>
        <w:ind w:firstLine="709"/>
        <w:jc w:val="both"/>
        <w:rPr>
          <w:rFonts w:ascii="Arial" w:hAnsi="Arial" w:cs="Arial"/>
          <w:bCs/>
          <w:sz w:val="24"/>
          <w:szCs w:val="24"/>
        </w:rPr>
      </w:pPr>
    </w:p>
    <w:p w14:paraId="4941B558" w14:textId="77777777" w:rsidR="008432DF" w:rsidRPr="00EB2E9A" w:rsidRDefault="008432DF" w:rsidP="008432DF">
      <w:pPr>
        <w:pStyle w:val="PargrafodaLista"/>
        <w:numPr>
          <w:ilvl w:val="2"/>
          <w:numId w:val="1"/>
        </w:numPr>
        <w:spacing w:after="0" w:line="360" w:lineRule="auto"/>
        <w:ind w:left="851" w:hanging="851"/>
        <w:outlineLvl w:val="3"/>
        <w:rPr>
          <w:rFonts w:ascii="Arial" w:hAnsi="Arial" w:cs="Arial"/>
          <w:b/>
          <w:sz w:val="24"/>
          <w:szCs w:val="24"/>
        </w:rPr>
      </w:pPr>
      <w:bookmarkStart w:id="136" w:name="_Toc77325081"/>
      <w:r w:rsidRPr="00EB2E9A">
        <w:rPr>
          <w:rFonts w:ascii="Arial" w:hAnsi="Arial" w:cs="Arial"/>
          <w:b/>
          <w:sz w:val="24"/>
          <w:szCs w:val="24"/>
        </w:rPr>
        <w:t>Objetivo Geral</w:t>
      </w:r>
      <w:bookmarkEnd w:id="136"/>
    </w:p>
    <w:p w14:paraId="78D6C1F7" w14:textId="77777777" w:rsidR="008432DF" w:rsidRPr="00D5241C" w:rsidRDefault="008432DF" w:rsidP="008432DF">
      <w:pPr>
        <w:spacing w:after="0" w:line="360" w:lineRule="auto"/>
        <w:ind w:firstLine="709"/>
        <w:jc w:val="both"/>
        <w:rPr>
          <w:rFonts w:ascii="Arial" w:hAnsi="Arial" w:cs="Arial"/>
          <w:bCs/>
          <w:sz w:val="24"/>
          <w:szCs w:val="24"/>
        </w:rPr>
      </w:pPr>
    </w:p>
    <w:p w14:paraId="61DC0821" w14:textId="77777777" w:rsidR="008432DF" w:rsidRPr="00D5241C" w:rsidRDefault="008432DF" w:rsidP="008432DF">
      <w:pPr>
        <w:spacing w:after="0" w:line="360" w:lineRule="auto"/>
        <w:ind w:firstLine="709"/>
        <w:jc w:val="both"/>
        <w:rPr>
          <w:rFonts w:ascii="Arial" w:hAnsi="Arial" w:cs="Arial"/>
          <w:bCs/>
          <w:sz w:val="24"/>
          <w:szCs w:val="24"/>
        </w:rPr>
      </w:pPr>
      <w:r w:rsidRPr="00D5241C">
        <w:rPr>
          <w:rFonts w:ascii="Arial" w:hAnsi="Arial" w:cs="Arial"/>
          <w:bCs/>
          <w:sz w:val="24"/>
          <w:szCs w:val="24"/>
        </w:rPr>
        <w:t>Definir as formas adequadas de segregação, acondicionamento, identificação, manuseio, armazenamento, transporte e disposição final dos resíduos sólidos, desde a fase de implantação, incluindo aspectos de construção civil; até o período de operação.</w:t>
      </w:r>
    </w:p>
    <w:p w14:paraId="5130CD4D" w14:textId="77777777" w:rsidR="008432DF" w:rsidRPr="00D5241C" w:rsidRDefault="008432DF" w:rsidP="008432DF">
      <w:pPr>
        <w:spacing w:after="0" w:line="360" w:lineRule="auto"/>
        <w:ind w:firstLine="709"/>
        <w:jc w:val="both"/>
        <w:rPr>
          <w:rFonts w:ascii="Arial" w:hAnsi="Arial" w:cs="Arial"/>
          <w:bCs/>
          <w:sz w:val="24"/>
          <w:szCs w:val="24"/>
        </w:rPr>
      </w:pPr>
    </w:p>
    <w:p w14:paraId="5840F1B7" w14:textId="77777777" w:rsidR="008432DF" w:rsidRPr="00EB2E9A" w:rsidRDefault="008432DF" w:rsidP="008432DF">
      <w:pPr>
        <w:pStyle w:val="PargrafodaLista"/>
        <w:numPr>
          <w:ilvl w:val="2"/>
          <w:numId w:val="1"/>
        </w:numPr>
        <w:spacing w:after="0" w:line="360" w:lineRule="auto"/>
        <w:ind w:left="851" w:hanging="851"/>
        <w:outlineLvl w:val="3"/>
        <w:rPr>
          <w:rFonts w:ascii="Arial" w:hAnsi="Arial" w:cs="Arial"/>
          <w:b/>
          <w:sz w:val="24"/>
          <w:szCs w:val="24"/>
        </w:rPr>
      </w:pPr>
      <w:bookmarkStart w:id="137" w:name="_Toc77325082"/>
      <w:r w:rsidRPr="00EB2E9A">
        <w:rPr>
          <w:rFonts w:ascii="Arial" w:hAnsi="Arial" w:cs="Arial"/>
          <w:b/>
          <w:sz w:val="24"/>
          <w:szCs w:val="24"/>
        </w:rPr>
        <w:t>Objetivos Específicos</w:t>
      </w:r>
      <w:bookmarkEnd w:id="137"/>
    </w:p>
    <w:p w14:paraId="4E85E527" w14:textId="77777777" w:rsidR="008432DF" w:rsidRPr="00D5241C" w:rsidRDefault="008432DF" w:rsidP="008432DF">
      <w:pPr>
        <w:spacing w:after="0" w:line="360" w:lineRule="auto"/>
        <w:ind w:firstLine="709"/>
        <w:jc w:val="both"/>
        <w:rPr>
          <w:rFonts w:ascii="Arial" w:hAnsi="Arial" w:cs="Arial"/>
          <w:bCs/>
          <w:sz w:val="24"/>
          <w:szCs w:val="24"/>
        </w:rPr>
      </w:pPr>
    </w:p>
    <w:p w14:paraId="01B4E3AF" w14:textId="77777777" w:rsidR="008432DF" w:rsidRPr="00D5241C" w:rsidRDefault="008432DF" w:rsidP="008432DF">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sidRPr="00D5241C">
        <w:rPr>
          <w:rFonts w:ascii="Arial" w:hAnsi="Arial" w:cs="Arial"/>
          <w:sz w:val="24"/>
          <w:szCs w:val="24"/>
          <w:lang w:eastAsia="x-none"/>
        </w:rPr>
        <w:t>Gerenciar o processo envolvendo desde a geração, até a destinação final dos resíduos;</w:t>
      </w:r>
    </w:p>
    <w:p w14:paraId="138F743D" w14:textId="77777777" w:rsidR="008432DF" w:rsidRPr="00D5241C" w:rsidRDefault="008432DF" w:rsidP="008432DF">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sidRPr="00D5241C">
        <w:rPr>
          <w:rFonts w:ascii="Arial" w:hAnsi="Arial" w:cs="Arial"/>
          <w:sz w:val="24"/>
          <w:szCs w:val="24"/>
          <w:lang w:eastAsia="x-none"/>
        </w:rPr>
        <w:t>Garantir a qualidade ambiental da implantação e operação do empreendimento.</w:t>
      </w:r>
    </w:p>
    <w:p w14:paraId="016AFC77" w14:textId="2936D1AC" w:rsidR="008432DF" w:rsidRPr="00D5241C" w:rsidRDefault="008432DF" w:rsidP="008432DF">
      <w:pPr>
        <w:pStyle w:val="PargrafodaLista"/>
        <w:numPr>
          <w:ilvl w:val="0"/>
          <w:numId w:val="3"/>
        </w:numPr>
        <w:tabs>
          <w:tab w:val="left" w:pos="1177"/>
        </w:tabs>
        <w:spacing w:after="0" w:line="360" w:lineRule="auto"/>
        <w:ind w:left="709"/>
        <w:jc w:val="both"/>
        <w:rPr>
          <w:rFonts w:ascii="Arial" w:hAnsi="Arial" w:cs="Arial"/>
          <w:sz w:val="24"/>
          <w:szCs w:val="24"/>
          <w:lang w:eastAsia="x-none"/>
        </w:rPr>
      </w:pPr>
      <w:r w:rsidRPr="00D5241C">
        <w:rPr>
          <w:rFonts w:ascii="Arial" w:hAnsi="Arial" w:cs="Arial"/>
          <w:sz w:val="24"/>
          <w:szCs w:val="24"/>
          <w:lang w:eastAsia="x-none"/>
        </w:rPr>
        <w:t xml:space="preserve">Promover a conscientização dos trabalhadores da obra e da operação, em paralelo com o </w:t>
      </w:r>
      <w:r>
        <w:rPr>
          <w:rFonts w:ascii="Arial" w:hAnsi="Arial" w:cs="Arial"/>
          <w:sz w:val="24"/>
          <w:szCs w:val="24"/>
          <w:lang w:eastAsia="x-none"/>
        </w:rPr>
        <w:t xml:space="preserve">Programa de </w:t>
      </w:r>
      <w:r w:rsidR="00BA0B93">
        <w:rPr>
          <w:rFonts w:ascii="Arial" w:hAnsi="Arial" w:cs="Arial"/>
          <w:sz w:val="24"/>
          <w:szCs w:val="24"/>
          <w:lang w:eastAsia="x-none"/>
        </w:rPr>
        <w:t>E</w:t>
      </w:r>
      <w:r>
        <w:rPr>
          <w:rFonts w:ascii="Arial" w:hAnsi="Arial" w:cs="Arial"/>
          <w:sz w:val="24"/>
          <w:szCs w:val="24"/>
          <w:lang w:eastAsia="x-none"/>
        </w:rPr>
        <w:t xml:space="preserve">ducação </w:t>
      </w:r>
      <w:r w:rsidR="00BA0B93">
        <w:rPr>
          <w:rFonts w:ascii="Arial" w:hAnsi="Arial" w:cs="Arial"/>
          <w:sz w:val="24"/>
          <w:szCs w:val="24"/>
          <w:lang w:eastAsia="x-none"/>
        </w:rPr>
        <w:t>A</w:t>
      </w:r>
      <w:r>
        <w:rPr>
          <w:rFonts w:ascii="Arial" w:hAnsi="Arial" w:cs="Arial"/>
          <w:sz w:val="24"/>
          <w:szCs w:val="24"/>
          <w:lang w:eastAsia="x-none"/>
        </w:rPr>
        <w:t xml:space="preserve">mbiental dos </w:t>
      </w:r>
      <w:r w:rsidR="00BA0B93">
        <w:rPr>
          <w:rFonts w:ascii="Arial" w:hAnsi="Arial" w:cs="Arial"/>
          <w:sz w:val="24"/>
          <w:szCs w:val="24"/>
          <w:lang w:eastAsia="x-none"/>
        </w:rPr>
        <w:t>T</w:t>
      </w:r>
      <w:r>
        <w:rPr>
          <w:rFonts w:ascii="Arial" w:hAnsi="Arial" w:cs="Arial"/>
          <w:sz w:val="24"/>
          <w:szCs w:val="24"/>
          <w:lang w:eastAsia="x-none"/>
        </w:rPr>
        <w:t xml:space="preserve">rabalhadores e da </w:t>
      </w:r>
      <w:r w:rsidR="00BA0B93">
        <w:rPr>
          <w:rFonts w:ascii="Arial" w:hAnsi="Arial" w:cs="Arial"/>
          <w:sz w:val="24"/>
          <w:szCs w:val="24"/>
          <w:lang w:eastAsia="x-none"/>
        </w:rPr>
        <w:t>C</w:t>
      </w:r>
      <w:r>
        <w:rPr>
          <w:rFonts w:ascii="Arial" w:hAnsi="Arial" w:cs="Arial"/>
          <w:sz w:val="24"/>
          <w:szCs w:val="24"/>
          <w:lang w:eastAsia="x-none"/>
        </w:rPr>
        <w:t>omunidade</w:t>
      </w:r>
      <w:r w:rsidRPr="00D5241C">
        <w:rPr>
          <w:rFonts w:ascii="Arial" w:hAnsi="Arial" w:cs="Arial"/>
          <w:sz w:val="24"/>
          <w:szCs w:val="24"/>
          <w:lang w:eastAsia="x-none"/>
        </w:rPr>
        <w:t>.</w:t>
      </w:r>
    </w:p>
    <w:p w14:paraId="00642379" w14:textId="77777777" w:rsidR="008432DF" w:rsidRPr="00D5241C" w:rsidRDefault="008432DF" w:rsidP="008432DF">
      <w:pPr>
        <w:spacing w:after="0" w:line="360" w:lineRule="auto"/>
        <w:ind w:firstLine="709"/>
        <w:jc w:val="both"/>
        <w:rPr>
          <w:rFonts w:ascii="Arial" w:hAnsi="Arial" w:cs="Arial"/>
          <w:bCs/>
          <w:sz w:val="24"/>
          <w:szCs w:val="24"/>
        </w:rPr>
      </w:pPr>
    </w:p>
    <w:p w14:paraId="1CB17BF4" w14:textId="77777777" w:rsidR="008432DF" w:rsidRPr="00EB2E9A" w:rsidRDefault="008432DF" w:rsidP="008432DF">
      <w:pPr>
        <w:pStyle w:val="PargrafodaLista"/>
        <w:numPr>
          <w:ilvl w:val="2"/>
          <w:numId w:val="1"/>
        </w:numPr>
        <w:spacing w:after="0" w:line="360" w:lineRule="auto"/>
        <w:ind w:left="851" w:hanging="851"/>
        <w:outlineLvl w:val="3"/>
        <w:rPr>
          <w:rFonts w:ascii="Arial" w:hAnsi="Arial" w:cs="Arial"/>
          <w:b/>
          <w:sz w:val="24"/>
          <w:szCs w:val="24"/>
        </w:rPr>
      </w:pPr>
      <w:bookmarkStart w:id="138" w:name="_Toc77325083"/>
      <w:r w:rsidRPr="00EB2E9A">
        <w:rPr>
          <w:rFonts w:ascii="Arial" w:hAnsi="Arial" w:cs="Arial"/>
          <w:b/>
          <w:sz w:val="24"/>
          <w:szCs w:val="24"/>
        </w:rPr>
        <w:t>Metodologia</w:t>
      </w:r>
      <w:bookmarkEnd w:id="138"/>
    </w:p>
    <w:p w14:paraId="5FECF7F2" w14:textId="77777777" w:rsidR="008432DF" w:rsidRPr="00D5241C" w:rsidRDefault="008432DF" w:rsidP="008432DF">
      <w:pPr>
        <w:spacing w:after="0" w:line="360" w:lineRule="auto"/>
        <w:ind w:firstLine="709"/>
        <w:jc w:val="both"/>
        <w:rPr>
          <w:rFonts w:ascii="Arial" w:hAnsi="Arial" w:cs="Arial"/>
          <w:bCs/>
          <w:sz w:val="24"/>
          <w:szCs w:val="24"/>
        </w:rPr>
      </w:pPr>
    </w:p>
    <w:p w14:paraId="20F0EB1D" w14:textId="1AC7118A" w:rsidR="008432DF" w:rsidRPr="00D5241C" w:rsidRDefault="008432DF" w:rsidP="008432DF">
      <w:pPr>
        <w:spacing w:after="0" w:line="360" w:lineRule="auto"/>
        <w:ind w:firstLine="709"/>
        <w:jc w:val="both"/>
        <w:rPr>
          <w:rFonts w:ascii="Arial" w:hAnsi="Arial" w:cs="Arial"/>
          <w:bCs/>
          <w:sz w:val="24"/>
          <w:szCs w:val="24"/>
        </w:rPr>
      </w:pPr>
      <w:r w:rsidRPr="00D5241C">
        <w:rPr>
          <w:rFonts w:ascii="Arial" w:hAnsi="Arial" w:cs="Arial"/>
          <w:bCs/>
          <w:sz w:val="24"/>
          <w:szCs w:val="24"/>
        </w:rPr>
        <w:t xml:space="preserve">A responsabilidade pelo gerenciamento dos resíduos referentes </w:t>
      </w:r>
      <w:r w:rsidR="00B31D6F">
        <w:rPr>
          <w:rFonts w:ascii="Arial" w:hAnsi="Arial" w:cs="Arial"/>
          <w:bCs/>
          <w:sz w:val="24"/>
          <w:szCs w:val="24"/>
        </w:rPr>
        <w:t>ao</w:t>
      </w:r>
      <w:r w:rsidRPr="00D5241C">
        <w:rPr>
          <w:rFonts w:ascii="Arial" w:hAnsi="Arial" w:cs="Arial"/>
          <w:bCs/>
          <w:sz w:val="24"/>
          <w:szCs w:val="24"/>
        </w:rPr>
        <w:t xml:space="preserve"> aterro é da empresa </w:t>
      </w:r>
      <w:proofErr w:type="spellStart"/>
      <w:r w:rsidRPr="00D5241C">
        <w:rPr>
          <w:rFonts w:ascii="Arial" w:hAnsi="Arial" w:cs="Arial"/>
          <w:bCs/>
          <w:sz w:val="24"/>
          <w:szCs w:val="24"/>
        </w:rPr>
        <w:t>EcoManaus</w:t>
      </w:r>
      <w:proofErr w:type="spellEnd"/>
      <w:r w:rsidRPr="00D5241C">
        <w:rPr>
          <w:rFonts w:ascii="Arial" w:hAnsi="Arial" w:cs="Arial"/>
          <w:bCs/>
          <w:sz w:val="24"/>
          <w:szCs w:val="24"/>
        </w:rPr>
        <w:t xml:space="preserve">. Assim, a empresa deverá </w:t>
      </w:r>
      <w:r w:rsidRPr="000D64FE">
        <w:rPr>
          <w:rFonts w:ascii="Arial" w:hAnsi="Arial" w:cs="Arial"/>
          <w:bCs/>
          <w:sz w:val="24"/>
          <w:szCs w:val="24"/>
        </w:rPr>
        <w:t>disponibilizar</w:t>
      </w:r>
      <w:r w:rsidR="000D64FE">
        <w:rPr>
          <w:rFonts w:ascii="Arial" w:hAnsi="Arial" w:cs="Arial"/>
          <w:bCs/>
          <w:sz w:val="24"/>
          <w:szCs w:val="24"/>
        </w:rPr>
        <w:t xml:space="preserve"> baias,</w:t>
      </w:r>
      <w:r w:rsidRPr="00D5241C">
        <w:rPr>
          <w:rFonts w:ascii="Arial" w:hAnsi="Arial" w:cs="Arial"/>
          <w:bCs/>
          <w:sz w:val="24"/>
          <w:szCs w:val="24"/>
        </w:rPr>
        <w:t xml:space="preserve"> separando os resíduos, preferencialmente, em recicláveis (vidro, plástico, papel e metal)</w:t>
      </w:r>
      <w:r w:rsidR="000D64FE">
        <w:rPr>
          <w:rFonts w:ascii="Arial" w:hAnsi="Arial" w:cs="Arial"/>
          <w:bCs/>
          <w:sz w:val="24"/>
          <w:szCs w:val="24"/>
        </w:rPr>
        <w:t>,</w:t>
      </w:r>
      <w:r w:rsidRPr="00D5241C">
        <w:rPr>
          <w:rFonts w:ascii="Arial" w:hAnsi="Arial" w:cs="Arial"/>
          <w:bCs/>
          <w:sz w:val="24"/>
          <w:szCs w:val="24"/>
        </w:rPr>
        <w:t xml:space="preserve"> não recicláveis</w:t>
      </w:r>
      <w:r w:rsidR="000D64FE">
        <w:rPr>
          <w:rFonts w:ascii="Arial" w:hAnsi="Arial" w:cs="Arial"/>
          <w:bCs/>
          <w:sz w:val="24"/>
          <w:szCs w:val="24"/>
        </w:rPr>
        <w:t xml:space="preserve"> e de construção civil</w:t>
      </w:r>
      <w:r w:rsidRPr="00D5241C">
        <w:rPr>
          <w:rFonts w:ascii="Arial" w:hAnsi="Arial" w:cs="Arial"/>
          <w:bCs/>
          <w:sz w:val="24"/>
          <w:szCs w:val="24"/>
        </w:rPr>
        <w:t xml:space="preserve">. </w:t>
      </w:r>
      <w:r w:rsidR="000D64FE">
        <w:rPr>
          <w:rFonts w:ascii="Arial" w:hAnsi="Arial" w:cs="Arial"/>
          <w:bCs/>
          <w:sz w:val="24"/>
          <w:szCs w:val="24"/>
        </w:rPr>
        <w:t>Elas</w:t>
      </w:r>
      <w:r w:rsidRPr="00D5241C">
        <w:rPr>
          <w:rFonts w:ascii="Arial" w:hAnsi="Arial" w:cs="Arial"/>
          <w:bCs/>
          <w:sz w:val="24"/>
          <w:szCs w:val="24"/>
        </w:rPr>
        <w:t xml:space="preserve"> deverão ser </w:t>
      </w:r>
      <w:r w:rsidR="000D64FE" w:rsidRPr="00D5241C">
        <w:rPr>
          <w:rFonts w:ascii="Arial" w:hAnsi="Arial" w:cs="Arial"/>
          <w:bCs/>
          <w:sz w:val="24"/>
          <w:szCs w:val="24"/>
        </w:rPr>
        <w:t>dispostas</w:t>
      </w:r>
      <w:r w:rsidRPr="00D5241C">
        <w:rPr>
          <w:rFonts w:ascii="Arial" w:hAnsi="Arial" w:cs="Arial"/>
          <w:bCs/>
          <w:sz w:val="24"/>
          <w:szCs w:val="24"/>
        </w:rPr>
        <w:t xml:space="preserve"> em local de fácil acesso aos trabalhadores, protegidos de chuva e vento e identificad</w:t>
      </w:r>
      <w:r w:rsidR="000D64FE">
        <w:rPr>
          <w:rFonts w:ascii="Arial" w:hAnsi="Arial" w:cs="Arial"/>
          <w:bCs/>
          <w:sz w:val="24"/>
          <w:szCs w:val="24"/>
        </w:rPr>
        <w:t>a</w:t>
      </w:r>
      <w:r w:rsidRPr="00D5241C">
        <w:rPr>
          <w:rFonts w:ascii="Arial" w:hAnsi="Arial" w:cs="Arial"/>
          <w:bCs/>
          <w:sz w:val="24"/>
          <w:szCs w:val="24"/>
        </w:rPr>
        <w:t>s de acordo com o código de cores estabelecido na Resolução CONAMA nº 275/2001 (BRASIL, 2001)</w:t>
      </w:r>
      <w:r w:rsidR="000D64FE">
        <w:rPr>
          <w:rFonts w:ascii="Arial" w:hAnsi="Arial" w:cs="Arial"/>
          <w:bCs/>
          <w:sz w:val="24"/>
          <w:szCs w:val="24"/>
        </w:rPr>
        <w:t xml:space="preserve"> e NBR 10.004:2004 - Resíduos Sólidos - Classificação</w:t>
      </w:r>
      <w:r w:rsidRPr="00D5241C">
        <w:rPr>
          <w:rFonts w:ascii="Arial" w:hAnsi="Arial" w:cs="Arial"/>
          <w:bCs/>
          <w:sz w:val="24"/>
          <w:szCs w:val="24"/>
        </w:rPr>
        <w:t xml:space="preserve">. O coletor para resíduos não recicláveis deverá possuir tampa, evitando a atração de vetores. </w:t>
      </w:r>
    </w:p>
    <w:p w14:paraId="095790A0" w14:textId="2DD2F6B9" w:rsidR="008432DF" w:rsidRPr="00D5241C" w:rsidRDefault="008432DF" w:rsidP="008432DF">
      <w:pPr>
        <w:spacing w:after="0" w:line="360" w:lineRule="auto"/>
        <w:ind w:firstLine="709"/>
        <w:jc w:val="both"/>
        <w:rPr>
          <w:rFonts w:ascii="Arial" w:hAnsi="Arial" w:cs="Arial"/>
          <w:bCs/>
          <w:sz w:val="24"/>
          <w:szCs w:val="24"/>
        </w:rPr>
      </w:pPr>
      <w:r w:rsidRPr="00D5241C">
        <w:rPr>
          <w:rFonts w:ascii="Arial" w:hAnsi="Arial" w:cs="Arial"/>
          <w:bCs/>
          <w:sz w:val="24"/>
          <w:szCs w:val="24"/>
        </w:rPr>
        <w:lastRenderedPageBreak/>
        <w:t xml:space="preserve">Com relação aos resíduos da construção civil, deve-se observar a </w:t>
      </w:r>
      <w:r w:rsidR="00B31D6F">
        <w:rPr>
          <w:rFonts w:ascii="Arial" w:hAnsi="Arial" w:cs="Arial"/>
          <w:bCs/>
          <w:sz w:val="24"/>
          <w:szCs w:val="24"/>
        </w:rPr>
        <w:t>correta modalidade de acondicionamento, além de se ter o</w:t>
      </w:r>
      <w:r w:rsidRPr="00D5241C">
        <w:rPr>
          <w:rFonts w:ascii="Arial" w:hAnsi="Arial" w:cs="Arial"/>
          <w:bCs/>
          <w:sz w:val="24"/>
          <w:szCs w:val="24"/>
        </w:rPr>
        <w:t xml:space="preserve"> encaminha</w:t>
      </w:r>
      <w:r w:rsidR="00B31D6F">
        <w:rPr>
          <w:rFonts w:ascii="Arial" w:hAnsi="Arial" w:cs="Arial"/>
          <w:bCs/>
          <w:sz w:val="24"/>
          <w:szCs w:val="24"/>
        </w:rPr>
        <w:t>mento</w:t>
      </w:r>
      <w:r w:rsidRPr="00D5241C">
        <w:rPr>
          <w:rFonts w:ascii="Arial" w:hAnsi="Arial" w:cs="Arial"/>
          <w:bCs/>
          <w:sz w:val="24"/>
          <w:szCs w:val="24"/>
        </w:rPr>
        <w:t xml:space="preserve"> ao aterro de resíduos da construção civil. </w:t>
      </w:r>
    </w:p>
    <w:p w14:paraId="7F54010B" w14:textId="77777777" w:rsidR="008432DF" w:rsidRPr="00D5241C" w:rsidRDefault="008432DF" w:rsidP="008432DF">
      <w:pPr>
        <w:spacing w:after="0" w:line="360" w:lineRule="auto"/>
        <w:ind w:firstLine="709"/>
        <w:jc w:val="both"/>
        <w:rPr>
          <w:rFonts w:ascii="Arial" w:hAnsi="Arial" w:cs="Arial"/>
          <w:bCs/>
          <w:sz w:val="24"/>
          <w:szCs w:val="24"/>
        </w:rPr>
      </w:pPr>
      <w:r w:rsidRPr="00D5241C">
        <w:rPr>
          <w:rFonts w:ascii="Arial" w:hAnsi="Arial" w:cs="Arial"/>
          <w:bCs/>
          <w:sz w:val="24"/>
          <w:szCs w:val="24"/>
        </w:rPr>
        <w:t xml:space="preserve">O acondicionamento deve ser em caçambas dispostas em local adequado, até o seu destino final. </w:t>
      </w:r>
      <w:r w:rsidRPr="00EF46AA">
        <w:rPr>
          <w:rFonts w:ascii="Arial" w:hAnsi="Arial" w:cs="Arial"/>
          <w:bCs/>
          <w:sz w:val="24"/>
          <w:szCs w:val="24"/>
        </w:rPr>
        <w:t>Ressalta-se que os resíduos em pó devem ser armazenados em local fechado, evitando que sejam dispersos pela ação do vento.</w:t>
      </w:r>
      <w:r w:rsidRPr="00D5241C">
        <w:rPr>
          <w:rFonts w:ascii="Arial" w:hAnsi="Arial" w:cs="Arial"/>
          <w:bCs/>
          <w:sz w:val="24"/>
          <w:szCs w:val="24"/>
        </w:rPr>
        <w:t xml:space="preserve"> </w:t>
      </w:r>
    </w:p>
    <w:p w14:paraId="54B908AB" w14:textId="13A974B3" w:rsidR="008432DF" w:rsidRPr="00EF46AA" w:rsidRDefault="008432DF" w:rsidP="008432DF">
      <w:pPr>
        <w:spacing w:after="0" w:line="360" w:lineRule="auto"/>
        <w:ind w:firstLine="709"/>
        <w:jc w:val="both"/>
        <w:rPr>
          <w:rFonts w:ascii="Arial" w:hAnsi="Arial" w:cs="Arial"/>
          <w:bCs/>
          <w:sz w:val="24"/>
          <w:szCs w:val="24"/>
        </w:rPr>
      </w:pPr>
      <w:r w:rsidRPr="00EF46AA">
        <w:rPr>
          <w:rFonts w:ascii="Arial" w:hAnsi="Arial" w:cs="Arial"/>
          <w:bCs/>
          <w:sz w:val="24"/>
          <w:szCs w:val="24"/>
        </w:rPr>
        <w:t>Caso haja a geração de resíduos perigosos, os mesmos deverão ser armazenados em local separado dos demais resíduos e encaminhados de volta ao fornecedor, quando for o caso, ou para aterro sanitário classe I</w:t>
      </w:r>
      <w:r w:rsidR="000D53FB" w:rsidRPr="00EF46AA">
        <w:rPr>
          <w:rFonts w:ascii="Arial" w:hAnsi="Arial" w:cs="Arial"/>
          <w:bCs/>
          <w:sz w:val="24"/>
          <w:szCs w:val="24"/>
        </w:rPr>
        <w:t>,</w:t>
      </w:r>
      <w:r w:rsidRPr="00EF46AA">
        <w:rPr>
          <w:rFonts w:ascii="Arial" w:hAnsi="Arial" w:cs="Arial"/>
          <w:bCs/>
          <w:sz w:val="24"/>
          <w:szCs w:val="24"/>
        </w:rPr>
        <w:t xml:space="preserve"> devidamente licenciado.</w:t>
      </w:r>
    </w:p>
    <w:p w14:paraId="4695E8EF" w14:textId="3E4E88A6" w:rsidR="008432DF" w:rsidRPr="00D5241C" w:rsidRDefault="008432DF" w:rsidP="008432DF">
      <w:pPr>
        <w:spacing w:after="0" w:line="360" w:lineRule="auto"/>
        <w:ind w:firstLine="709"/>
        <w:jc w:val="both"/>
        <w:rPr>
          <w:rFonts w:ascii="Arial" w:hAnsi="Arial" w:cs="Arial"/>
          <w:bCs/>
          <w:sz w:val="24"/>
          <w:szCs w:val="24"/>
        </w:rPr>
      </w:pPr>
      <w:r w:rsidRPr="00D5241C">
        <w:rPr>
          <w:rFonts w:ascii="Arial" w:hAnsi="Arial" w:cs="Arial"/>
          <w:bCs/>
          <w:sz w:val="24"/>
          <w:szCs w:val="24"/>
        </w:rPr>
        <w:t xml:space="preserve">A eficácia deste </w:t>
      </w:r>
      <w:r w:rsidR="00857EEB">
        <w:rPr>
          <w:rFonts w:ascii="Arial" w:hAnsi="Arial" w:cs="Arial"/>
          <w:bCs/>
          <w:sz w:val="24"/>
          <w:szCs w:val="24"/>
        </w:rPr>
        <w:t>Plano</w:t>
      </w:r>
      <w:r w:rsidRPr="00D5241C">
        <w:rPr>
          <w:rFonts w:ascii="Arial" w:hAnsi="Arial" w:cs="Arial"/>
          <w:bCs/>
          <w:sz w:val="24"/>
          <w:szCs w:val="24"/>
        </w:rPr>
        <w:t xml:space="preserve"> depende da colaboração de todos os envolvidos com a obra. Assim, todos os colaboradores devem passar por treinamento antes do início do serviço. Além disso, sempre que houver a entrada de novos funcionários, estes também deverão receber o treinamento. </w:t>
      </w:r>
    </w:p>
    <w:p w14:paraId="6766DA45" w14:textId="77777777" w:rsidR="008432DF" w:rsidRPr="00D5241C" w:rsidRDefault="008432DF" w:rsidP="008432DF">
      <w:pPr>
        <w:spacing w:after="0" w:line="360" w:lineRule="auto"/>
        <w:ind w:firstLine="709"/>
        <w:jc w:val="both"/>
        <w:rPr>
          <w:rFonts w:ascii="Arial" w:hAnsi="Arial" w:cs="Arial"/>
          <w:b/>
          <w:sz w:val="24"/>
          <w:szCs w:val="24"/>
        </w:rPr>
      </w:pPr>
    </w:p>
    <w:p w14:paraId="6FD07363" w14:textId="77777777" w:rsidR="008432DF" w:rsidRPr="00EB2E9A" w:rsidRDefault="008432DF" w:rsidP="008432DF">
      <w:pPr>
        <w:pStyle w:val="PargrafodaLista"/>
        <w:numPr>
          <w:ilvl w:val="2"/>
          <w:numId w:val="1"/>
        </w:numPr>
        <w:spacing w:after="0" w:line="360" w:lineRule="auto"/>
        <w:ind w:left="851" w:hanging="851"/>
        <w:outlineLvl w:val="3"/>
        <w:rPr>
          <w:rFonts w:ascii="Arial" w:hAnsi="Arial" w:cs="Arial"/>
          <w:b/>
          <w:sz w:val="24"/>
          <w:szCs w:val="24"/>
        </w:rPr>
      </w:pPr>
      <w:bookmarkStart w:id="139" w:name="_Toc77325084"/>
      <w:r w:rsidRPr="00EB2E9A">
        <w:rPr>
          <w:rFonts w:ascii="Arial" w:hAnsi="Arial" w:cs="Arial"/>
          <w:b/>
          <w:sz w:val="24"/>
          <w:szCs w:val="24"/>
        </w:rPr>
        <w:t>Público alvo</w:t>
      </w:r>
      <w:bookmarkEnd w:id="139"/>
    </w:p>
    <w:p w14:paraId="2AE7A124" w14:textId="77777777" w:rsidR="008432DF" w:rsidRPr="00D5241C" w:rsidRDefault="008432DF" w:rsidP="008432DF">
      <w:pPr>
        <w:spacing w:after="0" w:line="360" w:lineRule="auto"/>
        <w:ind w:firstLine="709"/>
        <w:jc w:val="both"/>
        <w:rPr>
          <w:rFonts w:ascii="Arial" w:hAnsi="Arial" w:cs="Arial"/>
          <w:bCs/>
          <w:sz w:val="24"/>
          <w:szCs w:val="24"/>
        </w:rPr>
      </w:pPr>
    </w:p>
    <w:p w14:paraId="131DA571" w14:textId="77777777" w:rsidR="008432DF" w:rsidRPr="00D5241C" w:rsidRDefault="008432DF" w:rsidP="008432DF">
      <w:pPr>
        <w:pStyle w:val="PargrafodaLista"/>
        <w:numPr>
          <w:ilvl w:val="0"/>
          <w:numId w:val="2"/>
        </w:numPr>
        <w:spacing w:after="0" w:line="360" w:lineRule="auto"/>
        <w:ind w:left="851"/>
        <w:jc w:val="both"/>
        <w:rPr>
          <w:rFonts w:ascii="Arial" w:hAnsi="Arial" w:cs="Arial"/>
          <w:bCs/>
          <w:sz w:val="24"/>
          <w:szCs w:val="24"/>
        </w:rPr>
      </w:pPr>
      <w:r w:rsidRPr="00D5241C">
        <w:rPr>
          <w:rFonts w:ascii="Arial" w:hAnsi="Arial" w:cs="Arial"/>
          <w:bCs/>
          <w:sz w:val="24"/>
          <w:szCs w:val="24"/>
        </w:rPr>
        <w:t>Trabalhadores, colaboradores, terceirizados, fornecedores, e outros profissionais envolvidos;</w:t>
      </w:r>
    </w:p>
    <w:p w14:paraId="73609ED6" w14:textId="77777777" w:rsidR="008432DF" w:rsidRPr="00D5241C" w:rsidRDefault="008432DF" w:rsidP="008432DF">
      <w:pPr>
        <w:spacing w:after="0" w:line="360" w:lineRule="auto"/>
        <w:ind w:firstLine="709"/>
        <w:jc w:val="both"/>
        <w:rPr>
          <w:rFonts w:ascii="Arial" w:hAnsi="Arial" w:cs="Arial"/>
          <w:bCs/>
          <w:sz w:val="24"/>
          <w:szCs w:val="24"/>
        </w:rPr>
      </w:pPr>
    </w:p>
    <w:p w14:paraId="5CBA802F" w14:textId="77777777" w:rsidR="008432DF" w:rsidRPr="00EB2E9A" w:rsidRDefault="008432DF" w:rsidP="008432DF">
      <w:pPr>
        <w:pStyle w:val="PargrafodaLista"/>
        <w:numPr>
          <w:ilvl w:val="2"/>
          <w:numId w:val="1"/>
        </w:numPr>
        <w:spacing w:after="0" w:line="360" w:lineRule="auto"/>
        <w:ind w:left="851" w:hanging="851"/>
        <w:outlineLvl w:val="3"/>
        <w:rPr>
          <w:rFonts w:ascii="Arial" w:hAnsi="Arial" w:cs="Arial"/>
          <w:b/>
          <w:sz w:val="24"/>
          <w:szCs w:val="24"/>
        </w:rPr>
      </w:pPr>
      <w:bookmarkStart w:id="140" w:name="_Toc77325085"/>
      <w:r w:rsidRPr="00EB2E9A">
        <w:rPr>
          <w:rFonts w:ascii="Arial" w:hAnsi="Arial" w:cs="Arial"/>
          <w:b/>
          <w:sz w:val="24"/>
          <w:szCs w:val="24"/>
        </w:rPr>
        <w:t>Cronograma de Execução</w:t>
      </w:r>
      <w:bookmarkEnd w:id="140"/>
    </w:p>
    <w:p w14:paraId="79D4826F" w14:textId="77777777" w:rsidR="008432DF" w:rsidRPr="00D5241C" w:rsidRDefault="008432DF" w:rsidP="008432DF">
      <w:pPr>
        <w:spacing w:after="0" w:line="360" w:lineRule="auto"/>
        <w:ind w:firstLine="709"/>
        <w:jc w:val="both"/>
        <w:rPr>
          <w:rFonts w:ascii="Arial" w:hAnsi="Arial" w:cs="Arial"/>
          <w:b/>
          <w:sz w:val="24"/>
          <w:szCs w:val="24"/>
        </w:rPr>
      </w:pPr>
    </w:p>
    <w:p w14:paraId="689CC3B9" w14:textId="79AF3F91" w:rsidR="008432DF" w:rsidRPr="00D5241C" w:rsidRDefault="008432DF" w:rsidP="008432DF">
      <w:pPr>
        <w:autoSpaceDE w:val="0"/>
        <w:autoSpaceDN w:val="0"/>
        <w:adjustRightInd w:val="0"/>
        <w:spacing w:after="0" w:line="360" w:lineRule="auto"/>
        <w:ind w:firstLine="708"/>
        <w:jc w:val="both"/>
        <w:rPr>
          <w:rFonts w:ascii="Arial" w:eastAsia="Calibri" w:hAnsi="Arial" w:cs="Arial"/>
          <w:sz w:val="24"/>
          <w:szCs w:val="24"/>
        </w:rPr>
      </w:pPr>
      <w:r w:rsidRPr="00D5241C">
        <w:rPr>
          <w:rFonts w:ascii="Arial" w:eastAsia="Calibri" w:hAnsi="Arial" w:cs="Arial"/>
          <w:sz w:val="24"/>
          <w:szCs w:val="24"/>
        </w:rPr>
        <w:t xml:space="preserve">A </w:t>
      </w:r>
      <w:r w:rsidR="006A4BF7">
        <w:rPr>
          <w:rFonts w:ascii="Arial" w:eastAsia="Calibri" w:hAnsi="Arial" w:cs="Arial"/>
          <w:sz w:val="24"/>
          <w:szCs w:val="24"/>
        </w:rPr>
        <w:fldChar w:fldCharType="begin"/>
      </w:r>
      <w:r w:rsidR="006A4BF7">
        <w:rPr>
          <w:rFonts w:ascii="Arial" w:eastAsia="Calibri" w:hAnsi="Arial" w:cs="Arial"/>
          <w:sz w:val="24"/>
          <w:szCs w:val="24"/>
        </w:rPr>
        <w:instrText xml:space="preserve"> REF _Ref66116348 \h  \* MERGEFORMAT </w:instrText>
      </w:r>
      <w:r w:rsidR="006A4BF7">
        <w:rPr>
          <w:rFonts w:ascii="Arial" w:eastAsia="Calibri" w:hAnsi="Arial" w:cs="Arial"/>
          <w:sz w:val="24"/>
          <w:szCs w:val="24"/>
        </w:rPr>
      </w:r>
      <w:r w:rsidR="006A4BF7">
        <w:rPr>
          <w:rFonts w:ascii="Arial" w:eastAsia="Calibri" w:hAnsi="Arial" w:cs="Arial"/>
          <w:sz w:val="24"/>
          <w:szCs w:val="24"/>
        </w:rPr>
        <w:fldChar w:fldCharType="separate"/>
      </w:r>
      <w:r w:rsidR="00C601DB" w:rsidRPr="00C601DB">
        <w:rPr>
          <w:rFonts w:ascii="Arial" w:eastAsia="Calibri" w:hAnsi="Arial" w:cs="Arial"/>
          <w:sz w:val="24"/>
          <w:szCs w:val="24"/>
        </w:rPr>
        <w:t>Tabela 1</w:t>
      </w:r>
      <w:r w:rsidR="006A4BF7">
        <w:rPr>
          <w:rFonts w:ascii="Arial" w:eastAsia="Calibri" w:hAnsi="Arial" w:cs="Arial"/>
          <w:sz w:val="24"/>
          <w:szCs w:val="24"/>
        </w:rPr>
        <w:fldChar w:fldCharType="end"/>
      </w:r>
      <w:r w:rsidR="0073605B">
        <w:rPr>
          <w:rFonts w:ascii="Arial" w:eastAsia="Calibri" w:hAnsi="Arial" w:cs="Arial"/>
          <w:sz w:val="24"/>
          <w:szCs w:val="24"/>
        </w:rPr>
        <w:t>4</w:t>
      </w:r>
      <w:r w:rsidRPr="00D5241C">
        <w:rPr>
          <w:rFonts w:ascii="Arial" w:eastAsia="Calibri" w:hAnsi="Arial" w:cs="Arial"/>
          <w:sz w:val="24"/>
          <w:szCs w:val="24"/>
        </w:rPr>
        <w:t xml:space="preserve"> apresenta a definição das atividades a serem desempenhadas no Programa de Gerenciamento de Resíduos Sólidos, durante o período de implantação do empreendimento.</w:t>
      </w:r>
    </w:p>
    <w:p w14:paraId="610D8385" w14:textId="77777777" w:rsidR="008432DF" w:rsidRPr="00D5241C" w:rsidRDefault="008432DF" w:rsidP="008432DF">
      <w:pPr>
        <w:autoSpaceDE w:val="0"/>
        <w:autoSpaceDN w:val="0"/>
        <w:adjustRightInd w:val="0"/>
        <w:spacing w:after="0" w:line="360" w:lineRule="auto"/>
        <w:ind w:firstLine="708"/>
        <w:jc w:val="both"/>
        <w:rPr>
          <w:rFonts w:ascii="Arial" w:eastAsia="Calibri" w:hAnsi="Arial" w:cs="Arial"/>
          <w:sz w:val="24"/>
          <w:szCs w:val="24"/>
        </w:rPr>
      </w:pPr>
    </w:p>
    <w:p w14:paraId="5E7B740F" w14:textId="7D78E206" w:rsidR="008432DF" w:rsidRPr="003A0510" w:rsidRDefault="008432DF" w:rsidP="008432DF">
      <w:pPr>
        <w:keepNext/>
        <w:tabs>
          <w:tab w:val="left" w:pos="4111"/>
        </w:tabs>
        <w:spacing w:after="0" w:line="240" w:lineRule="auto"/>
        <w:jc w:val="both"/>
        <w:rPr>
          <w:rFonts w:ascii="Arial" w:eastAsia="Times New Roman" w:hAnsi="Arial" w:cs="Times New Roman"/>
          <w:bCs/>
          <w:sz w:val="20"/>
          <w:szCs w:val="20"/>
          <w:lang w:eastAsia="pt-BR"/>
        </w:rPr>
      </w:pPr>
      <w:bookmarkStart w:id="141" w:name="_Ref66116348"/>
      <w:bookmarkStart w:id="142" w:name="_Toc66117364"/>
      <w:r w:rsidRPr="003A0510">
        <w:rPr>
          <w:rFonts w:ascii="Arial" w:eastAsia="Times New Roman" w:hAnsi="Arial" w:cs="Times New Roman"/>
          <w:b/>
          <w:sz w:val="20"/>
          <w:szCs w:val="20"/>
          <w:lang w:eastAsia="pt-BR"/>
        </w:rPr>
        <w:t xml:space="preserve">Tabela </w:t>
      </w:r>
      <w:r w:rsidRPr="003A0510">
        <w:rPr>
          <w:rFonts w:ascii="Arial" w:eastAsia="Times New Roman" w:hAnsi="Arial" w:cs="Times New Roman"/>
          <w:b/>
          <w:sz w:val="20"/>
          <w:szCs w:val="20"/>
          <w:lang w:eastAsia="pt-BR"/>
        </w:rPr>
        <w:fldChar w:fldCharType="begin"/>
      </w:r>
      <w:r w:rsidRPr="003A0510">
        <w:rPr>
          <w:rFonts w:ascii="Arial" w:eastAsia="Times New Roman" w:hAnsi="Arial" w:cs="Times New Roman"/>
          <w:b/>
          <w:sz w:val="20"/>
          <w:szCs w:val="20"/>
          <w:lang w:eastAsia="pt-BR"/>
        </w:rPr>
        <w:instrText xml:space="preserve"> SEQ Tabela \* ARABIC </w:instrText>
      </w:r>
      <w:r w:rsidRPr="003A0510">
        <w:rPr>
          <w:rFonts w:ascii="Arial" w:eastAsia="Times New Roman" w:hAnsi="Arial" w:cs="Times New Roman"/>
          <w:b/>
          <w:sz w:val="20"/>
          <w:szCs w:val="20"/>
          <w:lang w:eastAsia="pt-BR"/>
        </w:rPr>
        <w:fldChar w:fldCharType="separate"/>
      </w:r>
      <w:r w:rsidR="0073605B">
        <w:rPr>
          <w:rFonts w:ascii="Arial" w:eastAsia="Times New Roman" w:hAnsi="Arial" w:cs="Times New Roman"/>
          <w:b/>
          <w:noProof/>
          <w:sz w:val="20"/>
          <w:szCs w:val="20"/>
          <w:lang w:eastAsia="pt-BR"/>
        </w:rPr>
        <w:t>14</w:t>
      </w:r>
      <w:r w:rsidRPr="003A0510">
        <w:rPr>
          <w:rFonts w:ascii="Arial" w:eastAsia="Times New Roman" w:hAnsi="Arial" w:cs="Times New Roman"/>
          <w:b/>
          <w:noProof/>
          <w:sz w:val="20"/>
          <w:szCs w:val="20"/>
          <w:lang w:eastAsia="pt-BR"/>
        </w:rPr>
        <w:fldChar w:fldCharType="end"/>
      </w:r>
      <w:bookmarkEnd w:id="141"/>
      <w:r w:rsidRPr="003A0510">
        <w:rPr>
          <w:rFonts w:ascii="Arial" w:eastAsia="Times New Roman" w:hAnsi="Arial" w:cs="Times New Roman"/>
          <w:b/>
          <w:sz w:val="20"/>
          <w:szCs w:val="20"/>
          <w:lang w:eastAsia="pt-BR"/>
        </w:rPr>
        <w:t xml:space="preserve"> - </w:t>
      </w:r>
      <w:r w:rsidRPr="003A0510">
        <w:rPr>
          <w:rFonts w:ascii="Arial" w:eastAsia="Times New Roman" w:hAnsi="Arial" w:cs="Times New Roman"/>
          <w:bCs/>
          <w:sz w:val="20"/>
          <w:szCs w:val="20"/>
          <w:lang w:eastAsia="pt-BR"/>
        </w:rPr>
        <w:t xml:space="preserve">Cronograma de ações do Programa de Gerenciamento de </w:t>
      </w:r>
      <w:r w:rsidR="0081425D" w:rsidRPr="0081425D">
        <w:rPr>
          <w:rFonts w:ascii="Arial" w:eastAsia="Times New Roman" w:hAnsi="Arial" w:cs="Times New Roman"/>
          <w:bCs/>
          <w:sz w:val="20"/>
          <w:szCs w:val="20"/>
          <w:lang w:eastAsia="pt-BR"/>
        </w:rPr>
        <w:t>Resíduos Sólidos e da Construção Civil</w:t>
      </w:r>
      <w:r w:rsidRPr="003A0510">
        <w:rPr>
          <w:rFonts w:ascii="Arial" w:eastAsia="Times New Roman" w:hAnsi="Arial" w:cs="Times New Roman"/>
          <w:bCs/>
          <w:sz w:val="20"/>
          <w:szCs w:val="20"/>
          <w:lang w:eastAsia="pt-BR"/>
        </w:rPr>
        <w:t>.</w:t>
      </w:r>
      <w:bookmarkStart w:id="143" w:name="_Toc42779487"/>
      <w:bookmarkEnd w:id="142"/>
    </w:p>
    <w:tbl>
      <w:tblPr>
        <w:tblW w:w="5000" w:type="pct"/>
        <w:jc w:val="center"/>
        <w:tblBorders>
          <w:top w:val="single" w:sz="12" w:space="0" w:color="000000"/>
          <w:bottom w:val="single" w:sz="12"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112"/>
        <w:gridCol w:w="433"/>
        <w:gridCol w:w="437"/>
        <w:gridCol w:w="437"/>
        <w:gridCol w:w="437"/>
        <w:gridCol w:w="439"/>
        <w:gridCol w:w="439"/>
        <w:gridCol w:w="439"/>
        <w:gridCol w:w="441"/>
        <w:gridCol w:w="441"/>
        <w:gridCol w:w="449"/>
      </w:tblGrid>
      <w:tr w:rsidR="008432DF" w:rsidRPr="003A0510" w14:paraId="7710BFF3" w14:textId="77777777" w:rsidTr="00CF2088">
        <w:trPr>
          <w:trHeight w:val="567"/>
          <w:tblHeader/>
          <w:jc w:val="center"/>
        </w:trPr>
        <w:tc>
          <w:tcPr>
            <w:tcW w:w="2418" w:type="pct"/>
            <w:vMerge w:val="restart"/>
            <w:tcBorders>
              <w:top w:val="single" w:sz="4" w:space="0" w:color="auto"/>
              <w:bottom w:val="single" w:sz="4" w:space="0" w:color="000000"/>
            </w:tcBorders>
            <w:shd w:val="clear" w:color="auto" w:fill="A8D08D"/>
            <w:vAlign w:val="center"/>
          </w:tcPr>
          <w:p w14:paraId="41204F1F" w14:textId="77777777" w:rsidR="008432DF" w:rsidRPr="003A0510" w:rsidRDefault="008432DF" w:rsidP="00CF2088">
            <w:pPr>
              <w:spacing w:after="0" w:line="240" w:lineRule="auto"/>
              <w:jc w:val="center"/>
              <w:rPr>
                <w:rFonts w:ascii="Arial" w:eastAsia="Calibri" w:hAnsi="Arial" w:cs="Arial"/>
                <w:b/>
                <w:sz w:val="20"/>
                <w:szCs w:val="20"/>
              </w:rPr>
            </w:pPr>
            <w:r w:rsidRPr="003A0510">
              <w:rPr>
                <w:rFonts w:ascii="Arial" w:eastAsia="Calibri" w:hAnsi="Arial" w:cs="Arial"/>
                <w:b/>
                <w:sz w:val="20"/>
                <w:szCs w:val="20"/>
              </w:rPr>
              <w:t>Ações</w:t>
            </w:r>
          </w:p>
        </w:tc>
        <w:tc>
          <w:tcPr>
            <w:tcW w:w="2582" w:type="pct"/>
            <w:gridSpan w:val="10"/>
            <w:tcBorders>
              <w:top w:val="single" w:sz="4" w:space="0" w:color="auto"/>
              <w:bottom w:val="single" w:sz="4" w:space="0" w:color="000000"/>
            </w:tcBorders>
            <w:shd w:val="clear" w:color="auto" w:fill="A8D08D"/>
            <w:vAlign w:val="center"/>
          </w:tcPr>
          <w:p w14:paraId="0F8832C7" w14:textId="3CD29CCE" w:rsidR="008432DF" w:rsidRPr="003A0510" w:rsidRDefault="00857EEB" w:rsidP="00CF2088">
            <w:pPr>
              <w:spacing w:after="0" w:line="240" w:lineRule="auto"/>
              <w:jc w:val="center"/>
              <w:rPr>
                <w:rFonts w:ascii="Arial" w:eastAsia="Calibri" w:hAnsi="Arial" w:cs="Arial"/>
                <w:b/>
                <w:sz w:val="20"/>
                <w:szCs w:val="20"/>
              </w:rPr>
            </w:pPr>
            <w:r w:rsidRPr="00857EEB">
              <w:rPr>
                <w:rFonts w:ascii="Arial" w:eastAsia="Calibri" w:hAnsi="Arial" w:cs="Arial"/>
                <w:b/>
                <w:sz w:val="20"/>
                <w:szCs w:val="20"/>
              </w:rPr>
              <w:t>Meses</w:t>
            </w:r>
          </w:p>
        </w:tc>
      </w:tr>
      <w:tr w:rsidR="008432DF" w:rsidRPr="003A0510" w14:paraId="26F92A8A" w14:textId="77777777" w:rsidTr="00BA1941">
        <w:trPr>
          <w:trHeight w:val="567"/>
          <w:tblHeader/>
          <w:jc w:val="center"/>
        </w:trPr>
        <w:tc>
          <w:tcPr>
            <w:tcW w:w="2418" w:type="pct"/>
            <w:vMerge/>
            <w:tcBorders>
              <w:top w:val="single" w:sz="4" w:space="0" w:color="000000"/>
              <w:bottom w:val="single" w:sz="4" w:space="0" w:color="auto"/>
            </w:tcBorders>
            <w:shd w:val="clear" w:color="auto" w:fill="A8D08D"/>
            <w:vAlign w:val="center"/>
          </w:tcPr>
          <w:p w14:paraId="58A0CE4D" w14:textId="77777777" w:rsidR="008432DF" w:rsidRPr="003A0510" w:rsidRDefault="008432DF" w:rsidP="00CF2088">
            <w:pPr>
              <w:spacing w:after="0" w:line="240" w:lineRule="auto"/>
              <w:jc w:val="center"/>
              <w:rPr>
                <w:rFonts w:ascii="Arial" w:eastAsia="Calibri" w:hAnsi="Arial" w:cs="Arial"/>
                <w:b/>
                <w:sz w:val="20"/>
                <w:szCs w:val="20"/>
              </w:rPr>
            </w:pPr>
          </w:p>
        </w:tc>
        <w:tc>
          <w:tcPr>
            <w:tcW w:w="255" w:type="pct"/>
            <w:tcBorders>
              <w:top w:val="single" w:sz="4" w:space="0" w:color="000000"/>
              <w:bottom w:val="single" w:sz="4" w:space="0" w:color="auto"/>
            </w:tcBorders>
            <w:shd w:val="clear" w:color="auto" w:fill="A8D08D"/>
            <w:vAlign w:val="center"/>
          </w:tcPr>
          <w:p w14:paraId="2C175816" w14:textId="77777777" w:rsidR="008432DF" w:rsidRPr="003A0510" w:rsidRDefault="008432DF" w:rsidP="00CF2088">
            <w:pPr>
              <w:spacing w:after="0" w:line="240" w:lineRule="auto"/>
              <w:jc w:val="center"/>
              <w:rPr>
                <w:rFonts w:ascii="Arial" w:eastAsia="Calibri" w:hAnsi="Arial" w:cs="Arial"/>
                <w:b/>
                <w:sz w:val="20"/>
                <w:szCs w:val="20"/>
              </w:rPr>
            </w:pPr>
            <w:r w:rsidRPr="003A0510">
              <w:rPr>
                <w:rFonts w:ascii="Arial" w:eastAsia="Calibri" w:hAnsi="Arial" w:cs="Arial"/>
                <w:b/>
                <w:sz w:val="20"/>
                <w:szCs w:val="20"/>
              </w:rPr>
              <w:t>01</w:t>
            </w:r>
          </w:p>
        </w:tc>
        <w:tc>
          <w:tcPr>
            <w:tcW w:w="257" w:type="pct"/>
            <w:tcBorders>
              <w:top w:val="single" w:sz="4" w:space="0" w:color="000000"/>
              <w:bottom w:val="single" w:sz="4" w:space="0" w:color="auto"/>
            </w:tcBorders>
            <w:shd w:val="clear" w:color="auto" w:fill="A8D08D"/>
            <w:vAlign w:val="center"/>
          </w:tcPr>
          <w:p w14:paraId="169AFDFD" w14:textId="77777777" w:rsidR="008432DF" w:rsidRPr="003A0510" w:rsidRDefault="008432DF" w:rsidP="00CF2088">
            <w:pPr>
              <w:spacing w:after="0" w:line="240" w:lineRule="auto"/>
              <w:jc w:val="center"/>
              <w:rPr>
                <w:rFonts w:ascii="Arial" w:eastAsia="Calibri" w:hAnsi="Arial" w:cs="Arial"/>
                <w:b/>
                <w:sz w:val="20"/>
                <w:szCs w:val="20"/>
              </w:rPr>
            </w:pPr>
            <w:r w:rsidRPr="003A0510">
              <w:rPr>
                <w:rFonts w:ascii="Arial" w:eastAsia="Calibri" w:hAnsi="Arial" w:cs="Arial"/>
                <w:b/>
                <w:sz w:val="20"/>
                <w:szCs w:val="20"/>
              </w:rPr>
              <w:t>02</w:t>
            </w:r>
          </w:p>
        </w:tc>
        <w:tc>
          <w:tcPr>
            <w:tcW w:w="257" w:type="pct"/>
            <w:tcBorders>
              <w:top w:val="single" w:sz="4" w:space="0" w:color="000000"/>
              <w:bottom w:val="single" w:sz="4" w:space="0" w:color="auto"/>
            </w:tcBorders>
            <w:shd w:val="clear" w:color="auto" w:fill="A8D08D"/>
            <w:vAlign w:val="center"/>
          </w:tcPr>
          <w:p w14:paraId="530E9D03" w14:textId="77777777" w:rsidR="008432DF" w:rsidRPr="003A0510" w:rsidRDefault="008432DF" w:rsidP="00CF2088">
            <w:pPr>
              <w:spacing w:after="0" w:line="240" w:lineRule="auto"/>
              <w:jc w:val="center"/>
              <w:rPr>
                <w:rFonts w:ascii="Arial" w:eastAsia="Calibri" w:hAnsi="Arial" w:cs="Arial"/>
                <w:b/>
                <w:sz w:val="20"/>
                <w:szCs w:val="20"/>
              </w:rPr>
            </w:pPr>
            <w:r w:rsidRPr="003A0510">
              <w:rPr>
                <w:rFonts w:ascii="Arial" w:eastAsia="Calibri" w:hAnsi="Arial" w:cs="Arial"/>
                <w:b/>
                <w:sz w:val="20"/>
                <w:szCs w:val="20"/>
              </w:rPr>
              <w:t>03</w:t>
            </w:r>
          </w:p>
        </w:tc>
        <w:tc>
          <w:tcPr>
            <w:tcW w:w="257" w:type="pct"/>
            <w:tcBorders>
              <w:top w:val="single" w:sz="4" w:space="0" w:color="000000"/>
              <w:bottom w:val="single" w:sz="4" w:space="0" w:color="auto"/>
            </w:tcBorders>
            <w:shd w:val="clear" w:color="auto" w:fill="A8D08D"/>
            <w:vAlign w:val="center"/>
          </w:tcPr>
          <w:p w14:paraId="72AA6E94" w14:textId="77777777" w:rsidR="008432DF" w:rsidRPr="003A0510" w:rsidRDefault="008432DF" w:rsidP="00CF2088">
            <w:pPr>
              <w:spacing w:after="0" w:line="240" w:lineRule="auto"/>
              <w:jc w:val="center"/>
              <w:rPr>
                <w:rFonts w:ascii="Arial" w:eastAsia="Calibri" w:hAnsi="Arial" w:cs="Arial"/>
                <w:b/>
                <w:sz w:val="20"/>
                <w:szCs w:val="20"/>
              </w:rPr>
            </w:pPr>
            <w:r w:rsidRPr="003A0510">
              <w:rPr>
                <w:rFonts w:ascii="Arial" w:eastAsia="Calibri" w:hAnsi="Arial" w:cs="Arial"/>
                <w:b/>
                <w:sz w:val="20"/>
                <w:szCs w:val="20"/>
              </w:rPr>
              <w:t>04</w:t>
            </w:r>
          </w:p>
        </w:tc>
        <w:tc>
          <w:tcPr>
            <w:tcW w:w="258" w:type="pct"/>
            <w:tcBorders>
              <w:top w:val="single" w:sz="4" w:space="0" w:color="000000"/>
              <w:bottom w:val="single" w:sz="4" w:space="0" w:color="auto"/>
            </w:tcBorders>
            <w:shd w:val="clear" w:color="auto" w:fill="A8D08D"/>
            <w:vAlign w:val="center"/>
          </w:tcPr>
          <w:p w14:paraId="0F611296" w14:textId="77777777" w:rsidR="008432DF" w:rsidRPr="003A0510" w:rsidRDefault="008432DF" w:rsidP="00CF2088">
            <w:pPr>
              <w:spacing w:after="0" w:line="240" w:lineRule="auto"/>
              <w:jc w:val="center"/>
              <w:rPr>
                <w:rFonts w:ascii="Arial" w:eastAsia="Calibri" w:hAnsi="Arial" w:cs="Arial"/>
                <w:b/>
                <w:sz w:val="20"/>
                <w:szCs w:val="20"/>
              </w:rPr>
            </w:pPr>
            <w:r w:rsidRPr="003A0510">
              <w:rPr>
                <w:rFonts w:ascii="Arial" w:eastAsia="Calibri" w:hAnsi="Arial" w:cs="Arial"/>
                <w:b/>
                <w:sz w:val="20"/>
                <w:szCs w:val="20"/>
              </w:rPr>
              <w:t>05</w:t>
            </w:r>
          </w:p>
        </w:tc>
        <w:tc>
          <w:tcPr>
            <w:tcW w:w="258" w:type="pct"/>
            <w:tcBorders>
              <w:top w:val="single" w:sz="4" w:space="0" w:color="000000"/>
              <w:bottom w:val="single" w:sz="4" w:space="0" w:color="auto"/>
            </w:tcBorders>
            <w:shd w:val="clear" w:color="auto" w:fill="A8D08D"/>
            <w:vAlign w:val="center"/>
          </w:tcPr>
          <w:p w14:paraId="1A12D0D9" w14:textId="77777777" w:rsidR="008432DF" w:rsidRPr="003A0510" w:rsidRDefault="008432DF" w:rsidP="00CF2088">
            <w:pPr>
              <w:spacing w:after="0" w:line="240" w:lineRule="auto"/>
              <w:jc w:val="center"/>
              <w:rPr>
                <w:rFonts w:ascii="Arial" w:eastAsia="Calibri" w:hAnsi="Arial" w:cs="Arial"/>
                <w:b/>
                <w:sz w:val="20"/>
                <w:szCs w:val="20"/>
              </w:rPr>
            </w:pPr>
            <w:r w:rsidRPr="003A0510">
              <w:rPr>
                <w:rFonts w:ascii="Arial" w:eastAsia="Calibri" w:hAnsi="Arial" w:cs="Arial"/>
                <w:b/>
                <w:sz w:val="20"/>
                <w:szCs w:val="20"/>
              </w:rPr>
              <w:t>06</w:t>
            </w:r>
          </w:p>
        </w:tc>
        <w:tc>
          <w:tcPr>
            <w:tcW w:w="258" w:type="pct"/>
            <w:tcBorders>
              <w:top w:val="single" w:sz="4" w:space="0" w:color="000000"/>
              <w:bottom w:val="single" w:sz="4" w:space="0" w:color="auto"/>
            </w:tcBorders>
            <w:shd w:val="clear" w:color="auto" w:fill="A8D08D"/>
            <w:vAlign w:val="center"/>
          </w:tcPr>
          <w:p w14:paraId="5EE2CBD4" w14:textId="77777777" w:rsidR="008432DF" w:rsidRPr="003A0510" w:rsidRDefault="008432DF" w:rsidP="00CF2088">
            <w:pPr>
              <w:spacing w:after="0" w:line="240" w:lineRule="auto"/>
              <w:jc w:val="center"/>
              <w:rPr>
                <w:rFonts w:ascii="Arial" w:eastAsia="Calibri" w:hAnsi="Arial" w:cs="Arial"/>
                <w:b/>
                <w:sz w:val="20"/>
                <w:szCs w:val="20"/>
              </w:rPr>
            </w:pPr>
            <w:r w:rsidRPr="003A0510">
              <w:rPr>
                <w:rFonts w:ascii="Arial" w:eastAsia="Calibri" w:hAnsi="Arial" w:cs="Arial"/>
                <w:b/>
                <w:sz w:val="20"/>
                <w:szCs w:val="20"/>
              </w:rPr>
              <w:t>07</w:t>
            </w:r>
          </w:p>
        </w:tc>
        <w:tc>
          <w:tcPr>
            <w:tcW w:w="259" w:type="pct"/>
            <w:tcBorders>
              <w:top w:val="single" w:sz="4" w:space="0" w:color="000000"/>
              <w:bottom w:val="single" w:sz="4" w:space="0" w:color="auto"/>
            </w:tcBorders>
            <w:shd w:val="clear" w:color="auto" w:fill="A8D08D"/>
            <w:vAlign w:val="center"/>
          </w:tcPr>
          <w:p w14:paraId="3DB26A4B" w14:textId="77777777" w:rsidR="008432DF" w:rsidRPr="003A0510" w:rsidRDefault="008432DF" w:rsidP="00CF2088">
            <w:pPr>
              <w:spacing w:after="0" w:line="240" w:lineRule="auto"/>
              <w:jc w:val="center"/>
              <w:rPr>
                <w:rFonts w:ascii="Arial" w:eastAsia="Calibri" w:hAnsi="Arial" w:cs="Arial"/>
                <w:b/>
                <w:sz w:val="20"/>
                <w:szCs w:val="20"/>
              </w:rPr>
            </w:pPr>
            <w:r w:rsidRPr="003A0510">
              <w:rPr>
                <w:rFonts w:ascii="Arial" w:eastAsia="Calibri" w:hAnsi="Arial" w:cs="Arial"/>
                <w:b/>
                <w:sz w:val="20"/>
                <w:szCs w:val="20"/>
              </w:rPr>
              <w:t>08</w:t>
            </w:r>
          </w:p>
        </w:tc>
        <w:tc>
          <w:tcPr>
            <w:tcW w:w="259" w:type="pct"/>
            <w:tcBorders>
              <w:top w:val="single" w:sz="4" w:space="0" w:color="000000"/>
              <w:bottom w:val="single" w:sz="4" w:space="0" w:color="auto"/>
            </w:tcBorders>
            <w:shd w:val="clear" w:color="auto" w:fill="A8D08D"/>
            <w:vAlign w:val="center"/>
          </w:tcPr>
          <w:p w14:paraId="00A496C4" w14:textId="77777777" w:rsidR="008432DF" w:rsidRPr="003A0510" w:rsidRDefault="008432DF" w:rsidP="00CF2088">
            <w:pPr>
              <w:spacing w:after="0" w:line="240" w:lineRule="auto"/>
              <w:jc w:val="center"/>
              <w:rPr>
                <w:rFonts w:ascii="Arial" w:eastAsia="Calibri" w:hAnsi="Arial" w:cs="Arial"/>
                <w:b/>
                <w:sz w:val="20"/>
                <w:szCs w:val="20"/>
              </w:rPr>
            </w:pPr>
            <w:r w:rsidRPr="003A0510">
              <w:rPr>
                <w:rFonts w:ascii="Arial" w:eastAsia="Calibri" w:hAnsi="Arial" w:cs="Arial"/>
                <w:b/>
                <w:sz w:val="20"/>
                <w:szCs w:val="20"/>
              </w:rPr>
              <w:t>09</w:t>
            </w:r>
          </w:p>
        </w:tc>
        <w:tc>
          <w:tcPr>
            <w:tcW w:w="264" w:type="pct"/>
            <w:tcBorders>
              <w:top w:val="single" w:sz="4" w:space="0" w:color="000000"/>
              <w:bottom w:val="single" w:sz="4" w:space="0" w:color="auto"/>
            </w:tcBorders>
            <w:shd w:val="clear" w:color="auto" w:fill="A8D08D"/>
            <w:vAlign w:val="center"/>
          </w:tcPr>
          <w:p w14:paraId="453896AC" w14:textId="77777777" w:rsidR="008432DF" w:rsidRPr="003A0510" w:rsidRDefault="008432DF" w:rsidP="00CF2088">
            <w:pPr>
              <w:spacing w:after="0" w:line="240" w:lineRule="auto"/>
              <w:jc w:val="center"/>
              <w:rPr>
                <w:rFonts w:ascii="Arial" w:eastAsia="Calibri" w:hAnsi="Arial" w:cs="Arial"/>
                <w:b/>
                <w:sz w:val="20"/>
                <w:szCs w:val="20"/>
              </w:rPr>
            </w:pPr>
            <w:r w:rsidRPr="003A0510">
              <w:rPr>
                <w:rFonts w:ascii="Arial" w:eastAsia="Calibri" w:hAnsi="Arial" w:cs="Arial"/>
                <w:b/>
                <w:sz w:val="20"/>
                <w:szCs w:val="20"/>
              </w:rPr>
              <w:t>10</w:t>
            </w:r>
          </w:p>
        </w:tc>
      </w:tr>
      <w:tr w:rsidR="008432DF" w:rsidRPr="003A0510" w14:paraId="11BAD088" w14:textId="77777777" w:rsidTr="00BA1941">
        <w:trPr>
          <w:trHeight w:val="567"/>
          <w:jc w:val="center"/>
        </w:trPr>
        <w:tc>
          <w:tcPr>
            <w:tcW w:w="2418" w:type="pct"/>
            <w:tcBorders>
              <w:top w:val="single" w:sz="4" w:space="0" w:color="auto"/>
              <w:bottom w:val="single" w:sz="4" w:space="0" w:color="auto"/>
            </w:tcBorders>
            <w:shd w:val="clear" w:color="auto" w:fill="E2EFD9"/>
            <w:vAlign w:val="center"/>
          </w:tcPr>
          <w:p w14:paraId="3FE1BE35" w14:textId="77777777" w:rsidR="008432DF" w:rsidRPr="003A0510" w:rsidRDefault="008432DF" w:rsidP="00CF2088">
            <w:pPr>
              <w:spacing w:after="0" w:line="240" w:lineRule="auto"/>
              <w:jc w:val="both"/>
              <w:rPr>
                <w:rFonts w:ascii="Arial" w:eastAsia="Calibri" w:hAnsi="Arial" w:cs="Arial"/>
                <w:sz w:val="20"/>
                <w:szCs w:val="20"/>
              </w:rPr>
            </w:pPr>
            <w:r w:rsidRPr="003A0510">
              <w:rPr>
                <w:rFonts w:ascii="Arial" w:eastAsia="Calibri" w:hAnsi="Arial" w:cs="Arial"/>
                <w:sz w:val="20"/>
                <w:szCs w:val="20"/>
              </w:rPr>
              <w:t>Treinamento dos colaboradores envolvidos</w:t>
            </w:r>
          </w:p>
        </w:tc>
        <w:tc>
          <w:tcPr>
            <w:tcW w:w="255" w:type="pct"/>
            <w:tcBorders>
              <w:top w:val="single" w:sz="4" w:space="0" w:color="auto"/>
              <w:bottom w:val="single" w:sz="4" w:space="0" w:color="auto"/>
            </w:tcBorders>
            <w:shd w:val="clear" w:color="auto" w:fill="FFFFFF"/>
            <w:vAlign w:val="center"/>
          </w:tcPr>
          <w:p w14:paraId="524ADB6F"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7" w:type="pct"/>
            <w:tcBorders>
              <w:top w:val="single" w:sz="4" w:space="0" w:color="auto"/>
              <w:bottom w:val="single" w:sz="4" w:space="0" w:color="auto"/>
            </w:tcBorders>
            <w:shd w:val="clear" w:color="auto" w:fill="FFFFFF"/>
            <w:vAlign w:val="center"/>
          </w:tcPr>
          <w:p w14:paraId="1CD1058C" w14:textId="77777777" w:rsidR="008432DF" w:rsidRPr="003A0510" w:rsidRDefault="008432DF" w:rsidP="00CF2088">
            <w:pPr>
              <w:spacing w:after="0" w:line="240" w:lineRule="auto"/>
              <w:jc w:val="center"/>
              <w:rPr>
                <w:rFonts w:ascii="Arial" w:eastAsia="Calibri" w:hAnsi="Arial" w:cs="Arial"/>
                <w:sz w:val="20"/>
                <w:szCs w:val="20"/>
              </w:rPr>
            </w:pPr>
          </w:p>
        </w:tc>
        <w:tc>
          <w:tcPr>
            <w:tcW w:w="257" w:type="pct"/>
            <w:tcBorders>
              <w:top w:val="single" w:sz="4" w:space="0" w:color="auto"/>
              <w:bottom w:val="single" w:sz="4" w:space="0" w:color="auto"/>
            </w:tcBorders>
            <w:shd w:val="clear" w:color="auto" w:fill="FFFFFF"/>
            <w:vAlign w:val="center"/>
          </w:tcPr>
          <w:p w14:paraId="19CE85A2" w14:textId="77777777" w:rsidR="008432DF" w:rsidRPr="003A0510" w:rsidRDefault="008432DF" w:rsidP="00CF2088">
            <w:pPr>
              <w:spacing w:after="0" w:line="240" w:lineRule="auto"/>
              <w:jc w:val="center"/>
              <w:rPr>
                <w:rFonts w:ascii="Arial" w:eastAsia="Calibri" w:hAnsi="Arial" w:cs="Arial"/>
                <w:sz w:val="20"/>
                <w:szCs w:val="20"/>
              </w:rPr>
            </w:pPr>
          </w:p>
        </w:tc>
        <w:tc>
          <w:tcPr>
            <w:tcW w:w="257" w:type="pct"/>
            <w:tcBorders>
              <w:top w:val="single" w:sz="4" w:space="0" w:color="auto"/>
              <w:bottom w:val="single" w:sz="4" w:space="0" w:color="auto"/>
            </w:tcBorders>
            <w:shd w:val="clear" w:color="auto" w:fill="FFFFFF"/>
            <w:vAlign w:val="center"/>
          </w:tcPr>
          <w:p w14:paraId="22E94D0E" w14:textId="77777777" w:rsidR="008432DF" w:rsidRPr="003A0510" w:rsidRDefault="008432DF" w:rsidP="00CF2088">
            <w:pPr>
              <w:spacing w:after="0" w:line="240" w:lineRule="auto"/>
              <w:jc w:val="center"/>
              <w:rPr>
                <w:rFonts w:ascii="Arial" w:eastAsia="Calibri" w:hAnsi="Arial" w:cs="Arial"/>
                <w:sz w:val="20"/>
                <w:szCs w:val="20"/>
              </w:rPr>
            </w:pPr>
          </w:p>
        </w:tc>
        <w:tc>
          <w:tcPr>
            <w:tcW w:w="258" w:type="pct"/>
            <w:tcBorders>
              <w:top w:val="single" w:sz="4" w:space="0" w:color="auto"/>
              <w:bottom w:val="single" w:sz="4" w:space="0" w:color="auto"/>
            </w:tcBorders>
            <w:shd w:val="clear" w:color="auto" w:fill="FFFFFF"/>
            <w:vAlign w:val="center"/>
          </w:tcPr>
          <w:p w14:paraId="6B3DC436" w14:textId="77777777" w:rsidR="008432DF" w:rsidRPr="003A0510" w:rsidRDefault="008432DF" w:rsidP="00CF2088">
            <w:pPr>
              <w:spacing w:after="0" w:line="240" w:lineRule="auto"/>
              <w:jc w:val="center"/>
              <w:rPr>
                <w:rFonts w:ascii="Arial" w:eastAsia="Calibri" w:hAnsi="Arial" w:cs="Arial"/>
                <w:sz w:val="20"/>
                <w:szCs w:val="20"/>
              </w:rPr>
            </w:pPr>
          </w:p>
        </w:tc>
        <w:tc>
          <w:tcPr>
            <w:tcW w:w="258" w:type="pct"/>
            <w:tcBorders>
              <w:top w:val="single" w:sz="4" w:space="0" w:color="auto"/>
              <w:bottom w:val="single" w:sz="4" w:space="0" w:color="auto"/>
            </w:tcBorders>
            <w:shd w:val="clear" w:color="auto" w:fill="FFFFFF"/>
            <w:vAlign w:val="center"/>
          </w:tcPr>
          <w:p w14:paraId="3B9D3950"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8" w:type="pct"/>
            <w:tcBorders>
              <w:top w:val="single" w:sz="4" w:space="0" w:color="auto"/>
              <w:bottom w:val="single" w:sz="4" w:space="0" w:color="auto"/>
            </w:tcBorders>
            <w:shd w:val="clear" w:color="auto" w:fill="FFFFFF"/>
            <w:vAlign w:val="center"/>
          </w:tcPr>
          <w:p w14:paraId="19AC88E8" w14:textId="77777777" w:rsidR="008432DF" w:rsidRPr="003A0510" w:rsidRDefault="008432DF" w:rsidP="00CF2088">
            <w:pPr>
              <w:spacing w:after="0" w:line="240" w:lineRule="auto"/>
              <w:jc w:val="center"/>
              <w:rPr>
                <w:rFonts w:ascii="Arial" w:eastAsia="Calibri" w:hAnsi="Arial" w:cs="Arial"/>
                <w:sz w:val="20"/>
                <w:szCs w:val="20"/>
              </w:rPr>
            </w:pPr>
          </w:p>
        </w:tc>
        <w:tc>
          <w:tcPr>
            <w:tcW w:w="259" w:type="pct"/>
            <w:tcBorders>
              <w:top w:val="single" w:sz="4" w:space="0" w:color="auto"/>
              <w:bottom w:val="single" w:sz="4" w:space="0" w:color="auto"/>
            </w:tcBorders>
            <w:shd w:val="clear" w:color="auto" w:fill="FFFFFF"/>
            <w:vAlign w:val="center"/>
          </w:tcPr>
          <w:p w14:paraId="0B0CF3C4" w14:textId="77777777" w:rsidR="008432DF" w:rsidRPr="003A0510" w:rsidRDefault="008432DF" w:rsidP="00CF2088">
            <w:pPr>
              <w:spacing w:after="0" w:line="240" w:lineRule="auto"/>
              <w:jc w:val="center"/>
              <w:rPr>
                <w:rFonts w:ascii="Arial" w:eastAsia="Calibri" w:hAnsi="Arial" w:cs="Arial"/>
                <w:sz w:val="20"/>
                <w:szCs w:val="20"/>
              </w:rPr>
            </w:pPr>
          </w:p>
        </w:tc>
        <w:tc>
          <w:tcPr>
            <w:tcW w:w="259" w:type="pct"/>
            <w:tcBorders>
              <w:top w:val="single" w:sz="4" w:space="0" w:color="auto"/>
              <w:bottom w:val="single" w:sz="4" w:space="0" w:color="auto"/>
            </w:tcBorders>
            <w:shd w:val="clear" w:color="auto" w:fill="FFFFFF"/>
            <w:vAlign w:val="center"/>
          </w:tcPr>
          <w:p w14:paraId="0AF0649F" w14:textId="77777777" w:rsidR="008432DF" w:rsidRPr="003A0510" w:rsidRDefault="008432DF" w:rsidP="00CF2088">
            <w:pPr>
              <w:spacing w:after="0" w:line="240" w:lineRule="auto"/>
              <w:jc w:val="center"/>
              <w:rPr>
                <w:rFonts w:ascii="Arial" w:eastAsia="Calibri" w:hAnsi="Arial" w:cs="Arial"/>
                <w:sz w:val="20"/>
                <w:szCs w:val="20"/>
              </w:rPr>
            </w:pPr>
          </w:p>
        </w:tc>
        <w:tc>
          <w:tcPr>
            <w:tcW w:w="264" w:type="pct"/>
            <w:tcBorders>
              <w:top w:val="single" w:sz="4" w:space="0" w:color="auto"/>
              <w:bottom w:val="single" w:sz="4" w:space="0" w:color="auto"/>
            </w:tcBorders>
            <w:shd w:val="clear" w:color="auto" w:fill="FFFFFF"/>
            <w:vAlign w:val="center"/>
          </w:tcPr>
          <w:p w14:paraId="4350E700" w14:textId="77777777" w:rsidR="008432DF" w:rsidRPr="003A0510" w:rsidRDefault="008432DF" w:rsidP="00CF2088">
            <w:pPr>
              <w:spacing w:after="0" w:line="240" w:lineRule="auto"/>
              <w:jc w:val="center"/>
              <w:rPr>
                <w:rFonts w:ascii="Arial" w:eastAsia="Calibri" w:hAnsi="Arial" w:cs="Arial"/>
                <w:sz w:val="20"/>
                <w:szCs w:val="20"/>
              </w:rPr>
            </w:pPr>
          </w:p>
        </w:tc>
      </w:tr>
      <w:tr w:rsidR="008432DF" w:rsidRPr="003A0510" w14:paraId="68ABE249" w14:textId="77777777" w:rsidTr="00BA1941">
        <w:trPr>
          <w:trHeight w:val="567"/>
          <w:jc w:val="center"/>
        </w:trPr>
        <w:tc>
          <w:tcPr>
            <w:tcW w:w="2418" w:type="pct"/>
            <w:tcBorders>
              <w:top w:val="single" w:sz="4" w:space="0" w:color="auto"/>
            </w:tcBorders>
            <w:shd w:val="clear" w:color="auto" w:fill="E2EFD9"/>
            <w:vAlign w:val="center"/>
          </w:tcPr>
          <w:p w14:paraId="46DEA99A" w14:textId="77777777" w:rsidR="008432DF" w:rsidRPr="003A0510" w:rsidRDefault="008432DF" w:rsidP="00CF2088">
            <w:pPr>
              <w:spacing w:after="0" w:line="240" w:lineRule="auto"/>
              <w:jc w:val="both"/>
              <w:rPr>
                <w:rFonts w:ascii="Arial" w:eastAsia="Calibri" w:hAnsi="Arial" w:cs="Arial"/>
                <w:sz w:val="20"/>
                <w:szCs w:val="20"/>
              </w:rPr>
            </w:pPr>
            <w:r w:rsidRPr="003A0510">
              <w:rPr>
                <w:rFonts w:ascii="Arial" w:eastAsia="Calibri" w:hAnsi="Arial" w:cs="Arial"/>
                <w:sz w:val="20"/>
                <w:szCs w:val="20"/>
              </w:rPr>
              <w:lastRenderedPageBreak/>
              <w:t>Coleta, separação, armazenamento e tratamento de resíduos sólidos</w:t>
            </w:r>
          </w:p>
        </w:tc>
        <w:tc>
          <w:tcPr>
            <w:tcW w:w="255" w:type="pct"/>
            <w:tcBorders>
              <w:top w:val="single" w:sz="4" w:space="0" w:color="auto"/>
            </w:tcBorders>
            <w:shd w:val="clear" w:color="auto" w:fill="FFFFFF"/>
            <w:vAlign w:val="center"/>
          </w:tcPr>
          <w:p w14:paraId="671D5BA0"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7" w:type="pct"/>
            <w:tcBorders>
              <w:top w:val="single" w:sz="4" w:space="0" w:color="auto"/>
            </w:tcBorders>
            <w:shd w:val="clear" w:color="auto" w:fill="FFFFFF"/>
            <w:vAlign w:val="center"/>
          </w:tcPr>
          <w:p w14:paraId="6C50EB6E"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7" w:type="pct"/>
            <w:tcBorders>
              <w:top w:val="single" w:sz="4" w:space="0" w:color="auto"/>
            </w:tcBorders>
            <w:shd w:val="clear" w:color="auto" w:fill="FFFFFF"/>
            <w:vAlign w:val="center"/>
          </w:tcPr>
          <w:p w14:paraId="7764C0C9"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7" w:type="pct"/>
            <w:tcBorders>
              <w:top w:val="single" w:sz="4" w:space="0" w:color="auto"/>
            </w:tcBorders>
            <w:shd w:val="clear" w:color="auto" w:fill="FFFFFF"/>
            <w:vAlign w:val="center"/>
          </w:tcPr>
          <w:p w14:paraId="6F44D986"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8" w:type="pct"/>
            <w:tcBorders>
              <w:top w:val="single" w:sz="4" w:space="0" w:color="auto"/>
            </w:tcBorders>
            <w:shd w:val="clear" w:color="auto" w:fill="FFFFFF"/>
            <w:vAlign w:val="center"/>
          </w:tcPr>
          <w:p w14:paraId="3F59E948"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8" w:type="pct"/>
            <w:tcBorders>
              <w:top w:val="single" w:sz="4" w:space="0" w:color="auto"/>
            </w:tcBorders>
            <w:shd w:val="clear" w:color="auto" w:fill="FFFFFF"/>
            <w:vAlign w:val="center"/>
          </w:tcPr>
          <w:p w14:paraId="775755E1"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8" w:type="pct"/>
            <w:tcBorders>
              <w:top w:val="single" w:sz="4" w:space="0" w:color="auto"/>
            </w:tcBorders>
            <w:shd w:val="clear" w:color="auto" w:fill="FFFFFF"/>
            <w:vAlign w:val="center"/>
          </w:tcPr>
          <w:p w14:paraId="6C869A10"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9" w:type="pct"/>
            <w:tcBorders>
              <w:top w:val="single" w:sz="4" w:space="0" w:color="auto"/>
            </w:tcBorders>
            <w:shd w:val="clear" w:color="auto" w:fill="FFFFFF"/>
            <w:vAlign w:val="center"/>
          </w:tcPr>
          <w:p w14:paraId="02D14570"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9" w:type="pct"/>
            <w:tcBorders>
              <w:top w:val="single" w:sz="4" w:space="0" w:color="auto"/>
            </w:tcBorders>
            <w:shd w:val="clear" w:color="auto" w:fill="FFFFFF"/>
            <w:vAlign w:val="center"/>
          </w:tcPr>
          <w:p w14:paraId="31618346"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64" w:type="pct"/>
            <w:tcBorders>
              <w:top w:val="single" w:sz="4" w:space="0" w:color="auto"/>
            </w:tcBorders>
            <w:shd w:val="clear" w:color="auto" w:fill="FFFFFF"/>
            <w:vAlign w:val="center"/>
          </w:tcPr>
          <w:p w14:paraId="04F5E702"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r>
      <w:tr w:rsidR="008432DF" w:rsidRPr="003A0510" w14:paraId="0DBC39C1" w14:textId="77777777" w:rsidTr="00CF2088">
        <w:trPr>
          <w:trHeight w:val="567"/>
          <w:jc w:val="center"/>
        </w:trPr>
        <w:tc>
          <w:tcPr>
            <w:tcW w:w="2418" w:type="pct"/>
            <w:shd w:val="clear" w:color="auto" w:fill="E2EFD9"/>
            <w:vAlign w:val="center"/>
          </w:tcPr>
          <w:p w14:paraId="2514EAF4" w14:textId="77777777" w:rsidR="008432DF" w:rsidRPr="003A0510" w:rsidRDefault="008432DF" w:rsidP="00CF2088">
            <w:pPr>
              <w:spacing w:after="0" w:line="240" w:lineRule="auto"/>
              <w:jc w:val="both"/>
              <w:rPr>
                <w:rFonts w:ascii="Arial" w:eastAsia="Calibri" w:hAnsi="Arial" w:cs="Arial"/>
                <w:sz w:val="20"/>
                <w:szCs w:val="20"/>
              </w:rPr>
            </w:pPr>
            <w:r w:rsidRPr="003A0510">
              <w:rPr>
                <w:rFonts w:ascii="Arial" w:eastAsia="Calibri" w:hAnsi="Arial" w:cs="Arial"/>
                <w:sz w:val="20"/>
                <w:szCs w:val="20"/>
              </w:rPr>
              <w:t>Transporte e monitoramento dos resíduos sólidos para destino final correto</w:t>
            </w:r>
          </w:p>
        </w:tc>
        <w:tc>
          <w:tcPr>
            <w:tcW w:w="255" w:type="pct"/>
            <w:shd w:val="clear" w:color="auto" w:fill="FFFFFF"/>
            <w:vAlign w:val="center"/>
          </w:tcPr>
          <w:p w14:paraId="2E8663B7"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7" w:type="pct"/>
            <w:shd w:val="clear" w:color="auto" w:fill="FFFFFF"/>
            <w:vAlign w:val="center"/>
          </w:tcPr>
          <w:p w14:paraId="74AC2B7C"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7" w:type="pct"/>
            <w:shd w:val="clear" w:color="auto" w:fill="FFFFFF"/>
            <w:vAlign w:val="center"/>
          </w:tcPr>
          <w:p w14:paraId="0C0D233E"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7" w:type="pct"/>
            <w:shd w:val="clear" w:color="auto" w:fill="FFFFFF"/>
            <w:vAlign w:val="center"/>
          </w:tcPr>
          <w:p w14:paraId="6F0DCA47"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8" w:type="pct"/>
            <w:shd w:val="clear" w:color="auto" w:fill="FFFFFF"/>
            <w:vAlign w:val="center"/>
          </w:tcPr>
          <w:p w14:paraId="7F15EDF1"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8" w:type="pct"/>
            <w:shd w:val="clear" w:color="auto" w:fill="FFFFFF"/>
            <w:vAlign w:val="center"/>
          </w:tcPr>
          <w:p w14:paraId="075622FA"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8" w:type="pct"/>
            <w:shd w:val="clear" w:color="auto" w:fill="FFFFFF"/>
            <w:vAlign w:val="center"/>
          </w:tcPr>
          <w:p w14:paraId="0E887E01"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9" w:type="pct"/>
            <w:shd w:val="clear" w:color="auto" w:fill="FFFFFF"/>
            <w:vAlign w:val="center"/>
          </w:tcPr>
          <w:p w14:paraId="2556B426"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9" w:type="pct"/>
            <w:shd w:val="clear" w:color="auto" w:fill="FFFFFF"/>
            <w:vAlign w:val="center"/>
          </w:tcPr>
          <w:p w14:paraId="0A49C9BC"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64" w:type="pct"/>
            <w:shd w:val="clear" w:color="auto" w:fill="FFFFFF"/>
            <w:vAlign w:val="center"/>
          </w:tcPr>
          <w:p w14:paraId="4BCCE00D"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r>
      <w:tr w:rsidR="008432DF" w:rsidRPr="003A0510" w14:paraId="770A5CC3" w14:textId="77777777" w:rsidTr="00CF2088">
        <w:trPr>
          <w:trHeight w:val="567"/>
          <w:jc w:val="center"/>
        </w:trPr>
        <w:tc>
          <w:tcPr>
            <w:tcW w:w="2418" w:type="pct"/>
            <w:shd w:val="clear" w:color="auto" w:fill="E2EFD9"/>
            <w:vAlign w:val="center"/>
          </w:tcPr>
          <w:p w14:paraId="09004B3A" w14:textId="77777777" w:rsidR="008432DF" w:rsidRPr="003A0510" w:rsidRDefault="008432DF" w:rsidP="00CF2088">
            <w:pPr>
              <w:spacing w:after="0" w:line="240" w:lineRule="auto"/>
              <w:jc w:val="both"/>
              <w:rPr>
                <w:rFonts w:ascii="Arial" w:eastAsia="Calibri" w:hAnsi="Arial" w:cs="Arial"/>
                <w:sz w:val="20"/>
                <w:szCs w:val="20"/>
                <w:lang w:eastAsia="x-none"/>
              </w:rPr>
            </w:pPr>
            <w:r w:rsidRPr="003A0510">
              <w:rPr>
                <w:rFonts w:ascii="Arial" w:eastAsia="Calibri" w:hAnsi="Arial" w:cs="Arial"/>
                <w:sz w:val="20"/>
                <w:szCs w:val="20"/>
                <w:lang w:eastAsia="x-none"/>
              </w:rPr>
              <w:t xml:space="preserve">Organização e manutenção dos documentos comprovatórios de coletas e destinações dos resíduos (manifestos de resíduos sólidos - </w:t>
            </w:r>
            <w:proofErr w:type="spellStart"/>
            <w:r w:rsidRPr="003A0510">
              <w:rPr>
                <w:rFonts w:ascii="Arial" w:eastAsia="Calibri" w:hAnsi="Arial" w:cs="Arial"/>
                <w:sz w:val="20"/>
                <w:szCs w:val="20"/>
                <w:lang w:eastAsia="x-none"/>
              </w:rPr>
              <w:t>MTRs</w:t>
            </w:r>
            <w:proofErr w:type="spellEnd"/>
            <w:r w:rsidRPr="003A0510">
              <w:rPr>
                <w:rFonts w:ascii="Arial" w:eastAsia="Calibri" w:hAnsi="Arial" w:cs="Arial"/>
                <w:sz w:val="20"/>
                <w:szCs w:val="20"/>
                <w:lang w:eastAsia="x-none"/>
              </w:rPr>
              <w:t>)</w:t>
            </w:r>
          </w:p>
        </w:tc>
        <w:tc>
          <w:tcPr>
            <w:tcW w:w="255" w:type="pct"/>
            <w:shd w:val="clear" w:color="auto" w:fill="FFFFFF"/>
            <w:vAlign w:val="center"/>
          </w:tcPr>
          <w:p w14:paraId="6B52A6B1"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7" w:type="pct"/>
            <w:shd w:val="clear" w:color="auto" w:fill="FFFFFF"/>
            <w:vAlign w:val="center"/>
          </w:tcPr>
          <w:p w14:paraId="5CD1BE19"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7" w:type="pct"/>
            <w:shd w:val="clear" w:color="auto" w:fill="FFFFFF"/>
            <w:vAlign w:val="center"/>
          </w:tcPr>
          <w:p w14:paraId="7576B133"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7" w:type="pct"/>
            <w:shd w:val="clear" w:color="auto" w:fill="FFFFFF"/>
            <w:vAlign w:val="center"/>
          </w:tcPr>
          <w:p w14:paraId="6578F5D9"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8" w:type="pct"/>
            <w:shd w:val="clear" w:color="auto" w:fill="FFFFFF"/>
            <w:vAlign w:val="center"/>
          </w:tcPr>
          <w:p w14:paraId="6C7C7DA4"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8" w:type="pct"/>
            <w:shd w:val="clear" w:color="auto" w:fill="FFFFFF"/>
            <w:vAlign w:val="center"/>
          </w:tcPr>
          <w:p w14:paraId="7EECE76C"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8" w:type="pct"/>
            <w:shd w:val="clear" w:color="auto" w:fill="FFFFFF"/>
            <w:vAlign w:val="center"/>
          </w:tcPr>
          <w:p w14:paraId="61771B56"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9" w:type="pct"/>
            <w:shd w:val="clear" w:color="auto" w:fill="FFFFFF"/>
            <w:vAlign w:val="center"/>
          </w:tcPr>
          <w:p w14:paraId="31608AE2"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9" w:type="pct"/>
            <w:shd w:val="clear" w:color="auto" w:fill="FFFFFF"/>
            <w:vAlign w:val="center"/>
          </w:tcPr>
          <w:p w14:paraId="5FBCD55E"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64" w:type="pct"/>
            <w:shd w:val="clear" w:color="auto" w:fill="FFFFFF"/>
            <w:vAlign w:val="center"/>
          </w:tcPr>
          <w:p w14:paraId="6A526C1C"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r>
      <w:tr w:rsidR="008432DF" w:rsidRPr="003A0510" w14:paraId="7D9F7809" w14:textId="77777777" w:rsidTr="00CF2088">
        <w:trPr>
          <w:trHeight w:val="567"/>
          <w:jc w:val="center"/>
        </w:trPr>
        <w:tc>
          <w:tcPr>
            <w:tcW w:w="2418" w:type="pct"/>
            <w:tcBorders>
              <w:top w:val="single" w:sz="4" w:space="0" w:color="000000"/>
              <w:bottom w:val="single" w:sz="4" w:space="0" w:color="000000"/>
            </w:tcBorders>
            <w:shd w:val="clear" w:color="auto" w:fill="E2EFD9"/>
            <w:vAlign w:val="center"/>
          </w:tcPr>
          <w:p w14:paraId="6395A8F0" w14:textId="77777777" w:rsidR="008432DF" w:rsidRPr="003A0510" w:rsidRDefault="008432DF" w:rsidP="00CF2088">
            <w:pPr>
              <w:spacing w:after="0" w:line="240" w:lineRule="auto"/>
              <w:jc w:val="both"/>
              <w:rPr>
                <w:rFonts w:ascii="Arial" w:eastAsia="Calibri" w:hAnsi="Arial" w:cs="Arial"/>
                <w:sz w:val="20"/>
                <w:szCs w:val="20"/>
                <w:lang w:eastAsia="x-none"/>
              </w:rPr>
            </w:pPr>
            <w:r w:rsidRPr="003A0510">
              <w:rPr>
                <w:rFonts w:ascii="Arial" w:eastAsia="Calibri" w:hAnsi="Arial" w:cs="Arial"/>
                <w:sz w:val="20"/>
                <w:szCs w:val="20"/>
                <w:lang w:eastAsia="x-none"/>
              </w:rPr>
              <w:t>Aplicação de Educação Ambiental</w:t>
            </w:r>
          </w:p>
        </w:tc>
        <w:tc>
          <w:tcPr>
            <w:tcW w:w="255" w:type="pct"/>
            <w:tcBorders>
              <w:top w:val="single" w:sz="4" w:space="0" w:color="000000"/>
              <w:bottom w:val="single" w:sz="4" w:space="0" w:color="000000"/>
            </w:tcBorders>
            <w:shd w:val="clear" w:color="auto" w:fill="FFFFFF"/>
            <w:vAlign w:val="center"/>
          </w:tcPr>
          <w:p w14:paraId="7F7EE204" w14:textId="77777777" w:rsidR="008432DF" w:rsidRPr="003A0510" w:rsidRDefault="008432DF" w:rsidP="00CF2088">
            <w:pPr>
              <w:spacing w:after="0" w:line="240" w:lineRule="auto"/>
              <w:jc w:val="center"/>
              <w:rPr>
                <w:rFonts w:ascii="Arial" w:eastAsia="Calibri" w:hAnsi="Arial" w:cs="Arial"/>
                <w:sz w:val="20"/>
                <w:szCs w:val="20"/>
              </w:rPr>
            </w:pPr>
          </w:p>
        </w:tc>
        <w:tc>
          <w:tcPr>
            <w:tcW w:w="257" w:type="pct"/>
            <w:tcBorders>
              <w:top w:val="single" w:sz="4" w:space="0" w:color="000000"/>
              <w:bottom w:val="single" w:sz="4" w:space="0" w:color="000000"/>
            </w:tcBorders>
            <w:shd w:val="clear" w:color="auto" w:fill="FFFFFF"/>
            <w:vAlign w:val="center"/>
          </w:tcPr>
          <w:p w14:paraId="41B1A3B2" w14:textId="77777777" w:rsidR="008432DF" w:rsidRPr="003A0510" w:rsidRDefault="008432DF" w:rsidP="00CF2088">
            <w:pPr>
              <w:spacing w:after="0" w:line="240" w:lineRule="auto"/>
              <w:jc w:val="center"/>
              <w:rPr>
                <w:rFonts w:ascii="Arial" w:eastAsia="Calibri" w:hAnsi="Arial" w:cs="Arial"/>
                <w:sz w:val="20"/>
                <w:szCs w:val="20"/>
              </w:rPr>
            </w:pPr>
          </w:p>
        </w:tc>
        <w:tc>
          <w:tcPr>
            <w:tcW w:w="257" w:type="pct"/>
            <w:tcBorders>
              <w:top w:val="single" w:sz="4" w:space="0" w:color="000000"/>
              <w:bottom w:val="single" w:sz="4" w:space="0" w:color="000000"/>
            </w:tcBorders>
            <w:shd w:val="clear" w:color="auto" w:fill="FFFFFF"/>
            <w:vAlign w:val="center"/>
          </w:tcPr>
          <w:p w14:paraId="56E1C166" w14:textId="77777777" w:rsidR="008432DF" w:rsidRPr="003A0510" w:rsidRDefault="008432DF" w:rsidP="00CF2088">
            <w:pPr>
              <w:spacing w:after="0" w:line="240" w:lineRule="auto"/>
              <w:jc w:val="center"/>
              <w:rPr>
                <w:rFonts w:ascii="Arial" w:eastAsia="Calibri" w:hAnsi="Arial" w:cs="Arial"/>
                <w:sz w:val="20"/>
                <w:szCs w:val="20"/>
              </w:rPr>
            </w:pPr>
          </w:p>
        </w:tc>
        <w:tc>
          <w:tcPr>
            <w:tcW w:w="257" w:type="pct"/>
            <w:tcBorders>
              <w:top w:val="single" w:sz="4" w:space="0" w:color="000000"/>
              <w:bottom w:val="single" w:sz="4" w:space="0" w:color="000000"/>
            </w:tcBorders>
            <w:shd w:val="clear" w:color="auto" w:fill="FFFFFF"/>
            <w:vAlign w:val="center"/>
          </w:tcPr>
          <w:p w14:paraId="2DC548D0" w14:textId="77777777" w:rsidR="008432DF" w:rsidRPr="003A0510" w:rsidRDefault="008432DF" w:rsidP="00CF2088">
            <w:pPr>
              <w:spacing w:after="0" w:line="240" w:lineRule="auto"/>
              <w:jc w:val="center"/>
              <w:rPr>
                <w:rFonts w:ascii="Arial" w:eastAsia="Calibri" w:hAnsi="Arial" w:cs="Arial"/>
                <w:sz w:val="20"/>
                <w:szCs w:val="20"/>
              </w:rPr>
            </w:pPr>
          </w:p>
        </w:tc>
        <w:tc>
          <w:tcPr>
            <w:tcW w:w="258" w:type="pct"/>
            <w:tcBorders>
              <w:top w:val="single" w:sz="4" w:space="0" w:color="000000"/>
              <w:bottom w:val="single" w:sz="4" w:space="0" w:color="000000"/>
            </w:tcBorders>
            <w:shd w:val="clear" w:color="auto" w:fill="FFFFFF"/>
            <w:vAlign w:val="center"/>
          </w:tcPr>
          <w:p w14:paraId="0487167A" w14:textId="77777777" w:rsidR="008432DF" w:rsidRPr="003A0510" w:rsidRDefault="008432DF" w:rsidP="00CF2088">
            <w:pPr>
              <w:spacing w:after="0" w:line="240" w:lineRule="auto"/>
              <w:jc w:val="center"/>
              <w:rPr>
                <w:rFonts w:ascii="Arial" w:eastAsia="Calibri" w:hAnsi="Arial" w:cs="Arial"/>
                <w:sz w:val="20"/>
                <w:szCs w:val="20"/>
              </w:rPr>
            </w:pPr>
          </w:p>
        </w:tc>
        <w:tc>
          <w:tcPr>
            <w:tcW w:w="258" w:type="pct"/>
            <w:tcBorders>
              <w:top w:val="single" w:sz="4" w:space="0" w:color="000000"/>
              <w:bottom w:val="single" w:sz="4" w:space="0" w:color="000000"/>
            </w:tcBorders>
            <w:shd w:val="clear" w:color="auto" w:fill="FFFFFF"/>
            <w:vAlign w:val="center"/>
          </w:tcPr>
          <w:p w14:paraId="4D7601AA"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8" w:type="pct"/>
            <w:tcBorders>
              <w:top w:val="single" w:sz="4" w:space="0" w:color="000000"/>
              <w:bottom w:val="single" w:sz="4" w:space="0" w:color="000000"/>
            </w:tcBorders>
            <w:shd w:val="clear" w:color="auto" w:fill="FFFFFF"/>
            <w:vAlign w:val="center"/>
          </w:tcPr>
          <w:p w14:paraId="432AAB34" w14:textId="77777777" w:rsidR="008432DF" w:rsidRPr="003A0510" w:rsidRDefault="008432DF" w:rsidP="00CF2088">
            <w:pPr>
              <w:spacing w:after="0" w:line="240" w:lineRule="auto"/>
              <w:jc w:val="center"/>
              <w:rPr>
                <w:rFonts w:ascii="Arial" w:eastAsia="Calibri" w:hAnsi="Arial" w:cs="Arial"/>
                <w:sz w:val="20"/>
                <w:szCs w:val="20"/>
              </w:rPr>
            </w:pPr>
          </w:p>
        </w:tc>
        <w:tc>
          <w:tcPr>
            <w:tcW w:w="259" w:type="pct"/>
            <w:tcBorders>
              <w:top w:val="single" w:sz="4" w:space="0" w:color="000000"/>
              <w:bottom w:val="single" w:sz="4" w:space="0" w:color="000000"/>
            </w:tcBorders>
            <w:shd w:val="clear" w:color="auto" w:fill="FFFFFF"/>
            <w:vAlign w:val="center"/>
          </w:tcPr>
          <w:p w14:paraId="56F6B890" w14:textId="77777777" w:rsidR="008432DF" w:rsidRPr="003A0510" w:rsidRDefault="008432DF" w:rsidP="00CF2088">
            <w:pPr>
              <w:spacing w:after="0" w:line="240" w:lineRule="auto"/>
              <w:jc w:val="center"/>
              <w:rPr>
                <w:rFonts w:ascii="Arial" w:eastAsia="Calibri" w:hAnsi="Arial" w:cs="Arial"/>
                <w:sz w:val="20"/>
                <w:szCs w:val="20"/>
              </w:rPr>
            </w:pPr>
          </w:p>
        </w:tc>
        <w:tc>
          <w:tcPr>
            <w:tcW w:w="259" w:type="pct"/>
            <w:tcBorders>
              <w:top w:val="single" w:sz="4" w:space="0" w:color="000000"/>
              <w:bottom w:val="single" w:sz="4" w:space="0" w:color="000000"/>
            </w:tcBorders>
            <w:shd w:val="clear" w:color="auto" w:fill="FFFFFF"/>
            <w:vAlign w:val="center"/>
          </w:tcPr>
          <w:p w14:paraId="521361E0" w14:textId="77777777" w:rsidR="008432DF" w:rsidRPr="003A0510" w:rsidRDefault="008432DF" w:rsidP="00CF2088">
            <w:pPr>
              <w:spacing w:after="0" w:line="240" w:lineRule="auto"/>
              <w:jc w:val="center"/>
              <w:rPr>
                <w:rFonts w:ascii="Arial" w:eastAsia="Calibri" w:hAnsi="Arial" w:cs="Arial"/>
                <w:sz w:val="20"/>
                <w:szCs w:val="20"/>
              </w:rPr>
            </w:pPr>
          </w:p>
        </w:tc>
        <w:tc>
          <w:tcPr>
            <w:tcW w:w="264" w:type="pct"/>
            <w:tcBorders>
              <w:top w:val="single" w:sz="4" w:space="0" w:color="000000"/>
              <w:bottom w:val="single" w:sz="4" w:space="0" w:color="000000"/>
            </w:tcBorders>
            <w:shd w:val="clear" w:color="auto" w:fill="FFFFFF"/>
            <w:vAlign w:val="center"/>
          </w:tcPr>
          <w:p w14:paraId="4C9EA7FD"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r>
      <w:tr w:rsidR="008432DF" w:rsidRPr="003A0510" w14:paraId="7D1A3418" w14:textId="77777777" w:rsidTr="00CF2088">
        <w:trPr>
          <w:trHeight w:val="567"/>
          <w:jc w:val="center"/>
        </w:trPr>
        <w:tc>
          <w:tcPr>
            <w:tcW w:w="2418" w:type="pct"/>
            <w:tcBorders>
              <w:top w:val="single" w:sz="4" w:space="0" w:color="000000"/>
              <w:bottom w:val="single" w:sz="4" w:space="0" w:color="auto"/>
            </w:tcBorders>
            <w:shd w:val="clear" w:color="auto" w:fill="E2EFD9"/>
            <w:vAlign w:val="center"/>
          </w:tcPr>
          <w:p w14:paraId="69CCFD62" w14:textId="77777777" w:rsidR="008432DF" w:rsidRPr="003A0510" w:rsidRDefault="008432DF" w:rsidP="00CF2088">
            <w:pPr>
              <w:spacing w:after="0" w:line="240" w:lineRule="auto"/>
              <w:jc w:val="both"/>
              <w:rPr>
                <w:rFonts w:ascii="Arial" w:eastAsia="Calibri" w:hAnsi="Arial" w:cs="Arial"/>
                <w:sz w:val="20"/>
                <w:szCs w:val="20"/>
                <w:lang w:eastAsia="x-none"/>
              </w:rPr>
            </w:pPr>
            <w:r>
              <w:rPr>
                <w:rFonts w:ascii="Arial" w:hAnsi="Arial" w:cs="Arial"/>
                <w:sz w:val="20"/>
                <w:szCs w:val="20"/>
                <w:lang w:eastAsia="x-none"/>
              </w:rPr>
              <w:t>Relatório mensal interno de acompanhamento das atividades do programa</w:t>
            </w:r>
          </w:p>
        </w:tc>
        <w:tc>
          <w:tcPr>
            <w:tcW w:w="255" w:type="pct"/>
            <w:tcBorders>
              <w:top w:val="single" w:sz="4" w:space="0" w:color="000000"/>
              <w:bottom w:val="single" w:sz="4" w:space="0" w:color="auto"/>
            </w:tcBorders>
            <w:shd w:val="clear" w:color="auto" w:fill="FFFFFF"/>
            <w:vAlign w:val="center"/>
          </w:tcPr>
          <w:p w14:paraId="78218C36"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7" w:type="pct"/>
            <w:tcBorders>
              <w:top w:val="single" w:sz="4" w:space="0" w:color="000000"/>
              <w:bottom w:val="single" w:sz="4" w:space="0" w:color="auto"/>
            </w:tcBorders>
            <w:shd w:val="clear" w:color="auto" w:fill="FFFFFF"/>
            <w:vAlign w:val="center"/>
          </w:tcPr>
          <w:p w14:paraId="3A0CFE3C"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7" w:type="pct"/>
            <w:tcBorders>
              <w:top w:val="single" w:sz="4" w:space="0" w:color="000000"/>
              <w:bottom w:val="single" w:sz="4" w:space="0" w:color="auto"/>
            </w:tcBorders>
            <w:shd w:val="clear" w:color="auto" w:fill="FFFFFF"/>
            <w:vAlign w:val="center"/>
          </w:tcPr>
          <w:p w14:paraId="1F821F23"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7" w:type="pct"/>
            <w:tcBorders>
              <w:top w:val="single" w:sz="4" w:space="0" w:color="000000"/>
              <w:bottom w:val="single" w:sz="4" w:space="0" w:color="auto"/>
            </w:tcBorders>
            <w:shd w:val="clear" w:color="auto" w:fill="FFFFFF"/>
            <w:vAlign w:val="center"/>
          </w:tcPr>
          <w:p w14:paraId="5DF1454C"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8" w:type="pct"/>
            <w:tcBorders>
              <w:top w:val="single" w:sz="4" w:space="0" w:color="000000"/>
              <w:bottom w:val="single" w:sz="4" w:space="0" w:color="auto"/>
            </w:tcBorders>
            <w:shd w:val="clear" w:color="auto" w:fill="FFFFFF"/>
            <w:vAlign w:val="center"/>
          </w:tcPr>
          <w:p w14:paraId="0BFC6EAC"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8" w:type="pct"/>
            <w:tcBorders>
              <w:top w:val="single" w:sz="4" w:space="0" w:color="000000"/>
              <w:bottom w:val="single" w:sz="4" w:space="0" w:color="auto"/>
            </w:tcBorders>
            <w:shd w:val="clear" w:color="auto" w:fill="FFFFFF"/>
            <w:vAlign w:val="center"/>
          </w:tcPr>
          <w:p w14:paraId="6E2E6BD6"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8" w:type="pct"/>
            <w:tcBorders>
              <w:top w:val="single" w:sz="4" w:space="0" w:color="000000"/>
              <w:bottom w:val="single" w:sz="4" w:space="0" w:color="auto"/>
            </w:tcBorders>
            <w:shd w:val="clear" w:color="auto" w:fill="FFFFFF"/>
            <w:vAlign w:val="center"/>
          </w:tcPr>
          <w:p w14:paraId="05EBE928"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9" w:type="pct"/>
            <w:tcBorders>
              <w:top w:val="single" w:sz="4" w:space="0" w:color="000000"/>
              <w:bottom w:val="single" w:sz="4" w:space="0" w:color="auto"/>
            </w:tcBorders>
            <w:shd w:val="clear" w:color="auto" w:fill="FFFFFF"/>
            <w:vAlign w:val="center"/>
          </w:tcPr>
          <w:p w14:paraId="465C531C"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9" w:type="pct"/>
            <w:tcBorders>
              <w:top w:val="single" w:sz="4" w:space="0" w:color="000000"/>
              <w:bottom w:val="single" w:sz="4" w:space="0" w:color="auto"/>
            </w:tcBorders>
            <w:shd w:val="clear" w:color="auto" w:fill="FFFFFF"/>
            <w:vAlign w:val="center"/>
          </w:tcPr>
          <w:p w14:paraId="5EED401F"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64" w:type="pct"/>
            <w:tcBorders>
              <w:top w:val="single" w:sz="4" w:space="0" w:color="000000"/>
              <w:bottom w:val="single" w:sz="4" w:space="0" w:color="auto"/>
            </w:tcBorders>
            <w:shd w:val="clear" w:color="auto" w:fill="FFFFFF"/>
            <w:vAlign w:val="center"/>
          </w:tcPr>
          <w:p w14:paraId="4EC1D521" w14:textId="77777777" w:rsidR="008432DF" w:rsidRPr="003A0510" w:rsidRDefault="008432DF"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r>
      <w:tr w:rsidR="008432DF" w:rsidRPr="003A0510" w14:paraId="1E788455" w14:textId="77777777" w:rsidTr="00CF2088">
        <w:trPr>
          <w:trHeight w:val="567"/>
          <w:jc w:val="center"/>
        </w:trPr>
        <w:tc>
          <w:tcPr>
            <w:tcW w:w="2418" w:type="pct"/>
            <w:tcBorders>
              <w:top w:val="single" w:sz="4" w:space="0" w:color="000000"/>
              <w:bottom w:val="single" w:sz="4" w:space="0" w:color="auto"/>
            </w:tcBorders>
            <w:shd w:val="clear" w:color="auto" w:fill="E2EFD9"/>
            <w:vAlign w:val="center"/>
          </w:tcPr>
          <w:p w14:paraId="714D6624" w14:textId="644015CB" w:rsidR="008432DF" w:rsidRPr="003A0510" w:rsidRDefault="008432DF" w:rsidP="00CF2088">
            <w:pPr>
              <w:spacing w:after="0" w:line="240" w:lineRule="auto"/>
              <w:jc w:val="both"/>
              <w:rPr>
                <w:rFonts w:ascii="Arial" w:eastAsia="Calibri" w:hAnsi="Arial" w:cs="Arial"/>
                <w:sz w:val="20"/>
                <w:szCs w:val="20"/>
                <w:lang w:eastAsia="x-none"/>
              </w:rPr>
            </w:pPr>
            <w:r>
              <w:rPr>
                <w:rFonts w:ascii="Arial" w:hAnsi="Arial" w:cs="Arial"/>
                <w:sz w:val="20"/>
                <w:szCs w:val="20"/>
                <w:lang w:eastAsia="x-none"/>
              </w:rPr>
              <w:t xml:space="preserve">Relatório </w:t>
            </w:r>
            <w:r w:rsidR="00792393">
              <w:rPr>
                <w:rFonts w:ascii="Arial" w:hAnsi="Arial" w:cs="Arial"/>
                <w:sz w:val="20"/>
                <w:szCs w:val="20"/>
                <w:lang w:eastAsia="x-none"/>
              </w:rPr>
              <w:t>anual</w:t>
            </w:r>
            <w:r>
              <w:rPr>
                <w:rFonts w:ascii="Arial" w:hAnsi="Arial" w:cs="Arial"/>
                <w:sz w:val="20"/>
                <w:szCs w:val="20"/>
                <w:lang w:eastAsia="x-none"/>
              </w:rPr>
              <w:t xml:space="preserve"> compilando as atividades do programa para apresentação junto ao órgão ambiental.</w:t>
            </w:r>
          </w:p>
        </w:tc>
        <w:tc>
          <w:tcPr>
            <w:tcW w:w="255" w:type="pct"/>
            <w:tcBorders>
              <w:top w:val="single" w:sz="4" w:space="0" w:color="000000"/>
              <w:bottom w:val="single" w:sz="4" w:space="0" w:color="auto"/>
            </w:tcBorders>
            <w:shd w:val="clear" w:color="auto" w:fill="FFFFFF"/>
            <w:vAlign w:val="center"/>
          </w:tcPr>
          <w:p w14:paraId="415462CC" w14:textId="77777777" w:rsidR="008432DF" w:rsidRPr="003A0510" w:rsidRDefault="008432DF" w:rsidP="00CF2088">
            <w:pPr>
              <w:spacing w:after="0" w:line="240" w:lineRule="auto"/>
              <w:jc w:val="center"/>
              <w:rPr>
                <w:rFonts w:ascii="Arial" w:eastAsia="Calibri" w:hAnsi="Arial" w:cs="Arial"/>
                <w:sz w:val="20"/>
                <w:szCs w:val="20"/>
              </w:rPr>
            </w:pPr>
          </w:p>
        </w:tc>
        <w:tc>
          <w:tcPr>
            <w:tcW w:w="257" w:type="pct"/>
            <w:tcBorders>
              <w:top w:val="single" w:sz="4" w:space="0" w:color="000000"/>
              <w:bottom w:val="single" w:sz="4" w:space="0" w:color="auto"/>
            </w:tcBorders>
            <w:shd w:val="clear" w:color="auto" w:fill="FFFFFF"/>
            <w:vAlign w:val="center"/>
          </w:tcPr>
          <w:p w14:paraId="5D5EFF5A" w14:textId="77777777" w:rsidR="008432DF" w:rsidRPr="003A0510" w:rsidRDefault="008432DF" w:rsidP="00CF2088">
            <w:pPr>
              <w:spacing w:after="0" w:line="240" w:lineRule="auto"/>
              <w:jc w:val="center"/>
              <w:rPr>
                <w:rFonts w:ascii="Arial" w:eastAsia="Calibri" w:hAnsi="Arial" w:cs="Arial"/>
                <w:sz w:val="20"/>
                <w:szCs w:val="20"/>
              </w:rPr>
            </w:pPr>
          </w:p>
        </w:tc>
        <w:tc>
          <w:tcPr>
            <w:tcW w:w="257" w:type="pct"/>
            <w:tcBorders>
              <w:top w:val="single" w:sz="4" w:space="0" w:color="000000"/>
              <w:bottom w:val="single" w:sz="4" w:space="0" w:color="auto"/>
            </w:tcBorders>
            <w:shd w:val="clear" w:color="auto" w:fill="FFFFFF"/>
            <w:vAlign w:val="center"/>
          </w:tcPr>
          <w:p w14:paraId="20771855" w14:textId="6589799E" w:rsidR="008432DF" w:rsidRPr="003A0510" w:rsidRDefault="000D53FB"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7" w:type="pct"/>
            <w:tcBorders>
              <w:top w:val="single" w:sz="4" w:space="0" w:color="000000"/>
              <w:bottom w:val="single" w:sz="4" w:space="0" w:color="auto"/>
            </w:tcBorders>
            <w:shd w:val="clear" w:color="auto" w:fill="FFFFFF"/>
            <w:vAlign w:val="center"/>
          </w:tcPr>
          <w:p w14:paraId="13ED394B" w14:textId="10D564D2" w:rsidR="008432DF" w:rsidRPr="003A0510" w:rsidRDefault="008432DF" w:rsidP="00CF2088">
            <w:pPr>
              <w:spacing w:after="0" w:line="240" w:lineRule="auto"/>
              <w:jc w:val="center"/>
              <w:rPr>
                <w:rFonts w:ascii="Arial" w:eastAsia="Calibri" w:hAnsi="Arial" w:cs="Arial"/>
                <w:sz w:val="20"/>
                <w:szCs w:val="20"/>
              </w:rPr>
            </w:pPr>
          </w:p>
        </w:tc>
        <w:tc>
          <w:tcPr>
            <w:tcW w:w="258" w:type="pct"/>
            <w:tcBorders>
              <w:top w:val="single" w:sz="4" w:space="0" w:color="000000"/>
              <w:bottom w:val="single" w:sz="4" w:space="0" w:color="auto"/>
            </w:tcBorders>
            <w:shd w:val="clear" w:color="auto" w:fill="FFFFFF"/>
            <w:vAlign w:val="center"/>
          </w:tcPr>
          <w:p w14:paraId="0EBB9F82" w14:textId="77777777" w:rsidR="008432DF" w:rsidRPr="003A0510" w:rsidRDefault="008432DF" w:rsidP="00CF2088">
            <w:pPr>
              <w:spacing w:after="0" w:line="240" w:lineRule="auto"/>
              <w:jc w:val="center"/>
              <w:rPr>
                <w:rFonts w:ascii="Arial" w:eastAsia="Calibri" w:hAnsi="Arial" w:cs="Arial"/>
                <w:sz w:val="20"/>
                <w:szCs w:val="20"/>
              </w:rPr>
            </w:pPr>
          </w:p>
        </w:tc>
        <w:tc>
          <w:tcPr>
            <w:tcW w:w="258" w:type="pct"/>
            <w:tcBorders>
              <w:top w:val="single" w:sz="4" w:space="0" w:color="000000"/>
              <w:bottom w:val="single" w:sz="4" w:space="0" w:color="auto"/>
            </w:tcBorders>
            <w:shd w:val="clear" w:color="auto" w:fill="FFFFFF"/>
            <w:vAlign w:val="center"/>
          </w:tcPr>
          <w:p w14:paraId="4EE2E69D" w14:textId="66CC97E5" w:rsidR="008432DF" w:rsidRPr="003A0510" w:rsidRDefault="000D53FB"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58" w:type="pct"/>
            <w:tcBorders>
              <w:top w:val="single" w:sz="4" w:space="0" w:color="000000"/>
              <w:bottom w:val="single" w:sz="4" w:space="0" w:color="auto"/>
            </w:tcBorders>
            <w:shd w:val="clear" w:color="auto" w:fill="FFFFFF"/>
            <w:vAlign w:val="center"/>
          </w:tcPr>
          <w:p w14:paraId="71B5EB33" w14:textId="7EC1AB11" w:rsidR="008432DF" w:rsidRPr="003A0510" w:rsidRDefault="008432DF" w:rsidP="00CF2088">
            <w:pPr>
              <w:spacing w:after="0" w:line="240" w:lineRule="auto"/>
              <w:jc w:val="center"/>
              <w:rPr>
                <w:rFonts w:ascii="Arial" w:eastAsia="Calibri" w:hAnsi="Arial" w:cs="Arial"/>
                <w:sz w:val="20"/>
                <w:szCs w:val="20"/>
              </w:rPr>
            </w:pPr>
          </w:p>
        </w:tc>
        <w:tc>
          <w:tcPr>
            <w:tcW w:w="259" w:type="pct"/>
            <w:tcBorders>
              <w:top w:val="single" w:sz="4" w:space="0" w:color="000000"/>
              <w:bottom w:val="single" w:sz="4" w:space="0" w:color="auto"/>
            </w:tcBorders>
            <w:shd w:val="clear" w:color="auto" w:fill="FFFFFF"/>
            <w:vAlign w:val="center"/>
          </w:tcPr>
          <w:p w14:paraId="6B0CFF62" w14:textId="77777777" w:rsidR="008432DF" w:rsidRPr="003A0510" w:rsidRDefault="008432DF" w:rsidP="00CF2088">
            <w:pPr>
              <w:spacing w:after="0" w:line="240" w:lineRule="auto"/>
              <w:jc w:val="center"/>
              <w:rPr>
                <w:rFonts w:ascii="Arial" w:eastAsia="Calibri" w:hAnsi="Arial" w:cs="Arial"/>
                <w:sz w:val="20"/>
                <w:szCs w:val="20"/>
              </w:rPr>
            </w:pPr>
          </w:p>
        </w:tc>
        <w:tc>
          <w:tcPr>
            <w:tcW w:w="259" w:type="pct"/>
            <w:tcBorders>
              <w:top w:val="single" w:sz="4" w:space="0" w:color="000000"/>
              <w:bottom w:val="single" w:sz="4" w:space="0" w:color="auto"/>
            </w:tcBorders>
            <w:shd w:val="clear" w:color="auto" w:fill="FFFFFF"/>
            <w:vAlign w:val="center"/>
          </w:tcPr>
          <w:p w14:paraId="6CAE362E" w14:textId="093E2623" w:rsidR="008432DF" w:rsidRPr="003A0510" w:rsidRDefault="000D53FB" w:rsidP="00CF2088">
            <w:pPr>
              <w:spacing w:after="0" w:line="240" w:lineRule="auto"/>
              <w:jc w:val="center"/>
              <w:rPr>
                <w:rFonts w:ascii="Arial" w:eastAsia="Calibri" w:hAnsi="Arial" w:cs="Arial"/>
                <w:sz w:val="20"/>
                <w:szCs w:val="20"/>
              </w:rPr>
            </w:pPr>
            <w:r w:rsidRPr="003A0510">
              <w:rPr>
                <w:rFonts w:ascii="Arial" w:eastAsia="Calibri" w:hAnsi="Arial" w:cs="Arial"/>
                <w:sz w:val="20"/>
                <w:szCs w:val="20"/>
              </w:rPr>
              <w:t>X</w:t>
            </w:r>
          </w:p>
        </w:tc>
        <w:tc>
          <w:tcPr>
            <w:tcW w:w="264" w:type="pct"/>
            <w:tcBorders>
              <w:top w:val="single" w:sz="4" w:space="0" w:color="000000"/>
              <w:bottom w:val="single" w:sz="4" w:space="0" w:color="auto"/>
            </w:tcBorders>
            <w:shd w:val="clear" w:color="auto" w:fill="FFFFFF"/>
            <w:vAlign w:val="center"/>
          </w:tcPr>
          <w:p w14:paraId="72616BFC" w14:textId="6F57755B" w:rsidR="008432DF" w:rsidRPr="003A0510" w:rsidRDefault="008432DF" w:rsidP="00CF2088">
            <w:pPr>
              <w:spacing w:after="0" w:line="240" w:lineRule="auto"/>
              <w:jc w:val="center"/>
              <w:rPr>
                <w:rFonts w:ascii="Arial" w:eastAsia="Calibri" w:hAnsi="Arial" w:cs="Arial"/>
                <w:sz w:val="20"/>
                <w:szCs w:val="20"/>
              </w:rPr>
            </w:pPr>
          </w:p>
        </w:tc>
      </w:tr>
    </w:tbl>
    <w:p w14:paraId="10796602" w14:textId="77777777" w:rsidR="008432DF" w:rsidRPr="003A0510" w:rsidRDefault="008432DF" w:rsidP="008432DF">
      <w:pPr>
        <w:spacing w:after="0" w:line="360" w:lineRule="auto"/>
        <w:jc w:val="both"/>
        <w:rPr>
          <w:rFonts w:ascii="Arial" w:eastAsia="Calibri" w:hAnsi="Arial" w:cs="Arial"/>
          <w:sz w:val="20"/>
          <w:szCs w:val="20"/>
          <w:lang w:eastAsia="x-none"/>
        </w:rPr>
      </w:pPr>
      <w:r w:rsidRPr="003A0510">
        <w:rPr>
          <w:rFonts w:ascii="Arial" w:eastAsia="Calibri" w:hAnsi="Arial" w:cs="Arial"/>
          <w:b/>
          <w:bCs/>
          <w:sz w:val="20"/>
          <w:szCs w:val="20"/>
          <w:lang w:eastAsia="x-none"/>
        </w:rPr>
        <w:t>Fonte:</w:t>
      </w:r>
      <w:r w:rsidRPr="003A0510">
        <w:rPr>
          <w:rFonts w:ascii="Arial" w:eastAsia="Calibri" w:hAnsi="Arial" w:cs="Arial"/>
          <w:sz w:val="20"/>
          <w:szCs w:val="20"/>
          <w:lang w:eastAsia="x-none"/>
        </w:rPr>
        <w:t xml:space="preserve"> HL Soluções Ambientais (2021).</w:t>
      </w:r>
    </w:p>
    <w:p w14:paraId="1C4B05E3" w14:textId="77777777" w:rsidR="008432DF" w:rsidRDefault="008432DF" w:rsidP="008432DF">
      <w:pPr>
        <w:spacing w:after="0" w:line="360" w:lineRule="auto"/>
        <w:ind w:firstLine="709"/>
        <w:jc w:val="both"/>
        <w:rPr>
          <w:rFonts w:ascii="Arial" w:hAnsi="Arial" w:cs="Arial"/>
          <w:b/>
          <w:sz w:val="24"/>
          <w:szCs w:val="24"/>
        </w:rPr>
      </w:pPr>
    </w:p>
    <w:p w14:paraId="274D2D64" w14:textId="0C15599C" w:rsidR="006309CE" w:rsidRPr="0098385D" w:rsidRDefault="006309CE" w:rsidP="006309CE">
      <w:pPr>
        <w:pStyle w:val="PargrafodaLista"/>
        <w:numPr>
          <w:ilvl w:val="1"/>
          <w:numId w:val="1"/>
        </w:numPr>
        <w:spacing w:after="0" w:line="360" w:lineRule="auto"/>
        <w:ind w:left="0" w:firstLine="0"/>
        <w:contextualSpacing w:val="0"/>
        <w:outlineLvl w:val="1"/>
        <w:rPr>
          <w:rFonts w:ascii="Arial" w:hAnsi="Arial" w:cs="Arial"/>
          <w:b/>
          <w:sz w:val="24"/>
          <w:szCs w:val="24"/>
        </w:rPr>
      </w:pPr>
      <w:bookmarkStart w:id="144" w:name="_Toc77325086"/>
      <w:bookmarkEnd w:id="143"/>
      <w:r w:rsidRPr="0098385D">
        <w:rPr>
          <w:rFonts w:ascii="Arial" w:hAnsi="Arial" w:cs="Arial"/>
          <w:b/>
          <w:sz w:val="24"/>
          <w:szCs w:val="24"/>
        </w:rPr>
        <w:t xml:space="preserve">Programa de Controle </w:t>
      </w:r>
      <w:r w:rsidR="0025539A">
        <w:rPr>
          <w:rFonts w:ascii="Arial" w:hAnsi="Arial" w:cs="Arial"/>
          <w:b/>
          <w:sz w:val="24"/>
          <w:szCs w:val="24"/>
        </w:rPr>
        <w:t xml:space="preserve">e Monitoramento </w:t>
      </w:r>
      <w:r w:rsidRPr="0098385D">
        <w:rPr>
          <w:rFonts w:ascii="Arial" w:hAnsi="Arial" w:cs="Arial"/>
          <w:b/>
          <w:sz w:val="24"/>
          <w:szCs w:val="24"/>
        </w:rPr>
        <w:t>de Gases, de Ruídos e da Qualidade do Ar</w:t>
      </w:r>
      <w:bookmarkEnd w:id="144"/>
    </w:p>
    <w:p w14:paraId="56D3116B" w14:textId="77777777" w:rsidR="006309CE" w:rsidRDefault="006309CE" w:rsidP="006309CE">
      <w:pPr>
        <w:spacing w:after="0" w:line="360" w:lineRule="auto"/>
        <w:ind w:firstLine="709"/>
        <w:jc w:val="both"/>
        <w:rPr>
          <w:rFonts w:ascii="Arial" w:hAnsi="Arial" w:cs="Arial"/>
          <w:bCs/>
          <w:sz w:val="24"/>
          <w:szCs w:val="24"/>
        </w:rPr>
      </w:pPr>
    </w:p>
    <w:p w14:paraId="7A5029A2" w14:textId="77777777" w:rsidR="006309CE" w:rsidRPr="00EB2E9A" w:rsidRDefault="006309CE" w:rsidP="006309CE">
      <w:pPr>
        <w:pStyle w:val="PargrafodaLista"/>
        <w:numPr>
          <w:ilvl w:val="2"/>
          <w:numId w:val="1"/>
        </w:numPr>
        <w:spacing w:after="0" w:line="360" w:lineRule="auto"/>
        <w:ind w:left="851" w:hanging="851"/>
        <w:outlineLvl w:val="3"/>
        <w:rPr>
          <w:rFonts w:ascii="Arial" w:hAnsi="Arial" w:cs="Arial"/>
          <w:b/>
          <w:sz w:val="24"/>
          <w:szCs w:val="24"/>
        </w:rPr>
      </w:pPr>
      <w:bookmarkStart w:id="145" w:name="_Toc77325087"/>
      <w:r w:rsidRPr="00EB2E9A">
        <w:rPr>
          <w:rFonts w:ascii="Arial" w:hAnsi="Arial" w:cs="Arial"/>
          <w:b/>
          <w:sz w:val="24"/>
          <w:szCs w:val="24"/>
        </w:rPr>
        <w:t>Justificativa</w:t>
      </w:r>
      <w:bookmarkEnd w:id="145"/>
    </w:p>
    <w:p w14:paraId="705A1E0A" w14:textId="43016B44" w:rsidR="006309CE" w:rsidRDefault="006309CE" w:rsidP="006309CE">
      <w:pPr>
        <w:tabs>
          <w:tab w:val="left" w:pos="764"/>
        </w:tabs>
        <w:spacing w:after="0" w:line="360" w:lineRule="auto"/>
        <w:ind w:firstLine="709"/>
        <w:jc w:val="both"/>
        <w:rPr>
          <w:rFonts w:ascii="Arial" w:hAnsi="Arial" w:cs="Arial"/>
          <w:sz w:val="24"/>
          <w:szCs w:val="24"/>
        </w:rPr>
      </w:pPr>
    </w:p>
    <w:p w14:paraId="5BC7A347" w14:textId="1BDEB7CD" w:rsidR="001F4371" w:rsidRDefault="001F4371" w:rsidP="001F4371">
      <w:pPr>
        <w:spacing w:after="0" w:line="360" w:lineRule="auto"/>
        <w:ind w:firstLine="709"/>
        <w:jc w:val="both"/>
        <w:rPr>
          <w:rFonts w:ascii="Arial" w:hAnsi="Arial" w:cs="Arial"/>
          <w:sz w:val="24"/>
          <w:szCs w:val="24"/>
          <w:lang w:eastAsia="x-none"/>
        </w:rPr>
      </w:pPr>
      <w:r w:rsidRPr="00A85ABF">
        <w:rPr>
          <w:rFonts w:ascii="Arial" w:hAnsi="Arial" w:cs="Arial"/>
          <w:sz w:val="24"/>
          <w:szCs w:val="24"/>
          <w:lang w:eastAsia="x-none"/>
        </w:rPr>
        <w:t>A ocorrência de elevados níveis de ruídos, vibrações, poluição do ar pela emissão de gases e</w:t>
      </w:r>
      <w:r>
        <w:rPr>
          <w:rFonts w:ascii="Arial" w:hAnsi="Arial" w:cs="Arial"/>
          <w:sz w:val="24"/>
          <w:szCs w:val="24"/>
          <w:lang w:eastAsia="x-none"/>
        </w:rPr>
        <w:t xml:space="preserve"> </w:t>
      </w:r>
      <w:r w:rsidRPr="00A85ABF">
        <w:rPr>
          <w:rFonts w:ascii="Arial" w:hAnsi="Arial" w:cs="Arial"/>
          <w:sz w:val="24"/>
          <w:szCs w:val="24"/>
          <w:lang w:eastAsia="x-none"/>
        </w:rPr>
        <w:t>material particulado pode causar danos à saúde humana</w:t>
      </w:r>
      <w:r>
        <w:rPr>
          <w:rFonts w:ascii="Arial" w:hAnsi="Arial" w:cs="Arial"/>
          <w:sz w:val="24"/>
          <w:szCs w:val="24"/>
          <w:lang w:eastAsia="x-none"/>
        </w:rPr>
        <w:t>,</w:t>
      </w:r>
      <w:r w:rsidRPr="00A85ABF">
        <w:rPr>
          <w:rFonts w:ascii="Arial" w:hAnsi="Arial" w:cs="Arial"/>
          <w:sz w:val="24"/>
          <w:szCs w:val="24"/>
          <w:lang w:eastAsia="x-none"/>
        </w:rPr>
        <w:t xml:space="preserve"> como a surdez por ruído</w:t>
      </w:r>
      <w:r>
        <w:rPr>
          <w:rFonts w:ascii="Arial" w:hAnsi="Arial" w:cs="Arial"/>
          <w:sz w:val="24"/>
          <w:szCs w:val="24"/>
          <w:lang w:eastAsia="x-none"/>
        </w:rPr>
        <w:t xml:space="preserve">, bem como </w:t>
      </w:r>
      <w:r w:rsidRPr="00A85ABF">
        <w:rPr>
          <w:rFonts w:ascii="Arial" w:hAnsi="Arial" w:cs="Arial"/>
          <w:sz w:val="24"/>
          <w:szCs w:val="24"/>
          <w:lang w:eastAsia="x-none"/>
        </w:rPr>
        <w:t>doenças</w:t>
      </w:r>
      <w:r>
        <w:rPr>
          <w:rFonts w:ascii="Arial" w:hAnsi="Arial" w:cs="Arial"/>
          <w:sz w:val="24"/>
          <w:szCs w:val="24"/>
          <w:lang w:eastAsia="x-none"/>
        </w:rPr>
        <w:t xml:space="preserve"> </w:t>
      </w:r>
      <w:r w:rsidRPr="00A85ABF">
        <w:rPr>
          <w:rFonts w:ascii="Arial" w:hAnsi="Arial" w:cs="Arial"/>
          <w:sz w:val="24"/>
          <w:szCs w:val="24"/>
          <w:lang w:eastAsia="x-none"/>
        </w:rPr>
        <w:t>respiratórias</w:t>
      </w:r>
      <w:r>
        <w:rPr>
          <w:rFonts w:ascii="Arial" w:hAnsi="Arial" w:cs="Arial"/>
          <w:sz w:val="24"/>
          <w:szCs w:val="24"/>
          <w:lang w:eastAsia="x-none"/>
        </w:rPr>
        <w:t xml:space="preserve"> por material particulado.</w:t>
      </w:r>
    </w:p>
    <w:p w14:paraId="14CFC558" w14:textId="02130B64" w:rsidR="001F4371" w:rsidRDefault="001F4371" w:rsidP="001F4371">
      <w:pPr>
        <w:spacing w:after="0" w:line="360" w:lineRule="auto"/>
        <w:ind w:firstLine="709"/>
        <w:jc w:val="both"/>
        <w:rPr>
          <w:rFonts w:ascii="Arial" w:hAnsi="Arial" w:cs="Arial"/>
          <w:sz w:val="24"/>
          <w:szCs w:val="24"/>
          <w:lang w:eastAsia="x-none"/>
        </w:rPr>
      </w:pPr>
      <w:r>
        <w:rPr>
          <w:rFonts w:ascii="Arial" w:hAnsi="Arial" w:cs="Arial"/>
          <w:sz w:val="24"/>
          <w:szCs w:val="24"/>
          <w:lang w:eastAsia="x-none"/>
        </w:rPr>
        <w:t xml:space="preserve">Espera-se que através da implementação deste programa, seja possível identificar, por meio de procedimentos técnicos, os processos impactantes para a qualidade do ar, geração de ruídos e gases das atividades do </w:t>
      </w:r>
      <w:r w:rsidR="00061EC2">
        <w:rPr>
          <w:rFonts w:ascii="Arial" w:hAnsi="Arial" w:cs="Arial"/>
          <w:sz w:val="24"/>
          <w:szCs w:val="24"/>
          <w:lang w:eastAsia="x-none"/>
        </w:rPr>
        <w:t>Aterro Sanitário de Manaus</w:t>
      </w:r>
      <w:r>
        <w:rPr>
          <w:rFonts w:ascii="Arial" w:hAnsi="Arial" w:cs="Arial"/>
          <w:sz w:val="24"/>
          <w:szCs w:val="24"/>
          <w:lang w:eastAsia="x-none"/>
        </w:rPr>
        <w:t>, para a fundamentação de futuras ações corretivas e o desenvolvimento de atividades de prevenção.</w:t>
      </w:r>
    </w:p>
    <w:p w14:paraId="092951D5" w14:textId="53D60AB2" w:rsidR="00123862" w:rsidRDefault="00123862">
      <w:pPr>
        <w:rPr>
          <w:rFonts w:ascii="Arial" w:hAnsi="Arial" w:cs="Arial"/>
          <w:bCs/>
          <w:sz w:val="24"/>
          <w:szCs w:val="24"/>
        </w:rPr>
      </w:pPr>
      <w:r>
        <w:rPr>
          <w:rFonts w:ascii="Arial" w:hAnsi="Arial" w:cs="Arial"/>
          <w:bCs/>
          <w:sz w:val="24"/>
          <w:szCs w:val="24"/>
        </w:rPr>
        <w:br w:type="page"/>
      </w:r>
    </w:p>
    <w:p w14:paraId="11350005" w14:textId="77777777" w:rsidR="006309CE" w:rsidRPr="00EB2E9A" w:rsidRDefault="006309CE" w:rsidP="006309CE">
      <w:pPr>
        <w:pStyle w:val="PargrafodaLista"/>
        <w:numPr>
          <w:ilvl w:val="2"/>
          <w:numId w:val="1"/>
        </w:numPr>
        <w:spacing w:after="0" w:line="360" w:lineRule="auto"/>
        <w:ind w:left="851" w:hanging="851"/>
        <w:outlineLvl w:val="3"/>
        <w:rPr>
          <w:rFonts w:ascii="Arial" w:hAnsi="Arial" w:cs="Arial"/>
          <w:b/>
          <w:sz w:val="24"/>
          <w:szCs w:val="24"/>
        </w:rPr>
      </w:pPr>
      <w:bookmarkStart w:id="146" w:name="_Toc77325088"/>
      <w:r w:rsidRPr="00EB2E9A">
        <w:rPr>
          <w:rFonts w:ascii="Arial" w:hAnsi="Arial" w:cs="Arial"/>
          <w:b/>
          <w:sz w:val="24"/>
          <w:szCs w:val="24"/>
        </w:rPr>
        <w:lastRenderedPageBreak/>
        <w:t>Objetivo Geral</w:t>
      </w:r>
      <w:bookmarkEnd w:id="146"/>
    </w:p>
    <w:p w14:paraId="394E76AA" w14:textId="6EE4C8C0" w:rsidR="006309CE" w:rsidRDefault="006309CE" w:rsidP="006309CE">
      <w:pPr>
        <w:spacing w:after="0" w:line="360" w:lineRule="auto"/>
        <w:ind w:firstLine="709"/>
        <w:jc w:val="both"/>
        <w:rPr>
          <w:rFonts w:ascii="Arial" w:hAnsi="Arial" w:cs="Arial"/>
          <w:bCs/>
          <w:sz w:val="24"/>
          <w:szCs w:val="24"/>
        </w:rPr>
      </w:pPr>
    </w:p>
    <w:p w14:paraId="5A306610" w14:textId="02C84A47" w:rsidR="001F4371" w:rsidRDefault="001F4371" w:rsidP="001F4371">
      <w:pPr>
        <w:spacing w:after="0" w:line="360" w:lineRule="auto"/>
        <w:ind w:firstLine="709"/>
        <w:jc w:val="both"/>
        <w:rPr>
          <w:rFonts w:ascii="Arial" w:hAnsi="Arial" w:cs="Arial"/>
          <w:sz w:val="24"/>
          <w:szCs w:val="24"/>
          <w:lang w:eastAsia="x-none"/>
        </w:rPr>
      </w:pPr>
      <w:r>
        <w:rPr>
          <w:rFonts w:ascii="Arial" w:hAnsi="Arial" w:cs="Arial"/>
          <w:sz w:val="24"/>
          <w:szCs w:val="24"/>
          <w:lang w:eastAsia="x-none"/>
        </w:rPr>
        <w:t>Este programa tem como finalidade garantir a redução dos impactos ambientais concernentes a qualidade do ar, emissões de gases e geração de ruídos, buscando proporcionar a segurança e conforto dos colaboradores, bem como da comunidade inserida na região afetada pela ampliação do Aterro, através do levantamento de dados de monitoramento, com posterior definição de ações mitigadoras para tais emissões, quando necessário.</w:t>
      </w:r>
    </w:p>
    <w:p w14:paraId="1DE10ED8" w14:textId="77777777" w:rsidR="006309CE" w:rsidRDefault="006309CE" w:rsidP="006309CE">
      <w:pPr>
        <w:spacing w:after="0" w:line="360" w:lineRule="auto"/>
        <w:ind w:firstLine="709"/>
        <w:jc w:val="both"/>
        <w:rPr>
          <w:rFonts w:ascii="Arial" w:hAnsi="Arial" w:cs="Arial"/>
          <w:bCs/>
          <w:sz w:val="24"/>
          <w:szCs w:val="24"/>
        </w:rPr>
      </w:pPr>
    </w:p>
    <w:p w14:paraId="5E032D30" w14:textId="77777777" w:rsidR="006309CE" w:rsidRPr="00EB2E9A" w:rsidRDefault="006309CE" w:rsidP="006309CE">
      <w:pPr>
        <w:pStyle w:val="PargrafodaLista"/>
        <w:numPr>
          <w:ilvl w:val="2"/>
          <w:numId w:val="1"/>
        </w:numPr>
        <w:spacing w:after="0" w:line="360" w:lineRule="auto"/>
        <w:ind w:left="851" w:hanging="851"/>
        <w:outlineLvl w:val="3"/>
        <w:rPr>
          <w:rFonts w:ascii="Arial" w:hAnsi="Arial" w:cs="Arial"/>
          <w:b/>
          <w:sz w:val="24"/>
          <w:szCs w:val="24"/>
        </w:rPr>
      </w:pPr>
      <w:bookmarkStart w:id="147" w:name="_Toc77325089"/>
      <w:r w:rsidRPr="00EB2E9A">
        <w:rPr>
          <w:rFonts w:ascii="Arial" w:hAnsi="Arial" w:cs="Arial"/>
          <w:b/>
          <w:sz w:val="24"/>
          <w:szCs w:val="24"/>
        </w:rPr>
        <w:t>Objetivos Específicos</w:t>
      </w:r>
      <w:bookmarkEnd w:id="147"/>
    </w:p>
    <w:p w14:paraId="3AE97789" w14:textId="4F01D42D" w:rsidR="006309CE" w:rsidRDefault="006309CE" w:rsidP="006309CE">
      <w:pPr>
        <w:spacing w:after="0" w:line="360" w:lineRule="auto"/>
        <w:ind w:firstLine="709"/>
        <w:jc w:val="both"/>
        <w:rPr>
          <w:rFonts w:ascii="Arial" w:hAnsi="Arial" w:cs="Arial"/>
          <w:bCs/>
          <w:sz w:val="24"/>
          <w:szCs w:val="24"/>
        </w:rPr>
      </w:pPr>
    </w:p>
    <w:p w14:paraId="14359512" w14:textId="16E1E277" w:rsidR="00CF2088" w:rsidRPr="008D60F5" w:rsidRDefault="008D60F5" w:rsidP="008D60F5">
      <w:pPr>
        <w:pStyle w:val="PargrafodaLista"/>
        <w:numPr>
          <w:ilvl w:val="0"/>
          <w:numId w:val="2"/>
        </w:numPr>
        <w:spacing w:after="0" w:line="360" w:lineRule="auto"/>
        <w:ind w:left="1134" w:hanging="425"/>
        <w:jc w:val="both"/>
        <w:rPr>
          <w:rFonts w:ascii="Arial" w:hAnsi="Arial" w:cs="Arial"/>
          <w:sz w:val="24"/>
          <w:szCs w:val="24"/>
        </w:rPr>
      </w:pPr>
      <w:r w:rsidRPr="008D60F5">
        <w:rPr>
          <w:rFonts w:ascii="Arial" w:hAnsi="Arial" w:cs="Arial"/>
          <w:sz w:val="24"/>
          <w:szCs w:val="24"/>
        </w:rPr>
        <w:t>Monitorar as emissões atmosféricas e sonoras em função das atividades de instalação e operação do empreendimento;</w:t>
      </w:r>
    </w:p>
    <w:p w14:paraId="01D7590D" w14:textId="2DBDBCC6" w:rsidR="008D60F5" w:rsidRPr="008D60F5" w:rsidRDefault="008D60F5" w:rsidP="008D60F5">
      <w:pPr>
        <w:pStyle w:val="PargrafodaLista"/>
        <w:numPr>
          <w:ilvl w:val="0"/>
          <w:numId w:val="2"/>
        </w:numPr>
        <w:spacing w:after="0" w:line="360" w:lineRule="auto"/>
        <w:ind w:left="1134" w:hanging="425"/>
        <w:jc w:val="both"/>
        <w:rPr>
          <w:rFonts w:ascii="Arial" w:hAnsi="Arial" w:cs="Arial"/>
          <w:sz w:val="24"/>
          <w:szCs w:val="24"/>
        </w:rPr>
      </w:pPr>
      <w:r w:rsidRPr="008D60F5">
        <w:rPr>
          <w:rFonts w:ascii="Arial" w:hAnsi="Arial" w:cs="Arial"/>
          <w:sz w:val="24"/>
          <w:szCs w:val="24"/>
        </w:rPr>
        <w:t>Elaborar Relatórios que irão nortear sobre as condições ambientais da área em que será instalado o empreendimento;</w:t>
      </w:r>
    </w:p>
    <w:p w14:paraId="62FFC3C1" w14:textId="36928070" w:rsidR="008D60F5" w:rsidRPr="008D60F5" w:rsidRDefault="008D60F5" w:rsidP="008D60F5">
      <w:pPr>
        <w:pStyle w:val="PargrafodaLista"/>
        <w:numPr>
          <w:ilvl w:val="0"/>
          <w:numId w:val="2"/>
        </w:numPr>
        <w:spacing w:after="0" w:line="360" w:lineRule="auto"/>
        <w:ind w:left="1134" w:hanging="425"/>
        <w:jc w:val="both"/>
        <w:rPr>
          <w:rFonts w:ascii="Arial" w:hAnsi="Arial" w:cs="Arial"/>
          <w:sz w:val="24"/>
          <w:szCs w:val="24"/>
        </w:rPr>
      </w:pPr>
      <w:r w:rsidRPr="008D60F5">
        <w:rPr>
          <w:rFonts w:ascii="Arial" w:hAnsi="Arial" w:cs="Arial"/>
          <w:sz w:val="24"/>
          <w:szCs w:val="24"/>
        </w:rPr>
        <w:t>Entender a necessidade de medidas mitigadoras para a qualidade do ar, emissões sonoras e controle de gases.</w:t>
      </w:r>
    </w:p>
    <w:p w14:paraId="53EA52F3" w14:textId="77777777" w:rsidR="00CF2088" w:rsidRDefault="00CF2088" w:rsidP="006309CE">
      <w:pPr>
        <w:spacing w:after="0" w:line="360" w:lineRule="auto"/>
        <w:ind w:firstLine="709"/>
        <w:jc w:val="both"/>
        <w:rPr>
          <w:rFonts w:ascii="Arial" w:hAnsi="Arial" w:cs="Arial"/>
          <w:bCs/>
          <w:sz w:val="24"/>
          <w:szCs w:val="24"/>
        </w:rPr>
      </w:pPr>
    </w:p>
    <w:p w14:paraId="4ACF6AE0" w14:textId="77777777" w:rsidR="006309CE" w:rsidRPr="00EB2E9A" w:rsidRDefault="006309CE" w:rsidP="006309CE">
      <w:pPr>
        <w:pStyle w:val="PargrafodaLista"/>
        <w:numPr>
          <w:ilvl w:val="2"/>
          <w:numId w:val="1"/>
        </w:numPr>
        <w:spacing w:after="0" w:line="360" w:lineRule="auto"/>
        <w:ind w:left="851" w:hanging="851"/>
        <w:outlineLvl w:val="3"/>
        <w:rPr>
          <w:rFonts w:ascii="Arial" w:hAnsi="Arial" w:cs="Arial"/>
          <w:b/>
          <w:sz w:val="24"/>
          <w:szCs w:val="24"/>
        </w:rPr>
      </w:pPr>
      <w:bookmarkStart w:id="148" w:name="_Toc77325090"/>
      <w:r w:rsidRPr="00EB2E9A">
        <w:rPr>
          <w:rFonts w:ascii="Arial" w:hAnsi="Arial" w:cs="Arial"/>
          <w:b/>
          <w:sz w:val="24"/>
          <w:szCs w:val="24"/>
        </w:rPr>
        <w:t>Metodologia</w:t>
      </w:r>
      <w:bookmarkEnd w:id="148"/>
    </w:p>
    <w:p w14:paraId="1243E979" w14:textId="63028A8F" w:rsidR="006309CE" w:rsidRDefault="006309CE" w:rsidP="006309CE">
      <w:pPr>
        <w:tabs>
          <w:tab w:val="left" w:pos="764"/>
        </w:tabs>
        <w:spacing w:after="0" w:line="360" w:lineRule="auto"/>
        <w:ind w:firstLine="709"/>
        <w:jc w:val="both"/>
        <w:rPr>
          <w:rFonts w:ascii="Arial" w:hAnsi="Arial" w:cs="Arial"/>
          <w:sz w:val="24"/>
          <w:szCs w:val="24"/>
        </w:rPr>
      </w:pPr>
    </w:p>
    <w:p w14:paraId="5F7D0546" w14:textId="77777777" w:rsidR="00CF2088" w:rsidRPr="008B4EB5" w:rsidRDefault="00CF2088" w:rsidP="00CF2088">
      <w:pPr>
        <w:spacing w:after="0" w:line="360" w:lineRule="auto"/>
        <w:ind w:firstLine="709"/>
        <w:jc w:val="both"/>
        <w:rPr>
          <w:rFonts w:ascii="Arial" w:hAnsi="Arial" w:cs="Arial"/>
          <w:sz w:val="24"/>
          <w:szCs w:val="24"/>
          <w:lang w:eastAsia="x-none"/>
        </w:rPr>
      </w:pPr>
      <w:r>
        <w:rPr>
          <w:rFonts w:ascii="Arial" w:hAnsi="Arial" w:cs="Arial"/>
          <w:sz w:val="24"/>
          <w:szCs w:val="24"/>
          <w:lang w:eastAsia="x-none"/>
        </w:rPr>
        <w:t>Com o intuito</w:t>
      </w:r>
      <w:r w:rsidRPr="008B4EB5">
        <w:rPr>
          <w:rFonts w:ascii="Arial" w:hAnsi="Arial" w:cs="Arial"/>
          <w:sz w:val="24"/>
          <w:szCs w:val="24"/>
          <w:lang w:eastAsia="x-none"/>
        </w:rPr>
        <w:t xml:space="preserve"> de monitorar e controlar possíveis ocorrências de </w:t>
      </w:r>
      <w:r w:rsidRPr="00E67C63">
        <w:rPr>
          <w:rFonts w:ascii="Arial" w:hAnsi="Arial" w:cs="Arial"/>
          <w:sz w:val="24"/>
          <w:szCs w:val="24"/>
          <w:lang w:eastAsia="x-none"/>
        </w:rPr>
        <w:t>emissões atmosféricas</w:t>
      </w:r>
      <w:r w:rsidRPr="008B4EB5">
        <w:rPr>
          <w:rFonts w:ascii="Arial" w:hAnsi="Arial" w:cs="Arial"/>
          <w:sz w:val="24"/>
          <w:szCs w:val="24"/>
          <w:lang w:eastAsia="x-none"/>
        </w:rPr>
        <w:t>, este programa prevê inspeções periódicas</w:t>
      </w:r>
      <w:r>
        <w:rPr>
          <w:rFonts w:ascii="Arial" w:hAnsi="Arial" w:cs="Arial"/>
          <w:sz w:val="24"/>
          <w:szCs w:val="24"/>
          <w:lang w:eastAsia="x-none"/>
        </w:rPr>
        <w:t xml:space="preserve">, </w:t>
      </w:r>
      <w:r w:rsidRPr="008B4EB5">
        <w:rPr>
          <w:rFonts w:ascii="Arial" w:hAnsi="Arial" w:cs="Arial"/>
          <w:sz w:val="24"/>
          <w:szCs w:val="24"/>
          <w:lang w:eastAsia="x-none"/>
        </w:rPr>
        <w:t xml:space="preserve">observações e análises de odores e </w:t>
      </w:r>
      <w:r>
        <w:rPr>
          <w:rFonts w:ascii="Arial" w:hAnsi="Arial" w:cs="Arial"/>
          <w:sz w:val="24"/>
          <w:szCs w:val="24"/>
          <w:lang w:eastAsia="x-none"/>
        </w:rPr>
        <w:t xml:space="preserve">material particulado, gerado pelas atividades executadas no Aterro, tanto na fase de instalação como de operação. </w:t>
      </w:r>
      <w:r w:rsidRPr="008B4EB5">
        <w:rPr>
          <w:rFonts w:ascii="Arial" w:hAnsi="Arial" w:cs="Arial"/>
          <w:sz w:val="24"/>
          <w:szCs w:val="24"/>
          <w:lang w:eastAsia="x-none"/>
        </w:rPr>
        <w:t>Além das inspeções, a interface com a comunidade é importante para avaliação de possíveis reclamações relacionadas a emissões atmosféricas</w:t>
      </w:r>
      <w:r>
        <w:rPr>
          <w:rFonts w:ascii="Arial" w:hAnsi="Arial" w:cs="Arial"/>
          <w:sz w:val="24"/>
          <w:szCs w:val="24"/>
          <w:lang w:eastAsia="x-none"/>
        </w:rPr>
        <w:t xml:space="preserve"> e ruído</w:t>
      </w:r>
      <w:r w:rsidRPr="008B4EB5">
        <w:rPr>
          <w:rFonts w:ascii="Arial" w:hAnsi="Arial" w:cs="Arial"/>
          <w:sz w:val="24"/>
          <w:szCs w:val="24"/>
          <w:lang w:eastAsia="x-none"/>
        </w:rPr>
        <w:t xml:space="preserve">. </w:t>
      </w:r>
    </w:p>
    <w:p w14:paraId="5A4035D4" w14:textId="77777777" w:rsidR="00CF2088" w:rsidRDefault="00CF2088" w:rsidP="00CF2088">
      <w:pPr>
        <w:spacing w:after="0" w:line="360" w:lineRule="auto"/>
        <w:ind w:firstLine="709"/>
        <w:jc w:val="both"/>
        <w:rPr>
          <w:rFonts w:ascii="Arial" w:hAnsi="Arial" w:cs="Arial"/>
          <w:sz w:val="24"/>
          <w:szCs w:val="24"/>
        </w:rPr>
      </w:pPr>
      <w:r>
        <w:rPr>
          <w:rFonts w:ascii="Arial" w:hAnsi="Arial" w:cs="Arial"/>
          <w:sz w:val="24"/>
          <w:szCs w:val="24"/>
        </w:rPr>
        <w:t xml:space="preserve">Seguem, abaixo, algumas </w:t>
      </w:r>
      <w:r w:rsidRPr="008B4EB5">
        <w:rPr>
          <w:rFonts w:ascii="Arial" w:hAnsi="Arial" w:cs="Arial"/>
          <w:sz w:val="24"/>
          <w:szCs w:val="24"/>
        </w:rPr>
        <w:t xml:space="preserve">medidas preventivas e de controle </w:t>
      </w:r>
      <w:r>
        <w:rPr>
          <w:rFonts w:ascii="Arial" w:hAnsi="Arial" w:cs="Arial"/>
          <w:sz w:val="24"/>
          <w:szCs w:val="24"/>
        </w:rPr>
        <w:t>a serem adotadas</w:t>
      </w:r>
      <w:r w:rsidRPr="008B4EB5">
        <w:rPr>
          <w:rFonts w:ascii="Arial" w:hAnsi="Arial" w:cs="Arial"/>
          <w:sz w:val="24"/>
          <w:szCs w:val="24"/>
        </w:rPr>
        <w:t xml:space="preserve">: </w:t>
      </w:r>
    </w:p>
    <w:p w14:paraId="6C5DF954" w14:textId="77777777" w:rsidR="00CF2088" w:rsidRDefault="00CF2088" w:rsidP="00CF2088">
      <w:pPr>
        <w:spacing w:after="0" w:line="360" w:lineRule="auto"/>
        <w:ind w:firstLine="709"/>
        <w:jc w:val="both"/>
        <w:rPr>
          <w:rFonts w:ascii="Arial" w:hAnsi="Arial" w:cs="Arial"/>
          <w:sz w:val="24"/>
          <w:szCs w:val="24"/>
        </w:rPr>
      </w:pPr>
    </w:p>
    <w:p w14:paraId="6C32FA42" w14:textId="77777777" w:rsidR="00CF2088" w:rsidRDefault="00CF2088" w:rsidP="00C63F95">
      <w:pPr>
        <w:pStyle w:val="PargrafodaLista"/>
        <w:numPr>
          <w:ilvl w:val="0"/>
          <w:numId w:val="18"/>
        </w:numPr>
        <w:spacing w:after="0" w:line="360" w:lineRule="auto"/>
        <w:ind w:left="1134" w:hanging="425"/>
        <w:jc w:val="both"/>
        <w:rPr>
          <w:rFonts w:ascii="Arial" w:hAnsi="Arial" w:cs="Arial"/>
          <w:sz w:val="24"/>
          <w:szCs w:val="24"/>
          <w:lang w:eastAsia="x-none"/>
        </w:rPr>
      </w:pPr>
      <w:r w:rsidRPr="008B4EB5">
        <w:rPr>
          <w:rFonts w:ascii="Arial" w:hAnsi="Arial" w:cs="Arial"/>
          <w:sz w:val="24"/>
          <w:szCs w:val="24"/>
        </w:rPr>
        <w:t>Queima dos gases liberados pela decomposição dos resíduos para neutralização de possíveis odores</w:t>
      </w:r>
      <w:r>
        <w:rPr>
          <w:rFonts w:ascii="Arial" w:hAnsi="Arial" w:cs="Arial"/>
          <w:sz w:val="24"/>
          <w:szCs w:val="24"/>
        </w:rPr>
        <w:t>, ou coleta e aplicação de usina de Biogás (se constar em projeto);</w:t>
      </w:r>
      <w:r w:rsidRPr="008B4EB5">
        <w:rPr>
          <w:rFonts w:ascii="Arial" w:hAnsi="Arial" w:cs="Arial"/>
          <w:sz w:val="24"/>
          <w:szCs w:val="24"/>
        </w:rPr>
        <w:t xml:space="preserve"> </w:t>
      </w:r>
    </w:p>
    <w:p w14:paraId="7AB7A1CC" w14:textId="77777777" w:rsidR="00CF2088" w:rsidRPr="00744F29" w:rsidRDefault="00CF2088" w:rsidP="00C63F95">
      <w:pPr>
        <w:pStyle w:val="PargrafodaLista"/>
        <w:numPr>
          <w:ilvl w:val="0"/>
          <w:numId w:val="18"/>
        </w:numPr>
        <w:spacing w:after="0" w:line="360" w:lineRule="auto"/>
        <w:ind w:left="1134" w:hanging="425"/>
        <w:jc w:val="both"/>
        <w:rPr>
          <w:rFonts w:ascii="Arial" w:hAnsi="Arial" w:cs="Arial"/>
          <w:b/>
          <w:bCs/>
          <w:sz w:val="24"/>
          <w:szCs w:val="24"/>
          <w:lang w:eastAsia="x-none"/>
        </w:rPr>
      </w:pPr>
      <w:r w:rsidRPr="008B4EB5">
        <w:rPr>
          <w:rFonts w:ascii="Arial" w:hAnsi="Arial" w:cs="Arial"/>
          <w:sz w:val="24"/>
          <w:szCs w:val="24"/>
        </w:rPr>
        <w:lastRenderedPageBreak/>
        <w:t>Tráfego de caminhões com resíduos em contêineres cobertos</w:t>
      </w:r>
      <w:r>
        <w:rPr>
          <w:rFonts w:ascii="Arial" w:hAnsi="Arial" w:cs="Arial"/>
          <w:sz w:val="24"/>
          <w:szCs w:val="24"/>
        </w:rPr>
        <w:t>;</w:t>
      </w:r>
    </w:p>
    <w:p w14:paraId="71C6F7A2" w14:textId="77777777" w:rsidR="00CF2088" w:rsidRDefault="00CF2088" w:rsidP="00C63F95">
      <w:pPr>
        <w:pStyle w:val="PargrafodaLista"/>
        <w:numPr>
          <w:ilvl w:val="0"/>
          <w:numId w:val="18"/>
        </w:numPr>
        <w:spacing w:after="0" w:line="360" w:lineRule="auto"/>
        <w:ind w:left="1134" w:hanging="425"/>
        <w:jc w:val="both"/>
        <w:rPr>
          <w:rFonts w:ascii="Arial" w:hAnsi="Arial" w:cs="Arial"/>
          <w:sz w:val="24"/>
          <w:szCs w:val="24"/>
          <w:lang w:eastAsia="x-none"/>
        </w:rPr>
      </w:pPr>
      <w:r w:rsidRPr="008B4EB5">
        <w:rPr>
          <w:rFonts w:ascii="Arial" w:hAnsi="Arial" w:cs="Arial"/>
          <w:sz w:val="24"/>
          <w:szCs w:val="24"/>
        </w:rPr>
        <w:t>Atividades de armazenamento temporário de resíduos em áreas cobertas</w:t>
      </w:r>
      <w:r>
        <w:rPr>
          <w:rFonts w:ascii="Arial" w:hAnsi="Arial" w:cs="Arial"/>
          <w:sz w:val="24"/>
          <w:szCs w:val="24"/>
        </w:rPr>
        <w:t>;</w:t>
      </w:r>
    </w:p>
    <w:p w14:paraId="7916EAAC" w14:textId="77777777" w:rsidR="00CF2088" w:rsidRDefault="00CF2088" w:rsidP="00C63F95">
      <w:pPr>
        <w:pStyle w:val="PargrafodaLista"/>
        <w:numPr>
          <w:ilvl w:val="0"/>
          <w:numId w:val="18"/>
        </w:numPr>
        <w:spacing w:after="0" w:line="360" w:lineRule="auto"/>
        <w:ind w:left="1134" w:hanging="425"/>
        <w:jc w:val="both"/>
        <w:rPr>
          <w:rFonts w:ascii="Arial" w:hAnsi="Arial" w:cs="Arial"/>
          <w:sz w:val="24"/>
          <w:szCs w:val="24"/>
          <w:lang w:eastAsia="x-none"/>
        </w:rPr>
      </w:pPr>
      <w:r w:rsidRPr="008B4EB5">
        <w:rPr>
          <w:rFonts w:ascii="Arial" w:hAnsi="Arial" w:cs="Arial"/>
          <w:sz w:val="24"/>
          <w:szCs w:val="24"/>
        </w:rPr>
        <w:t>Umidificação das vias para controle da liberação de material particulado</w:t>
      </w:r>
      <w:r>
        <w:rPr>
          <w:rFonts w:ascii="Arial" w:hAnsi="Arial" w:cs="Arial"/>
          <w:sz w:val="24"/>
          <w:szCs w:val="24"/>
        </w:rPr>
        <w:t>;</w:t>
      </w:r>
    </w:p>
    <w:p w14:paraId="7F35CD2E" w14:textId="77777777" w:rsidR="00CF2088" w:rsidRDefault="00CF2088" w:rsidP="00C63F95">
      <w:pPr>
        <w:pStyle w:val="PargrafodaLista"/>
        <w:numPr>
          <w:ilvl w:val="0"/>
          <w:numId w:val="18"/>
        </w:numPr>
        <w:spacing w:after="0" w:line="360" w:lineRule="auto"/>
        <w:ind w:left="1134" w:hanging="425"/>
        <w:jc w:val="both"/>
        <w:rPr>
          <w:rFonts w:ascii="Arial" w:hAnsi="Arial" w:cs="Arial"/>
          <w:sz w:val="24"/>
          <w:szCs w:val="24"/>
          <w:lang w:eastAsia="x-none"/>
        </w:rPr>
      </w:pPr>
      <w:r>
        <w:rPr>
          <w:rFonts w:ascii="Arial" w:hAnsi="Arial" w:cs="Arial"/>
          <w:sz w:val="24"/>
          <w:szCs w:val="24"/>
        </w:rPr>
        <w:t>Cinturão Verde</w:t>
      </w:r>
      <w:r w:rsidRPr="008B4EB5">
        <w:rPr>
          <w:rFonts w:ascii="Arial" w:hAnsi="Arial" w:cs="Arial"/>
          <w:sz w:val="24"/>
          <w:szCs w:val="24"/>
        </w:rPr>
        <w:t xml:space="preserve"> ao redor do empreendimento</w:t>
      </w:r>
      <w:r>
        <w:rPr>
          <w:rFonts w:ascii="Arial" w:hAnsi="Arial" w:cs="Arial"/>
          <w:sz w:val="24"/>
          <w:szCs w:val="24"/>
        </w:rPr>
        <w:t>;</w:t>
      </w:r>
    </w:p>
    <w:p w14:paraId="4E0D51ED" w14:textId="77777777" w:rsidR="00CF2088" w:rsidRDefault="00CF2088" w:rsidP="00C63F95">
      <w:pPr>
        <w:pStyle w:val="PargrafodaLista"/>
        <w:numPr>
          <w:ilvl w:val="0"/>
          <w:numId w:val="18"/>
        </w:numPr>
        <w:spacing w:after="0" w:line="360" w:lineRule="auto"/>
        <w:ind w:left="1134" w:hanging="425"/>
        <w:jc w:val="both"/>
        <w:rPr>
          <w:rFonts w:ascii="Arial" w:hAnsi="Arial" w:cs="Arial"/>
          <w:sz w:val="24"/>
          <w:szCs w:val="24"/>
          <w:lang w:eastAsia="x-none"/>
        </w:rPr>
      </w:pPr>
      <w:r w:rsidRPr="00744F29">
        <w:rPr>
          <w:rFonts w:ascii="Arial" w:hAnsi="Arial" w:cs="Arial"/>
          <w:sz w:val="24"/>
          <w:szCs w:val="24"/>
          <w:lang w:eastAsia="x-none"/>
        </w:rPr>
        <w:t xml:space="preserve">Monitoramento periódico dos </w:t>
      </w:r>
      <w:r>
        <w:rPr>
          <w:rFonts w:ascii="Arial" w:hAnsi="Arial" w:cs="Arial"/>
          <w:sz w:val="24"/>
          <w:szCs w:val="24"/>
          <w:lang w:eastAsia="x-none"/>
        </w:rPr>
        <w:t xml:space="preserve">particulados </w:t>
      </w:r>
      <w:r w:rsidRPr="00744F29">
        <w:rPr>
          <w:rFonts w:ascii="Arial" w:hAnsi="Arial" w:cs="Arial"/>
          <w:sz w:val="24"/>
          <w:szCs w:val="24"/>
          <w:lang w:eastAsia="x-none"/>
        </w:rPr>
        <w:t xml:space="preserve">gerados pelas atividades do </w:t>
      </w:r>
      <w:r>
        <w:rPr>
          <w:rFonts w:ascii="Arial" w:hAnsi="Arial" w:cs="Arial"/>
          <w:sz w:val="24"/>
          <w:szCs w:val="24"/>
          <w:lang w:eastAsia="x-none"/>
        </w:rPr>
        <w:t>Aterro,</w:t>
      </w:r>
      <w:r w:rsidRPr="00744F29">
        <w:rPr>
          <w:rFonts w:ascii="Arial" w:hAnsi="Arial" w:cs="Arial"/>
          <w:sz w:val="24"/>
          <w:szCs w:val="24"/>
          <w:lang w:eastAsia="x-none"/>
        </w:rPr>
        <w:t xml:space="preserve"> no entorno do empreendimento, registrado através de laudos técnicos e sugerindo medidas </w:t>
      </w:r>
      <w:r>
        <w:rPr>
          <w:rFonts w:ascii="Arial" w:hAnsi="Arial" w:cs="Arial"/>
          <w:sz w:val="24"/>
          <w:szCs w:val="24"/>
          <w:lang w:eastAsia="x-none"/>
        </w:rPr>
        <w:t>mitigadoras</w:t>
      </w:r>
      <w:r w:rsidRPr="00744F29">
        <w:rPr>
          <w:rFonts w:ascii="Arial" w:hAnsi="Arial" w:cs="Arial"/>
          <w:sz w:val="24"/>
          <w:szCs w:val="24"/>
          <w:lang w:eastAsia="x-none"/>
        </w:rPr>
        <w:t>.</w:t>
      </w:r>
    </w:p>
    <w:p w14:paraId="700CC072" w14:textId="77777777" w:rsidR="00CF2088" w:rsidRDefault="00CF2088" w:rsidP="00CF2088">
      <w:pPr>
        <w:spacing w:after="0" w:line="360" w:lineRule="auto"/>
        <w:ind w:firstLine="709"/>
        <w:jc w:val="both"/>
        <w:rPr>
          <w:rFonts w:ascii="Arial" w:hAnsi="Arial" w:cs="Arial"/>
          <w:sz w:val="24"/>
          <w:szCs w:val="24"/>
          <w:lang w:eastAsia="x-none"/>
        </w:rPr>
      </w:pPr>
    </w:p>
    <w:p w14:paraId="343FBCF7" w14:textId="77777777" w:rsidR="00CF2088" w:rsidRDefault="00CF2088" w:rsidP="00CF2088">
      <w:pPr>
        <w:spacing w:after="0" w:line="360" w:lineRule="auto"/>
        <w:ind w:firstLine="709"/>
        <w:jc w:val="both"/>
        <w:rPr>
          <w:rFonts w:ascii="Arial" w:hAnsi="Arial" w:cs="Arial"/>
          <w:sz w:val="24"/>
          <w:szCs w:val="24"/>
          <w:lang w:eastAsia="x-none"/>
        </w:rPr>
      </w:pPr>
      <w:r w:rsidRPr="000508A0">
        <w:rPr>
          <w:rFonts w:ascii="Arial" w:hAnsi="Arial" w:cs="Arial"/>
          <w:sz w:val="24"/>
          <w:szCs w:val="24"/>
          <w:lang w:eastAsia="x-none"/>
        </w:rPr>
        <w:t xml:space="preserve">A metodologia para avaliação ambiental de </w:t>
      </w:r>
      <w:r w:rsidRPr="00E67C63">
        <w:rPr>
          <w:rFonts w:ascii="Arial" w:hAnsi="Arial" w:cs="Arial"/>
          <w:sz w:val="24"/>
          <w:szCs w:val="24"/>
          <w:lang w:eastAsia="x-none"/>
        </w:rPr>
        <w:t>níveis de ruído</w:t>
      </w:r>
      <w:r w:rsidRPr="000508A0">
        <w:rPr>
          <w:rFonts w:ascii="Arial" w:hAnsi="Arial" w:cs="Arial"/>
          <w:sz w:val="24"/>
          <w:szCs w:val="24"/>
          <w:lang w:eastAsia="x-none"/>
        </w:rPr>
        <w:t xml:space="preserve"> baseia-se na identificação dos equipamentos geradores de ruído, identificação dos vizinhos mais próximos (possíveis receptores), levantamento primário de dados (medição de níveis de ruído) no entorno do empreendimento e interpretação associada às condições em cada medição, com base na legislação </w:t>
      </w:r>
      <w:r>
        <w:rPr>
          <w:rFonts w:ascii="Arial" w:hAnsi="Arial" w:cs="Arial"/>
          <w:sz w:val="24"/>
          <w:szCs w:val="24"/>
          <w:lang w:eastAsia="x-none"/>
        </w:rPr>
        <w:t>pertinente</w:t>
      </w:r>
      <w:r w:rsidRPr="000508A0">
        <w:rPr>
          <w:rFonts w:ascii="Arial" w:hAnsi="Arial" w:cs="Arial"/>
          <w:sz w:val="24"/>
          <w:szCs w:val="24"/>
          <w:lang w:eastAsia="x-none"/>
        </w:rPr>
        <w:t>.</w:t>
      </w:r>
    </w:p>
    <w:p w14:paraId="0C412AC6" w14:textId="77777777" w:rsidR="00CF2088" w:rsidRDefault="00CF2088" w:rsidP="00CF2088">
      <w:pPr>
        <w:spacing w:after="0" w:line="360" w:lineRule="auto"/>
        <w:ind w:firstLine="709"/>
        <w:jc w:val="both"/>
        <w:rPr>
          <w:rFonts w:ascii="Arial" w:hAnsi="Arial" w:cs="Arial"/>
          <w:sz w:val="24"/>
          <w:szCs w:val="24"/>
          <w:lang w:eastAsia="x-none"/>
        </w:rPr>
      </w:pPr>
      <w:r>
        <w:rPr>
          <w:rFonts w:ascii="Arial" w:hAnsi="Arial" w:cs="Arial"/>
          <w:sz w:val="24"/>
          <w:szCs w:val="24"/>
          <w:lang w:eastAsia="x-none"/>
        </w:rPr>
        <w:t xml:space="preserve">Em relação </w:t>
      </w:r>
      <w:r w:rsidRPr="008B4EB5">
        <w:rPr>
          <w:rFonts w:ascii="Arial" w:hAnsi="Arial" w:cs="Arial"/>
          <w:sz w:val="24"/>
          <w:szCs w:val="24"/>
          <w:lang w:eastAsia="x-none"/>
        </w:rPr>
        <w:t xml:space="preserve">a prevenção de </w:t>
      </w:r>
      <w:r w:rsidRPr="000508A0">
        <w:rPr>
          <w:rFonts w:ascii="Arial" w:hAnsi="Arial" w:cs="Arial"/>
          <w:sz w:val="24"/>
          <w:szCs w:val="24"/>
          <w:lang w:eastAsia="x-none"/>
        </w:rPr>
        <w:t>emissão de ruídos</w:t>
      </w:r>
      <w:r w:rsidRPr="008B4EB5">
        <w:rPr>
          <w:rFonts w:ascii="Arial" w:hAnsi="Arial" w:cs="Arial"/>
          <w:sz w:val="24"/>
          <w:szCs w:val="24"/>
          <w:lang w:eastAsia="x-none"/>
        </w:rPr>
        <w:t xml:space="preserve">, </w:t>
      </w:r>
      <w:r>
        <w:rPr>
          <w:rFonts w:ascii="Arial" w:hAnsi="Arial" w:cs="Arial"/>
          <w:sz w:val="24"/>
          <w:szCs w:val="24"/>
          <w:lang w:eastAsia="x-none"/>
        </w:rPr>
        <w:t>deve-se seguir as seguintes</w:t>
      </w:r>
      <w:r w:rsidRPr="008B4EB5">
        <w:rPr>
          <w:rFonts w:ascii="Arial" w:hAnsi="Arial" w:cs="Arial"/>
          <w:sz w:val="24"/>
          <w:szCs w:val="24"/>
          <w:lang w:eastAsia="x-none"/>
        </w:rPr>
        <w:t xml:space="preserve"> medidas:</w:t>
      </w:r>
    </w:p>
    <w:p w14:paraId="3B1295A4" w14:textId="77777777" w:rsidR="00CF2088" w:rsidRDefault="00CF2088" w:rsidP="00CF2088">
      <w:pPr>
        <w:spacing w:after="0" w:line="360" w:lineRule="auto"/>
        <w:ind w:firstLine="709"/>
        <w:jc w:val="both"/>
        <w:rPr>
          <w:rFonts w:ascii="Arial" w:hAnsi="Arial" w:cs="Arial"/>
          <w:sz w:val="24"/>
          <w:szCs w:val="24"/>
          <w:lang w:eastAsia="x-none"/>
        </w:rPr>
      </w:pPr>
    </w:p>
    <w:p w14:paraId="530398C2" w14:textId="77777777" w:rsidR="00CF2088" w:rsidRPr="008B4EB5" w:rsidRDefault="00CF2088" w:rsidP="00C63F95">
      <w:pPr>
        <w:pStyle w:val="PargrafodaLista"/>
        <w:numPr>
          <w:ilvl w:val="0"/>
          <w:numId w:val="19"/>
        </w:numPr>
        <w:spacing w:after="0" w:line="360" w:lineRule="auto"/>
        <w:ind w:left="1134" w:hanging="425"/>
        <w:jc w:val="both"/>
        <w:rPr>
          <w:rFonts w:ascii="Arial" w:hAnsi="Arial" w:cs="Arial"/>
          <w:sz w:val="24"/>
          <w:szCs w:val="24"/>
          <w:lang w:eastAsia="x-none"/>
        </w:rPr>
      </w:pPr>
      <w:r w:rsidRPr="008B4EB5">
        <w:rPr>
          <w:rFonts w:ascii="Arial" w:hAnsi="Arial" w:cs="Arial"/>
          <w:sz w:val="24"/>
          <w:szCs w:val="24"/>
          <w:lang w:eastAsia="x-none"/>
        </w:rPr>
        <w:t>Realizar manutenção periódica nos veículos e maquinários</w:t>
      </w:r>
      <w:r>
        <w:rPr>
          <w:rFonts w:ascii="Arial" w:hAnsi="Arial" w:cs="Arial"/>
          <w:sz w:val="24"/>
          <w:szCs w:val="24"/>
          <w:lang w:eastAsia="x-none"/>
        </w:rPr>
        <w:t xml:space="preserve"> </w:t>
      </w:r>
      <w:r w:rsidRPr="008B4EB5">
        <w:rPr>
          <w:rFonts w:ascii="Arial" w:hAnsi="Arial" w:cs="Arial"/>
          <w:sz w:val="24"/>
          <w:szCs w:val="24"/>
          <w:lang w:eastAsia="x-none"/>
        </w:rPr>
        <w:t>utilizados</w:t>
      </w:r>
      <w:r>
        <w:rPr>
          <w:rFonts w:ascii="Arial" w:hAnsi="Arial" w:cs="Arial"/>
          <w:sz w:val="24"/>
          <w:szCs w:val="24"/>
          <w:lang w:eastAsia="x-none"/>
        </w:rPr>
        <w:t>;</w:t>
      </w:r>
    </w:p>
    <w:p w14:paraId="4C081EB2" w14:textId="77777777" w:rsidR="00CF2088" w:rsidRDefault="00CF2088" w:rsidP="00C63F95">
      <w:pPr>
        <w:pStyle w:val="PargrafodaLista"/>
        <w:numPr>
          <w:ilvl w:val="0"/>
          <w:numId w:val="19"/>
        </w:numPr>
        <w:spacing w:after="0" w:line="360" w:lineRule="auto"/>
        <w:ind w:left="1134" w:hanging="425"/>
        <w:jc w:val="both"/>
        <w:rPr>
          <w:rFonts w:ascii="Arial" w:hAnsi="Arial" w:cs="Arial"/>
          <w:sz w:val="24"/>
          <w:szCs w:val="24"/>
          <w:lang w:eastAsia="x-none"/>
        </w:rPr>
      </w:pPr>
      <w:r w:rsidRPr="008B4EB5">
        <w:rPr>
          <w:rFonts w:ascii="Arial" w:hAnsi="Arial" w:cs="Arial"/>
          <w:sz w:val="24"/>
          <w:szCs w:val="24"/>
          <w:lang w:eastAsia="x-none"/>
        </w:rPr>
        <w:t>Utiliza</w:t>
      </w:r>
      <w:r>
        <w:rPr>
          <w:rFonts w:ascii="Arial" w:hAnsi="Arial" w:cs="Arial"/>
          <w:sz w:val="24"/>
          <w:szCs w:val="24"/>
          <w:lang w:eastAsia="x-none"/>
        </w:rPr>
        <w:t>r, preferencialmente,</w:t>
      </w:r>
      <w:r w:rsidRPr="008B4EB5">
        <w:rPr>
          <w:rFonts w:ascii="Arial" w:hAnsi="Arial" w:cs="Arial"/>
          <w:sz w:val="24"/>
          <w:szCs w:val="24"/>
          <w:lang w:eastAsia="x-none"/>
        </w:rPr>
        <w:t xml:space="preserve"> equipamentos com baixa geração de</w:t>
      </w:r>
      <w:r>
        <w:rPr>
          <w:rFonts w:ascii="Arial" w:hAnsi="Arial" w:cs="Arial"/>
          <w:sz w:val="24"/>
          <w:szCs w:val="24"/>
          <w:lang w:eastAsia="x-none"/>
        </w:rPr>
        <w:t xml:space="preserve"> </w:t>
      </w:r>
      <w:r w:rsidRPr="008B4EB5">
        <w:rPr>
          <w:rFonts w:ascii="Arial" w:hAnsi="Arial" w:cs="Arial"/>
          <w:sz w:val="24"/>
          <w:szCs w:val="24"/>
          <w:lang w:eastAsia="x-none"/>
        </w:rPr>
        <w:t>ruídos e a utilização de abafadores</w:t>
      </w:r>
      <w:r>
        <w:rPr>
          <w:rFonts w:ascii="Arial" w:hAnsi="Arial" w:cs="Arial"/>
          <w:sz w:val="24"/>
          <w:szCs w:val="24"/>
          <w:lang w:eastAsia="x-none"/>
        </w:rPr>
        <w:t xml:space="preserve"> pelos operadores; </w:t>
      </w:r>
    </w:p>
    <w:p w14:paraId="6E8E72CB" w14:textId="77777777" w:rsidR="00CF2088" w:rsidRPr="008B4EB5" w:rsidRDefault="00CF2088" w:rsidP="00C63F95">
      <w:pPr>
        <w:pStyle w:val="PargrafodaLista"/>
        <w:numPr>
          <w:ilvl w:val="0"/>
          <w:numId w:val="19"/>
        </w:numPr>
        <w:spacing w:after="0" w:line="360" w:lineRule="auto"/>
        <w:ind w:left="1134" w:hanging="425"/>
        <w:jc w:val="both"/>
        <w:rPr>
          <w:rFonts w:ascii="Arial" w:hAnsi="Arial" w:cs="Arial"/>
          <w:sz w:val="24"/>
          <w:szCs w:val="24"/>
          <w:lang w:eastAsia="x-none"/>
        </w:rPr>
      </w:pPr>
      <w:r>
        <w:rPr>
          <w:rFonts w:ascii="Arial" w:hAnsi="Arial" w:cs="Arial"/>
          <w:sz w:val="24"/>
          <w:szCs w:val="24"/>
          <w:lang w:eastAsia="x-none"/>
        </w:rPr>
        <w:t>Utilizar</w:t>
      </w:r>
      <w:r w:rsidRPr="008B4EB5">
        <w:rPr>
          <w:rFonts w:ascii="Arial" w:hAnsi="Arial" w:cs="Arial"/>
          <w:sz w:val="24"/>
          <w:szCs w:val="24"/>
          <w:lang w:eastAsia="x-none"/>
        </w:rPr>
        <w:t xml:space="preserve"> EPIs adequados ao trabalho em seus</w:t>
      </w:r>
      <w:r>
        <w:rPr>
          <w:rFonts w:ascii="Arial" w:hAnsi="Arial" w:cs="Arial"/>
          <w:sz w:val="24"/>
          <w:szCs w:val="24"/>
          <w:lang w:eastAsia="x-none"/>
        </w:rPr>
        <w:t xml:space="preserve"> </w:t>
      </w:r>
      <w:r w:rsidRPr="008B4EB5">
        <w:rPr>
          <w:rFonts w:ascii="Arial" w:hAnsi="Arial" w:cs="Arial"/>
          <w:sz w:val="24"/>
          <w:szCs w:val="24"/>
          <w:lang w:eastAsia="x-none"/>
        </w:rPr>
        <w:t>mais diversos setores</w:t>
      </w:r>
      <w:r>
        <w:rPr>
          <w:rFonts w:ascii="Arial" w:hAnsi="Arial" w:cs="Arial"/>
          <w:sz w:val="24"/>
          <w:szCs w:val="24"/>
          <w:lang w:eastAsia="x-none"/>
        </w:rPr>
        <w:t>;</w:t>
      </w:r>
    </w:p>
    <w:p w14:paraId="69D6D7AB" w14:textId="77777777" w:rsidR="00CF2088" w:rsidRPr="009F2BE9" w:rsidRDefault="00CF2088" w:rsidP="00C63F95">
      <w:pPr>
        <w:pStyle w:val="PargrafodaLista"/>
        <w:numPr>
          <w:ilvl w:val="0"/>
          <w:numId w:val="19"/>
        </w:numPr>
        <w:spacing w:after="0" w:line="360" w:lineRule="auto"/>
        <w:ind w:left="1134" w:hanging="425"/>
        <w:jc w:val="both"/>
        <w:rPr>
          <w:rFonts w:ascii="Arial" w:hAnsi="Arial" w:cs="Arial"/>
          <w:sz w:val="24"/>
          <w:szCs w:val="24"/>
          <w:lang w:eastAsia="x-none"/>
        </w:rPr>
      </w:pPr>
      <w:r>
        <w:rPr>
          <w:rFonts w:ascii="Arial" w:hAnsi="Arial" w:cs="Arial"/>
          <w:sz w:val="24"/>
          <w:szCs w:val="24"/>
          <w:lang w:eastAsia="x-none"/>
        </w:rPr>
        <w:t>M</w:t>
      </w:r>
      <w:r w:rsidRPr="008B4EB5">
        <w:rPr>
          <w:rFonts w:ascii="Arial" w:hAnsi="Arial" w:cs="Arial"/>
          <w:sz w:val="24"/>
          <w:szCs w:val="24"/>
          <w:lang w:eastAsia="x-none"/>
        </w:rPr>
        <w:t>anter as vias de acesso em boas condições</w:t>
      </w:r>
      <w:r>
        <w:rPr>
          <w:rFonts w:ascii="Arial" w:hAnsi="Arial" w:cs="Arial"/>
          <w:sz w:val="24"/>
          <w:szCs w:val="24"/>
          <w:lang w:eastAsia="x-none"/>
        </w:rPr>
        <w:t>;</w:t>
      </w:r>
    </w:p>
    <w:p w14:paraId="721CBA1F" w14:textId="77777777" w:rsidR="00CF2088" w:rsidRPr="00560A3C" w:rsidRDefault="00CF2088" w:rsidP="00C63F95">
      <w:pPr>
        <w:pStyle w:val="PargrafodaLista"/>
        <w:numPr>
          <w:ilvl w:val="0"/>
          <w:numId w:val="19"/>
        </w:numPr>
        <w:spacing w:after="0" w:line="360" w:lineRule="auto"/>
        <w:ind w:left="1134" w:hanging="425"/>
        <w:jc w:val="both"/>
        <w:rPr>
          <w:rFonts w:ascii="Arial" w:hAnsi="Arial" w:cs="Arial"/>
          <w:sz w:val="24"/>
          <w:szCs w:val="24"/>
          <w:lang w:eastAsia="x-none"/>
        </w:rPr>
      </w:pPr>
      <w:r>
        <w:rPr>
          <w:rFonts w:ascii="Arial" w:hAnsi="Arial" w:cs="Arial"/>
          <w:sz w:val="24"/>
          <w:szCs w:val="24"/>
          <w:lang w:eastAsia="x-none"/>
        </w:rPr>
        <w:t>I</w:t>
      </w:r>
      <w:r w:rsidRPr="008B4EB5">
        <w:rPr>
          <w:rFonts w:ascii="Arial" w:hAnsi="Arial" w:cs="Arial"/>
          <w:sz w:val="24"/>
          <w:szCs w:val="24"/>
          <w:lang w:eastAsia="x-none"/>
        </w:rPr>
        <w:t xml:space="preserve">mplantar </w:t>
      </w:r>
      <w:r>
        <w:rPr>
          <w:rFonts w:ascii="Arial" w:hAnsi="Arial" w:cs="Arial"/>
          <w:sz w:val="24"/>
          <w:szCs w:val="24"/>
          <w:lang w:eastAsia="x-none"/>
        </w:rPr>
        <w:t xml:space="preserve">Cinturão Verdes, </w:t>
      </w:r>
      <w:r w:rsidRPr="008B4EB5">
        <w:rPr>
          <w:rFonts w:ascii="Arial" w:hAnsi="Arial" w:cs="Arial"/>
          <w:sz w:val="24"/>
          <w:szCs w:val="24"/>
          <w:lang w:eastAsia="x-none"/>
        </w:rPr>
        <w:t xml:space="preserve">a fim de atenuar </w:t>
      </w:r>
      <w:r>
        <w:rPr>
          <w:rFonts w:ascii="Arial" w:hAnsi="Arial" w:cs="Arial"/>
          <w:sz w:val="24"/>
          <w:szCs w:val="24"/>
          <w:lang w:eastAsia="x-none"/>
        </w:rPr>
        <w:t xml:space="preserve">a </w:t>
      </w:r>
      <w:r w:rsidRPr="00560A3C">
        <w:rPr>
          <w:rFonts w:ascii="Arial" w:hAnsi="Arial" w:cs="Arial"/>
          <w:sz w:val="24"/>
          <w:szCs w:val="24"/>
        </w:rPr>
        <w:t xml:space="preserve">disseminação de ruídos </w:t>
      </w:r>
      <w:r>
        <w:rPr>
          <w:rFonts w:ascii="Arial" w:hAnsi="Arial" w:cs="Arial"/>
          <w:sz w:val="24"/>
          <w:szCs w:val="24"/>
        </w:rPr>
        <w:t>gerados</w:t>
      </w:r>
      <w:r w:rsidRPr="00560A3C">
        <w:rPr>
          <w:rFonts w:ascii="Arial" w:hAnsi="Arial" w:cs="Arial"/>
          <w:sz w:val="24"/>
          <w:szCs w:val="24"/>
        </w:rPr>
        <w:t xml:space="preserve"> </w:t>
      </w:r>
      <w:r>
        <w:rPr>
          <w:rFonts w:ascii="Arial" w:hAnsi="Arial" w:cs="Arial"/>
          <w:sz w:val="24"/>
          <w:szCs w:val="24"/>
        </w:rPr>
        <w:t>dentro do</w:t>
      </w:r>
      <w:r w:rsidRPr="00560A3C">
        <w:rPr>
          <w:rFonts w:ascii="Arial" w:hAnsi="Arial" w:cs="Arial"/>
          <w:sz w:val="24"/>
          <w:szCs w:val="24"/>
        </w:rPr>
        <w:t xml:space="preserve"> aterro;</w:t>
      </w:r>
    </w:p>
    <w:p w14:paraId="531D32E4" w14:textId="77777777" w:rsidR="00CF2088" w:rsidRDefault="00CF2088" w:rsidP="00C63F95">
      <w:pPr>
        <w:pStyle w:val="PargrafodaLista"/>
        <w:numPr>
          <w:ilvl w:val="0"/>
          <w:numId w:val="19"/>
        </w:numPr>
        <w:spacing w:after="0" w:line="360" w:lineRule="auto"/>
        <w:ind w:left="1134" w:hanging="425"/>
        <w:jc w:val="both"/>
        <w:rPr>
          <w:rFonts w:ascii="Arial" w:hAnsi="Arial" w:cs="Arial"/>
          <w:sz w:val="24"/>
          <w:szCs w:val="24"/>
          <w:lang w:eastAsia="x-none"/>
        </w:rPr>
      </w:pPr>
      <w:r>
        <w:rPr>
          <w:rFonts w:ascii="Arial" w:hAnsi="Arial" w:cs="Arial"/>
          <w:sz w:val="24"/>
          <w:szCs w:val="24"/>
          <w:lang w:eastAsia="x-none"/>
        </w:rPr>
        <w:t>Monitoramento</w:t>
      </w:r>
      <w:r w:rsidRPr="002B31C6">
        <w:rPr>
          <w:rFonts w:ascii="Arial" w:hAnsi="Arial" w:cs="Arial"/>
          <w:sz w:val="24"/>
          <w:szCs w:val="24"/>
          <w:lang w:eastAsia="x-none"/>
        </w:rPr>
        <w:t xml:space="preserve"> </w:t>
      </w:r>
      <w:r>
        <w:rPr>
          <w:rFonts w:ascii="Arial" w:hAnsi="Arial" w:cs="Arial"/>
          <w:sz w:val="24"/>
          <w:szCs w:val="24"/>
          <w:lang w:eastAsia="x-none"/>
        </w:rPr>
        <w:t>semestral dos ruídos</w:t>
      </w:r>
      <w:r w:rsidRPr="002B31C6">
        <w:rPr>
          <w:rFonts w:ascii="Arial" w:hAnsi="Arial" w:cs="Arial"/>
          <w:sz w:val="24"/>
          <w:szCs w:val="24"/>
          <w:lang w:eastAsia="x-none"/>
        </w:rPr>
        <w:t xml:space="preserve"> </w:t>
      </w:r>
      <w:r>
        <w:rPr>
          <w:rFonts w:ascii="Arial" w:hAnsi="Arial" w:cs="Arial"/>
          <w:sz w:val="24"/>
          <w:szCs w:val="24"/>
          <w:lang w:eastAsia="x-none"/>
        </w:rPr>
        <w:t>gerados pelas atividades do Aterro, no entorno do empreendimento.</w:t>
      </w:r>
    </w:p>
    <w:p w14:paraId="738A7C25" w14:textId="77777777" w:rsidR="00CF2088" w:rsidRPr="003C289E" w:rsidRDefault="00CF2088" w:rsidP="006309CE">
      <w:pPr>
        <w:tabs>
          <w:tab w:val="left" w:pos="764"/>
        </w:tabs>
        <w:spacing w:after="0" w:line="360" w:lineRule="auto"/>
        <w:ind w:firstLine="709"/>
        <w:jc w:val="both"/>
        <w:rPr>
          <w:rFonts w:ascii="Arial" w:hAnsi="Arial" w:cs="Arial"/>
          <w:sz w:val="24"/>
          <w:szCs w:val="24"/>
        </w:rPr>
      </w:pPr>
    </w:p>
    <w:p w14:paraId="63C13E27" w14:textId="77777777" w:rsidR="006309CE" w:rsidRPr="00EB2E9A" w:rsidRDefault="006309CE" w:rsidP="006309CE">
      <w:pPr>
        <w:pStyle w:val="PargrafodaLista"/>
        <w:numPr>
          <w:ilvl w:val="2"/>
          <w:numId w:val="1"/>
        </w:numPr>
        <w:spacing w:after="0" w:line="360" w:lineRule="auto"/>
        <w:ind w:left="851" w:hanging="851"/>
        <w:outlineLvl w:val="3"/>
        <w:rPr>
          <w:rFonts w:ascii="Arial" w:hAnsi="Arial" w:cs="Arial"/>
          <w:b/>
          <w:sz w:val="24"/>
          <w:szCs w:val="24"/>
        </w:rPr>
      </w:pPr>
      <w:bookmarkStart w:id="149" w:name="_Toc77325091"/>
      <w:r w:rsidRPr="00EB2E9A">
        <w:rPr>
          <w:rFonts w:ascii="Arial" w:hAnsi="Arial" w:cs="Arial"/>
          <w:b/>
          <w:sz w:val="24"/>
          <w:szCs w:val="24"/>
        </w:rPr>
        <w:t>Público-alvo</w:t>
      </w:r>
      <w:bookmarkEnd w:id="149"/>
    </w:p>
    <w:p w14:paraId="077A4054" w14:textId="17BF78B9" w:rsidR="006309CE" w:rsidRDefault="006309CE" w:rsidP="006309CE">
      <w:pPr>
        <w:spacing w:after="0" w:line="360" w:lineRule="auto"/>
        <w:ind w:firstLine="709"/>
        <w:jc w:val="both"/>
        <w:rPr>
          <w:rFonts w:ascii="Arial" w:hAnsi="Arial" w:cs="Arial"/>
          <w:bCs/>
          <w:sz w:val="24"/>
          <w:szCs w:val="24"/>
        </w:rPr>
      </w:pPr>
    </w:p>
    <w:p w14:paraId="2C791E10" w14:textId="77777777" w:rsidR="008D60F5" w:rsidRPr="00E14D96" w:rsidRDefault="008D60F5" w:rsidP="00C63F95">
      <w:pPr>
        <w:pStyle w:val="PargrafodaLista"/>
        <w:numPr>
          <w:ilvl w:val="0"/>
          <w:numId w:val="13"/>
        </w:numPr>
        <w:spacing w:after="0" w:line="360" w:lineRule="auto"/>
        <w:ind w:left="709"/>
        <w:jc w:val="both"/>
        <w:rPr>
          <w:rFonts w:ascii="Arial" w:hAnsi="Arial" w:cs="Arial"/>
          <w:sz w:val="24"/>
          <w:szCs w:val="24"/>
          <w:lang w:eastAsia="x-none"/>
        </w:rPr>
      </w:pPr>
      <w:r w:rsidRPr="00E14D96">
        <w:rPr>
          <w:rFonts w:ascii="Arial" w:hAnsi="Arial" w:cs="Arial"/>
          <w:sz w:val="24"/>
          <w:szCs w:val="24"/>
          <w:lang w:eastAsia="x-none"/>
        </w:rPr>
        <w:t xml:space="preserve">Trabalhadores, colaboradores, terceirizados, fornecedores, e </w:t>
      </w:r>
      <w:r>
        <w:rPr>
          <w:rFonts w:ascii="Arial" w:hAnsi="Arial" w:cs="Arial"/>
          <w:sz w:val="24"/>
          <w:szCs w:val="24"/>
          <w:lang w:eastAsia="x-none"/>
        </w:rPr>
        <w:t>demais</w:t>
      </w:r>
      <w:r w:rsidRPr="00E14D96">
        <w:rPr>
          <w:rFonts w:ascii="Arial" w:hAnsi="Arial" w:cs="Arial"/>
          <w:sz w:val="24"/>
          <w:szCs w:val="24"/>
          <w:lang w:eastAsia="x-none"/>
        </w:rPr>
        <w:t xml:space="preserve"> profissionais envolvidos</w:t>
      </w:r>
      <w:r>
        <w:rPr>
          <w:rFonts w:ascii="Arial" w:hAnsi="Arial" w:cs="Arial"/>
          <w:sz w:val="24"/>
          <w:szCs w:val="24"/>
          <w:lang w:eastAsia="x-none"/>
        </w:rPr>
        <w:t>.</w:t>
      </w:r>
    </w:p>
    <w:p w14:paraId="0D0E3DE9" w14:textId="77777777" w:rsidR="006309CE" w:rsidRPr="00EB2E9A" w:rsidRDefault="006309CE" w:rsidP="006309CE">
      <w:pPr>
        <w:pStyle w:val="PargrafodaLista"/>
        <w:numPr>
          <w:ilvl w:val="2"/>
          <w:numId w:val="1"/>
        </w:numPr>
        <w:spacing w:after="0" w:line="360" w:lineRule="auto"/>
        <w:ind w:left="851" w:hanging="851"/>
        <w:outlineLvl w:val="3"/>
        <w:rPr>
          <w:rFonts w:ascii="Arial" w:hAnsi="Arial" w:cs="Arial"/>
          <w:b/>
          <w:sz w:val="24"/>
          <w:szCs w:val="24"/>
        </w:rPr>
      </w:pPr>
      <w:bookmarkStart w:id="150" w:name="_Toc77325092"/>
      <w:r w:rsidRPr="00EB2E9A">
        <w:rPr>
          <w:rFonts w:ascii="Arial" w:hAnsi="Arial" w:cs="Arial"/>
          <w:b/>
          <w:sz w:val="24"/>
          <w:szCs w:val="24"/>
        </w:rPr>
        <w:lastRenderedPageBreak/>
        <w:t>Cronograma de Execução</w:t>
      </w:r>
      <w:bookmarkEnd w:id="150"/>
    </w:p>
    <w:p w14:paraId="7669D222" w14:textId="77777777" w:rsidR="006309CE" w:rsidRDefault="006309CE" w:rsidP="006309CE">
      <w:pPr>
        <w:tabs>
          <w:tab w:val="left" w:pos="764"/>
        </w:tabs>
        <w:spacing w:after="0" w:line="360" w:lineRule="auto"/>
        <w:ind w:firstLine="709"/>
        <w:jc w:val="both"/>
        <w:rPr>
          <w:rFonts w:ascii="Arial" w:eastAsia="Calibri" w:hAnsi="Arial" w:cs="Arial"/>
          <w:sz w:val="24"/>
          <w:szCs w:val="24"/>
        </w:rPr>
      </w:pPr>
    </w:p>
    <w:p w14:paraId="54AF4EEC" w14:textId="0BF96D1C" w:rsidR="006309CE" w:rsidRDefault="006309CE" w:rsidP="006309CE">
      <w:pPr>
        <w:tabs>
          <w:tab w:val="left" w:pos="764"/>
        </w:tabs>
        <w:spacing w:after="0" w:line="360" w:lineRule="auto"/>
        <w:ind w:firstLine="709"/>
        <w:jc w:val="both"/>
        <w:rPr>
          <w:rFonts w:ascii="Arial" w:eastAsia="Calibri" w:hAnsi="Arial" w:cs="Arial"/>
          <w:sz w:val="24"/>
          <w:szCs w:val="24"/>
        </w:rPr>
      </w:pPr>
      <w:r>
        <w:rPr>
          <w:rFonts w:ascii="Arial" w:eastAsia="Calibri" w:hAnsi="Arial" w:cs="Arial"/>
          <w:sz w:val="24"/>
          <w:szCs w:val="24"/>
        </w:rPr>
        <w:t xml:space="preserve">Segue, na </w:t>
      </w:r>
      <w:r w:rsidR="004C1263">
        <w:rPr>
          <w:rFonts w:ascii="Arial" w:eastAsia="Calibri" w:hAnsi="Arial" w:cs="Arial"/>
          <w:sz w:val="24"/>
          <w:szCs w:val="24"/>
        </w:rPr>
        <w:fldChar w:fldCharType="begin"/>
      </w:r>
      <w:r w:rsidR="004C1263">
        <w:rPr>
          <w:rFonts w:ascii="Arial" w:eastAsia="Calibri" w:hAnsi="Arial" w:cs="Arial"/>
          <w:sz w:val="24"/>
          <w:szCs w:val="24"/>
        </w:rPr>
        <w:instrText xml:space="preserve"> REF _Ref65593313 \h </w:instrText>
      </w:r>
      <w:r w:rsidR="008D60F5">
        <w:rPr>
          <w:rFonts w:ascii="Arial" w:eastAsia="Calibri" w:hAnsi="Arial" w:cs="Arial"/>
          <w:sz w:val="24"/>
          <w:szCs w:val="24"/>
        </w:rPr>
        <w:instrText xml:space="preserve"> \* MERGEFORMAT </w:instrText>
      </w:r>
      <w:r w:rsidR="004C1263">
        <w:rPr>
          <w:rFonts w:ascii="Arial" w:eastAsia="Calibri" w:hAnsi="Arial" w:cs="Arial"/>
          <w:sz w:val="24"/>
          <w:szCs w:val="24"/>
        </w:rPr>
      </w:r>
      <w:r w:rsidR="004C1263">
        <w:rPr>
          <w:rFonts w:ascii="Arial" w:eastAsia="Calibri" w:hAnsi="Arial" w:cs="Arial"/>
          <w:sz w:val="24"/>
          <w:szCs w:val="24"/>
        </w:rPr>
        <w:fldChar w:fldCharType="separate"/>
      </w:r>
      <w:r w:rsidR="00C601DB" w:rsidRPr="00C601DB">
        <w:rPr>
          <w:rFonts w:ascii="Arial" w:eastAsia="Calibri" w:hAnsi="Arial" w:cs="Arial"/>
          <w:sz w:val="24"/>
          <w:szCs w:val="24"/>
        </w:rPr>
        <w:t>Tabela 1</w:t>
      </w:r>
      <w:r w:rsidR="004C1263">
        <w:rPr>
          <w:rFonts w:ascii="Arial" w:eastAsia="Calibri" w:hAnsi="Arial" w:cs="Arial"/>
          <w:sz w:val="24"/>
          <w:szCs w:val="24"/>
        </w:rPr>
        <w:fldChar w:fldCharType="end"/>
      </w:r>
      <w:r w:rsidR="0073605B">
        <w:rPr>
          <w:rFonts w:ascii="Arial" w:eastAsia="Calibri" w:hAnsi="Arial" w:cs="Arial"/>
          <w:sz w:val="24"/>
          <w:szCs w:val="24"/>
        </w:rPr>
        <w:t>5</w:t>
      </w:r>
      <w:r>
        <w:rPr>
          <w:rFonts w:ascii="Arial" w:eastAsia="Calibri" w:hAnsi="Arial" w:cs="Arial"/>
          <w:sz w:val="24"/>
          <w:szCs w:val="24"/>
        </w:rPr>
        <w:t xml:space="preserve">, o cronograma do Programa de </w:t>
      </w:r>
      <w:r w:rsidR="004C1263" w:rsidRPr="004C1263">
        <w:rPr>
          <w:rFonts w:ascii="Arial" w:eastAsia="Calibri" w:hAnsi="Arial" w:cs="Arial"/>
          <w:sz w:val="24"/>
          <w:szCs w:val="24"/>
        </w:rPr>
        <w:t>Controle</w:t>
      </w:r>
      <w:r w:rsidR="00E66F94">
        <w:rPr>
          <w:rFonts w:ascii="Arial" w:eastAsia="Calibri" w:hAnsi="Arial" w:cs="Arial"/>
          <w:sz w:val="24"/>
          <w:szCs w:val="24"/>
        </w:rPr>
        <w:t xml:space="preserve"> e Monitoramento</w:t>
      </w:r>
      <w:r w:rsidR="004C1263" w:rsidRPr="004C1263">
        <w:rPr>
          <w:rFonts w:ascii="Arial" w:eastAsia="Calibri" w:hAnsi="Arial" w:cs="Arial"/>
          <w:sz w:val="24"/>
          <w:szCs w:val="24"/>
        </w:rPr>
        <w:t xml:space="preserve"> de Gases, de Ruídos e da Qualidade do Ar</w:t>
      </w:r>
      <w:r>
        <w:rPr>
          <w:rFonts w:ascii="Arial" w:eastAsia="Calibri" w:hAnsi="Arial" w:cs="Arial"/>
          <w:sz w:val="24"/>
          <w:szCs w:val="24"/>
        </w:rPr>
        <w:t xml:space="preserve"> e suas respectivas atividades a serem executadas.</w:t>
      </w:r>
    </w:p>
    <w:p w14:paraId="64739537" w14:textId="77777777" w:rsidR="006309CE" w:rsidRDefault="006309CE" w:rsidP="006309CE">
      <w:pPr>
        <w:spacing w:after="0" w:line="360" w:lineRule="auto"/>
        <w:ind w:firstLine="709"/>
        <w:jc w:val="both"/>
        <w:rPr>
          <w:rFonts w:ascii="Arial" w:hAnsi="Arial" w:cs="Arial"/>
          <w:bCs/>
          <w:sz w:val="24"/>
          <w:szCs w:val="24"/>
        </w:rPr>
      </w:pPr>
    </w:p>
    <w:p w14:paraId="413044E2" w14:textId="39E361B3" w:rsidR="006309CE" w:rsidRPr="005132C4" w:rsidRDefault="006309CE" w:rsidP="006309CE">
      <w:pPr>
        <w:pStyle w:val="Legenda"/>
        <w:keepNext/>
        <w:jc w:val="both"/>
        <w:rPr>
          <w:b w:val="0"/>
          <w:bCs/>
          <w:sz w:val="20"/>
        </w:rPr>
      </w:pPr>
      <w:bookmarkStart w:id="151" w:name="_Ref65593313"/>
      <w:bookmarkStart w:id="152" w:name="_Toc66117365"/>
      <w:r w:rsidRPr="00DD522E">
        <w:rPr>
          <w:sz w:val="20"/>
        </w:rPr>
        <w:t xml:space="preserve">Tabela </w:t>
      </w:r>
      <w:r w:rsidRPr="00DD522E">
        <w:rPr>
          <w:sz w:val="20"/>
        </w:rPr>
        <w:fldChar w:fldCharType="begin"/>
      </w:r>
      <w:r w:rsidRPr="00DD522E">
        <w:rPr>
          <w:sz w:val="20"/>
        </w:rPr>
        <w:instrText xml:space="preserve"> SEQ Tabela \* ARABIC </w:instrText>
      </w:r>
      <w:r w:rsidRPr="00DD522E">
        <w:rPr>
          <w:sz w:val="20"/>
        </w:rPr>
        <w:fldChar w:fldCharType="separate"/>
      </w:r>
      <w:r w:rsidR="0073605B">
        <w:rPr>
          <w:noProof/>
          <w:sz w:val="20"/>
        </w:rPr>
        <w:t>15</w:t>
      </w:r>
      <w:r w:rsidRPr="00DD522E">
        <w:rPr>
          <w:noProof/>
          <w:sz w:val="20"/>
        </w:rPr>
        <w:fldChar w:fldCharType="end"/>
      </w:r>
      <w:bookmarkEnd w:id="151"/>
      <w:r w:rsidRPr="00DD522E">
        <w:rPr>
          <w:sz w:val="20"/>
        </w:rPr>
        <w:t xml:space="preserve"> - </w:t>
      </w:r>
      <w:r w:rsidRPr="00DD522E">
        <w:rPr>
          <w:b w:val="0"/>
          <w:bCs/>
          <w:sz w:val="20"/>
        </w:rPr>
        <w:t>Cronograma de ações do Programa</w:t>
      </w:r>
      <w:bookmarkEnd w:id="152"/>
    </w:p>
    <w:tbl>
      <w:tblPr>
        <w:tblW w:w="5000" w:type="pct"/>
        <w:jc w:val="center"/>
        <w:tblBorders>
          <w:top w:val="single" w:sz="12" w:space="0" w:color="000000"/>
          <w:bottom w:val="single" w:sz="12"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110"/>
        <w:gridCol w:w="436"/>
        <w:gridCol w:w="438"/>
        <w:gridCol w:w="442"/>
        <w:gridCol w:w="441"/>
        <w:gridCol w:w="441"/>
        <w:gridCol w:w="439"/>
        <w:gridCol w:w="441"/>
        <w:gridCol w:w="441"/>
        <w:gridCol w:w="441"/>
        <w:gridCol w:w="434"/>
      </w:tblGrid>
      <w:tr w:rsidR="00E66F94" w:rsidRPr="00FC50F1" w14:paraId="1DFC625F" w14:textId="77777777" w:rsidTr="00BA1941">
        <w:trPr>
          <w:trHeight w:val="567"/>
          <w:tblHeader/>
          <w:jc w:val="center"/>
        </w:trPr>
        <w:tc>
          <w:tcPr>
            <w:tcW w:w="2417" w:type="pct"/>
            <w:vMerge w:val="restart"/>
            <w:tcBorders>
              <w:top w:val="single" w:sz="4" w:space="0" w:color="auto"/>
              <w:bottom w:val="single" w:sz="4" w:space="0" w:color="000000"/>
            </w:tcBorders>
            <w:shd w:val="clear" w:color="auto" w:fill="9FD37C" w:themeFill="accent2" w:themeFillTint="99"/>
            <w:vAlign w:val="center"/>
          </w:tcPr>
          <w:p w14:paraId="73CF6D23" w14:textId="77777777" w:rsidR="00E66F94" w:rsidRPr="00DF7197" w:rsidRDefault="00E66F94" w:rsidP="00CF2088">
            <w:pPr>
              <w:spacing w:after="0" w:line="240" w:lineRule="auto"/>
              <w:jc w:val="center"/>
              <w:rPr>
                <w:rFonts w:ascii="Arial" w:hAnsi="Arial" w:cs="Arial"/>
                <w:b/>
                <w:sz w:val="20"/>
                <w:szCs w:val="20"/>
              </w:rPr>
            </w:pPr>
            <w:r w:rsidRPr="00DF7197">
              <w:rPr>
                <w:rFonts w:ascii="Arial" w:hAnsi="Arial" w:cs="Arial"/>
                <w:b/>
                <w:sz w:val="20"/>
                <w:szCs w:val="20"/>
              </w:rPr>
              <w:t>Ações</w:t>
            </w:r>
          </w:p>
        </w:tc>
        <w:tc>
          <w:tcPr>
            <w:tcW w:w="2583" w:type="pct"/>
            <w:gridSpan w:val="10"/>
            <w:tcBorders>
              <w:top w:val="single" w:sz="4" w:space="0" w:color="auto"/>
              <w:bottom w:val="single" w:sz="4" w:space="0" w:color="000000"/>
            </w:tcBorders>
            <w:shd w:val="clear" w:color="auto" w:fill="9FD37C" w:themeFill="accent2" w:themeFillTint="99"/>
            <w:vAlign w:val="center"/>
          </w:tcPr>
          <w:p w14:paraId="0896D880" w14:textId="26F86BBC" w:rsidR="00E66F94" w:rsidRPr="00DF7197" w:rsidRDefault="00E66F94" w:rsidP="00CF2088">
            <w:pPr>
              <w:spacing w:after="0" w:line="240" w:lineRule="auto"/>
              <w:jc w:val="center"/>
              <w:rPr>
                <w:rFonts w:ascii="Arial" w:hAnsi="Arial" w:cs="Arial"/>
                <w:b/>
                <w:sz w:val="20"/>
                <w:szCs w:val="20"/>
              </w:rPr>
            </w:pPr>
            <w:r>
              <w:rPr>
                <w:rFonts w:ascii="Arial" w:hAnsi="Arial" w:cs="Arial"/>
                <w:b/>
                <w:sz w:val="20"/>
                <w:szCs w:val="20"/>
              </w:rPr>
              <w:t>Meses</w:t>
            </w:r>
          </w:p>
        </w:tc>
      </w:tr>
      <w:tr w:rsidR="00E66F94" w:rsidRPr="00FC50F1" w14:paraId="0DE62668" w14:textId="77777777" w:rsidTr="00BA1941">
        <w:trPr>
          <w:trHeight w:val="567"/>
          <w:tblHeader/>
          <w:jc w:val="center"/>
        </w:trPr>
        <w:tc>
          <w:tcPr>
            <w:tcW w:w="2417" w:type="pct"/>
            <w:vMerge/>
            <w:tcBorders>
              <w:top w:val="single" w:sz="4" w:space="0" w:color="000000"/>
              <w:bottom w:val="single" w:sz="4" w:space="0" w:color="auto"/>
            </w:tcBorders>
            <w:shd w:val="clear" w:color="auto" w:fill="9FD37C" w:themeFill="accent2" w:themeFillTint="99"/>
            <w:vAlign w:val="center"/>
          </w:tcPr>
          <w:p w14:paraId="76568F01" w14:textId="77777777" w:rsidR="00E66F94" w:rsidRPr="00DF7197" w:rsidRDefault="00E66F94" w:rsidP="00CF2088">
            <w:pPr>
              <w:spacing w:after="0" w:line="240" w:lineRule="auto"/>
              <w:jc w:val="center"/>
              <w:rPr>
                <w:rFonts w:ascii="Arial" w:hAnsi="Arial" w:cs="Arial"/>
                <w:b/>
                <w:sz w:val="20"/>
                <w:szCs w:val="20"/>
              </w:rPr>
            </w:pPr>
          </w:p>
        </w:tc>
        <w:tc>
          <w:tcPr>
            <w:tcW w:w="257" w:type="pct"/>
            <w:tcBorders>
              <w:top w:val="single" w:sz="4" w:space="0" w:color="000000"/>
              <w:bottom w:val="single" w:sz="4" w:space="0" w:color="auto"/>
            </w:tcBorders>
            <w:shd w:val="clear" w:color="auto" w:fill="9FD37C" w:themeFill="accent2" w:themeFillTint="99"/>
            <w:vAlign w:val="center"/>
          </w:tcPr>
          <w:p w14:paraId="362E7313" w14:textId="77777777" w:rsidR="00E66F94" w:rsidRPr="00DF7197" w:rsidRDefault="00E66F94" w:rsidP="00CF2088">
            <w:pPr>
              <w:spacing w:after="0" w:line="240" w:lineRule="auto"/>
              <w:jc w:val="center"/>
              <w:rPr>
                <w:rFonts w:ascii="Arial" w:hAnsi="Arial" w:cs="Arial"/>
                <w:b/>
                <w:sz w:val="20"/>
                <w:szCs w:val="20"/>
              </w:rPr>
            </w:pPr>
            <w:r w:rsidRPr="00DF7197">
              <w:rPr>
                <w:rFonts w:ascii="Arial" w:hAnsi="Arial" w:cs="Arial"/>
                <w:b/>
                <w:sz w:val="20"/>
                <w:szCs w:val="20"/>
              </w:rPr>
              <w:t>01</w:t>
            </w:r>
          </w:p>
        </w:tc>
        <w:tc>
          <w:tcPr>
            <w:tcW w:w="258" w:type="pct"/>
            <w:tcBorders>
              <w:top w:val="single" w:sz="4" w:space="0" w:color="000000"/>
              <w:bottom w:val="single" w:sz="4" w:space="0" w:color="auto"/>
            </w:tcBorders>
            <w:shd w:val="clear" w:color="auto" w:fill="9FD37C" w:themeFill="accent2" w:themeFillTint="99"/>
            <w:vAlign w:val="center"/>
          </w:tcPr>
          <w:p w14:paraId="2F0168BC" w14:textId="77777777" w:rsidR="00E66F94" w:rsidRPr="00DF7197" w:rsidRDefault="00E66F94" w:rsidP="00CF2088">
            <w:pPr>
              <w:spacing w:after="0" w:line="240" w:lineRule="auto"/>
              <w:jc w:val="center"/>
              <w:rPr>
                <w:rFonts w:ascii="Arial" w:hAnsi="Arial" w:cs="Arial"/>
                <w:b/>
                <w:sz w:val="20"/>
                <w:szCs w:val="20"/>
              </w:rPr>
            </w:pPr>
            <w:r w:rsidRPr="00DF7197">
              <w:rPr>
                <w:rFonts w:ascii="Arial" w:hAnsi="Arial" w:cs="Arial"/>
                <w:b/>
                <w:sz w:val="20"/>
                <w:szCs w:val="20"/>
              </w:rPr>
              <w:t>02</w:t>
            </w:r>
          </w:p>
        </w:tc>
        <w:tc>
          <w:tcPr>
            <w:tcW w:w="260" w:type="pct"/>
            <w:tcBorders>
              <w:top w:val="single" w:sz="4" w:space="0" w:color="000000"/>
              <w:bottom w:val="single" w:sz="4" w:space="0" w:color="auto"/>
            </w:tcBorders>
            <w:shd w:val="clear" w:color="auto" w:fill="9FD37C" w:themeFill="accent2" w:themeFillTint="99"/>
            <w:vAlign w:val="center"/>
          </w:tcPr>
          <w:p w14:paraId="641BBD0D" w14:textId="77777777" w:rsidR="00E66F94" w:rsidRPr="00DF7197" w:rsidRDefault="00E66F94" w:rsidP="00CF2088">
            <w:pPr>
              <w:spacing w:after="0" w:line="240" w:lineRule="auto"/>
              <w:jc w:val="center"/>
              <w:rPr>
                <w:rFonts w:ascii="Arial" w:hAnsi="Arial" w:cs="Arial"/>
                <w:b/>
                <w:sz w:val="20"/>
                <w:szCs w:val="20"/>
              </w:rPr>
            </w:pPr>
            <w:r w:rsidRPr="00DF7197">
              <w:rPr>
                <w:rFonts w:ascii="Arial" w:hAnsi="Arial" w:cs="Arial"/>
                <w:b/>
                <w:sz w:val="20"/>
                <w:szCs w:val="20"/>
              </w:rPr>
              <w:t>03</w:t>
            </w:r>
          </w:p>
        </w:tc>
        <w:tc>
          <w:tcPr>
            <w:tcW w:w="259" w:type="pct"/>
            <w:tcBorders>
              <w:top w:val="single" w:sz="4" w:space="0" w:color="000000"/>
              <w:bottom w:val="single" w:sz="4" w:space="0" w:color="auto"/>
            </w:tcBorders>
            <w:shd w:val="clear" w:color="auto" w:fill="9FD37C" w:themeFill="accent2" w:themeFillTint="99"/>
            <w:vAlign w:val="center"/>
          </w:tcPr>
          <w:p w14:paraId="173083E0" w14:textId="77777777" w:rsidR="00E66F94" w:rsidRPr="00DF7197" w:rsidRDefault="00E66F94" w:rsidP="00CF2088">
            <w:pPr>
              <w:spacing w:after="0" w:line="240" w:lineRule="auto"/>
              <w:jc w:val="center"/>
              <w:rPr>
                <w:rFonts w:ascii="Arial" w:hAnsi="Arial" w:cs="Arial"/>
                <w:b/>
                <w:sz w:val="20"/>
                <w:szCs w:val="20"/>
              </w:rPr>
            </w:pPr>
            <w:r w:rsidRPr="00DF7197">
              <w:rPr>
                <w:rFonts w:ascii="Arial" w:hAnsi="Arial" w:cs="Arial"/>
                <w:b/>
                <w:sz w:val="20"/>
                <w:szCs w:val="20"/>
              </w:rPr>
              <w:t>04</w:t>
            </w:r>
          </w:p>
        </w:tc>
        <w:tc>
          <w:tcPr>
            <w:tcW w:w="259" w:type="pct"/>
            <w:tcBorders>
              <w:top w:val="single" w:sz="4" w:space="0" w:color="000000"/>
              <w:bottom w:val="single" w:sz="4" w:space="0" w:color="auto"/>
            </w:tcBorders>
            <w:shd w:val="clear" w:color="auto" w:fill="9FD37C" w:themeFill="accent2" w:themeFillTint="99"/>
            <w:vAlign w:val="center"/>
          </w:tcPr>
          <w:p w14:paraId="3B3FEE49" w14:textId="77777777" w:rsidR="00E66F94" w:rsidRPr="00DF7197" w:rsidRDefault="00E66F94" w:rsidP="00CF2088">
            <w:pPr>
              <w:spacing w:after="0" w:line="240" w:lineRule="auto"/>
              <w:jc w:val="center"/>
              <w:rPr>
                <w:rFonts w:ascii="Arial" w:hAnsi="Arial" w:cs="Arial"/>
                <w:b/>
                <w:sz w:val="20"/>
                <w:szCs w:val="20"/>
              </w:rPr>
            </w:pPr>
            <w:r w:rsidRPr="00DF7197">
              <w:rPr>
                <w:rFonts w:ascii="Arial" w:hAnsi="Arial" w:cs="Arial"/>
                <w:b/>
                <w:sz w:val="20"/>
                <w:szCs w:val="20"/>
              </w:rPr>
              <w:t>05</w:t>
            </w:r>
          </w:p>
        </w:tc>
        <w:tc>
          <w:tcPr>
            <w:tcW w:w="258" w:type="pct"/>
            <w:tcBorders>
              <w:top w:val="single" w:sz="4" w:space="0" w:color="000000"/>
              <w:bottom w:val="single" w:sz="4" w:space="0" w:color="auto"/>
            </w:tcBorders>
            <w:shd w:val="clear" w:color="auto" w:fill="9FD37C" w:themeFill="accent2" w:themeFillTint="99"/>
            <w:vAlign w:val="center"/>
          </w:tcPr>
          <w:p w14:paraId="1EA52C0E" w14:textId="77777777" w:rsidR="00E66F94" w:rsidRPr="00DF7197" w:rsidRDefault="00E66F94" w:rsidP="00CF2088">
            <w:pPr>
              <w:spacing w:after="0" w:line="240" w:lineRule="auto"/>
              <w:jc w:val="center"/>
              <w:rPr>
                <w:rFonts w:ascii="Arial" w:hAnsi="Arial" w:cs="Arial"/>
                <w:b/>
                <w:sz w:val="20"/>
                <w:szCs w:val="20"/>
              </w:rPr>
            </w:pPr>
            <w:r w:rsidRPr="00DF7197">
              <w:rPr>
                <w:rFonts w:ascii="Arial" w:hAnsi="Arial" w:cs="Arial"/>
                <w:b/>
                <w:sz w:val="20"/>
                <w:szCs w:val="20"/>
              </w:rPr>
              <w:t>06</w:t>
            </w:r>
          </w:p>
        </w:tc>
        <w:tc>
          <w:tcPr>
            <w:tcW w:w="259" w:type="pct"/>
            <w:tcBorders>
              <w:top w:val="single" w:sz="4" w:space="0" w:color="000000"/>
              <w:bottom w:val="single" w:sz="4" w:space="0" w:color="auto"/>
            </w:tcBorders>
            <w:shd w:val="clear" w:color="auto" w:fill="9FD37C" w:themeFill="accent2" w:themeFillTint="99"/>
            <w:vAlign w:val="center"/>
          </w:tcPr>
          <w:p w14:paraId="4197DE24" w14:textId="77777777" w:rsidR="00E66F94" w:rsidRPr="00DF7197" w:rsidRDefault="00E66F94" w:rsidP="00CF2088">
            <w:pPr>
              <w:spacing w:after="0" w:line="240" w:lineRule="auto"/>
              <w:jc w:val="center"/>
              <w:rPr>
                <w:rFonts w:ascii="Arial" w:hAnsi="Arial" w:cs="Arial"/>
                <w:b/>
                <w:sz w:val="20"/>
                <w:szCs w:val="20"/>
              </w:rPr>
            </w:pPr>
            <w:r w:rsidRPr="00DF7197">
              <w:rPr>
                <w:rFonts w:ascii="Arial" w:hAnsi="Arial" w:cs="Arial"/>
                <w:b/>
                <w:sz w:val="20"/>
                <w:szCs w:val="20"/>
              </w:rPr>
              <w:t>07</w:t>
            </w:r>
          </w:p>
        </w:tc>
        <w:tc>
          <w:tcPr>
            <w:tcW w:w="259" w:type="pct"/>
            <w:tcBorders>
              <w:top w:val="single" w:sz="4" w:space="0" w:color="000000"/>
              <w:bottom w:val="single" w:sz="4" w:space="0" w:color="auto"/>
            </w:tcBorders>
            <w:shd w:val="clear" w:color="auto" w:fill="9FD37C" w:themeFill="accent2" w:themeFillTint="99"/>
            <w:vAlign w:val="center"/>
          </w:tcPr>
          <w:p w14:paraId="7A31E8BC" w14:textId="77777777" w:rsidR="00E66F94" w:rsidRPr="00DF7197" w:rsidRDefault="00E66F94" w:rsidP="00CF2088">
            <w:pPr>
              <w:spacing w:after="0" w:line="240" w:lineRule="auto"/>
              <w:jc w:val="center"/>
              <w:rPr>
                <w:rFonts w:ascii="Arial" w:hAnsi="Arial" w:cs="Arial"/>
                <w:b/>
                <w:sz w:val="20"/>
                <w:szCs w:val="20"/>
              </w:rPr>
            </w:pPr>
            <w:r w:rsidRPr="00DF7197">
              <w:rPr>
                <w:rFonts w:ascii="Arial" w:hAnsi="Arial" w:cs="Arial"/>
                <w:b/>
                <w:sz w:val="20"/>
                <w:szCs w:val="20"/>
              </w:rPr>
              <w:t>08</w:t>
            </w:r>
          </w:p>
        </w:tc>
        <w:tc>
          <w:tcPr>
            <w:tcW w:w="259" w:type="pct"/>
            <w:tcBorders>
              <w:top w:val="single" w:sz="4" w:space="0" w:color="000000"/>
              <w:bottom w:val="single" w:sz="4" w:space="0" w:color="auto"/>
            </w:tcBorders>
            <w:shd w:val="clear" w:color="auto" w:fill="9FD37C" w:themeFill="accent2" w:themeFillTint="99"/>
            <w:vAlign w:val="center"/>
          </w:tcPr>
          <w:p w14:paraId="67BA7672" w14:textId="77777777" w:rsidR="00E66F94" w:rsidRPr="00DF7197" w:rsidRDefault="00E66F94" w:rsidP="00CF2088">
            <w:pPr>
              <w:spacing w:after="0" w:line="240" w:lineRule="auto"/>
              <w:jc w:val="center"/>
              <w:rPr>
                <w:rFonts w:ascii="Arial" w:hAnsi="Arial" w:cs="Arial"/>
                <w:b/>
                <w:sz w:val="20"/>
                <w:szCs w:val="20"/>
              </w:rPr>
            </w:pPr>
            <w:r w:rsidRPr="00DF7197">
              <w:rPr>
                <w:rFonts w:ascii="Arial" w:hAnsi="Arial" w:cs="Arial"/>
                <w:b/>
                <w:sz w:val="20"/>
                <w:szCs w:val="20"/>
              </w:rPr>
              <w:t>09</w:t>
            </w:r>
          </w:p>
        </w:tc>
        <w:tc>
          <w:tcPr>
            <w:tcW w:w="253" w:type="pct"/>
            <w:tcBorders>
              <w:top w:val="single" w:sz="4" w:space="0" w:color="000000"/>
              <w:bottom w:val="single" w:sz="4" w:space="0" w:color="auto"/>
            </w:tcBorders>
            <w:shd w:val="clear" w:color="auto" w:fill="9FD37C" w:themeFill="accent2" w:themeFillTint="99"/>
            <w:vAlign w:val="center"/>
          </w:tcPr>
          <w:p w14:paraId="775EE0E2" w14:textId="77777777" w:rsidR="00E66F94" w:rsidRPr="00DF7197" w:rsidRDefault="00E66F94" w:rsidP="00CF2088">
            <w:pPr>
              <w:spacing w:after="0" w:line="240" w:lineRule="auto"/>
              <w:jc w:val="center"/>
              <w:rPr>
                <w:rFonts w:ascii="Arial" w:hAnsi="Arial" w:cs="Arial"/>
                <w:b/>
                <w:sz w:val="20"/>
                <w:szCs w:val="20"/>
              </w:rPr>
            </w:pPr>
            <w:r w:rsidRPr="00DF7197">
              <w:rPr>
                <w:rFonts w:ascii="Arial" w:hAnsi="Arial" w:cs="Arial"/>
                <w:b/>
                <w:sz w:val="20"/>
                <w:szCs w:val="20"/>
              </w:rPr>
              <w:t>10</w:t>
            </w:r>
          </w:p>
        </w:tc>
      </w:tr>
      <w:tr w:rsidR="00E66F94" w:rsidRPr="00C3659E" w14:paraId="258D3718" w14:textId="77777777" w:rsidTr="00BA1941">
        <w:trPr>
          <w:trHeight w:val="567"/>
          <w:jc w:val="center"/>
        </w:trPr>
        <w:tc>
          <w:tcPr>
            <w:tcW w:w="2417" w:type="pct"/>
            <w:tcBorders>
              <w:top w:val="single" w:sz="4" w:space="0" w:color="auto"/>
              <w:bottom w:val="single" w:sz="4" w:space="0" w:color="auto"/>
              <w:right w:val="single" w:sz="4" w:space="0" w:color="000000"/>
            </w:tcBorders>
            <w:shd w:val="clear" w:color="auto" w:fill="DFF0D3" w:themeFill="accent2" w:themeFillTint="33"/>
            <w:vAlign w:val="center"/>
          </w:tcPr>
          <w:p w14:paraId="2555FDCC" w14:textId="77777777" w:rsidR="00E66F94" w:rsidRPr="00F80171" w:rsidRDefault="00E66F94" w:rsidP="00CA5579">
            <w:pPr>
              <w:spacing w:after="0" w:line="240" w:lineRule="auto"/>
              <w:jc w:val="both"/>
              <w:rPr>
                <w:rFonts w:ascii="Arial" w:hAnsi="Arial" w:cs="Arial"/>
                <w:sz w:val="20"/>
                <w:szCs w:val="20"/>
              </w:rPr>
            </w:pPr>
            <w:r w:rsidRPr="00F80171">
              <w:rPr>
                <w:rFonts w:ascii="Arial" w:hAnsi="Arial" w:cs="Arial"/>
                <w:sz w:val="20"/>
                <w:szCs w:val="20"/>
              </w:rPr>
              <w:t>Manutenção periódica dos equipamentos e veículos utilizados</w:t>
            </w:r>
          </w:p>
        </w:tc>
        <w:tc>
          <w:tcPr>
            <w:tcW w:w="257" w:type="pct"/>
            <w:tcBorders>
              <w:top w:val="single" w:sz="4" w:space="0" w:color="auto"/>
              <w:left w:val="single" w:sz="4" w:space="0" w:color="000000"/>
              <w:bottom w:val="single" w:sz="4" w:space="0" w:color="auto"/>
              <w:right w:val="single" w:sz="4" w:space="0" w:color="000000"/>
            </w:tcBorders>
            <w:shd w:val="clear" w:color="auto" w:fill="FFFFFF"/>
            <w:vAlign w:val="center"/>
          </w:tcPr>
          <w:p w14:paraId="5D55DA1D" w14:textId="77777777" w:rsidR="00E66F94" w:rsidRPr="004C1263" w:rsidRDefault="00E66F94" w:rsidP="00CA5579">
            <w:pPr>
              <w:spacing w:after="0" w:line="240" w:lineRule="auto"/>
              <w:jc w:val="center"/>
              <w:rPr>
                <w:rFonts w:ascii="Arial" w:hAnsi="Arial" w:cs="Arial"/>
                <w:sz w:val="20"/>
                <w:szCs w:val="20"/>
              </w:rPr>
            </w:pPr>
          </w:p>
        </w:tc>
        <w:tc>
          <w:tcPr>
            <w:tcW w:w="258" w:type="pct"/>
            <w:tcBorders>
              <w:top w:val="single" w:sz="4" w:space="0" w:color="auto"/>
              <w:left w:val="single" w:sz="4" w:space="0" w:color="000000"/>
              <w:bottom w:val="single" w:sz="4" w:space="0" w:color="auto"/>
              <w:right w:val="single" w:sz="4" w:space="0" w:color="000000"/>
            </w:tcBorders>
            <w:shd w:val="clear" w:color="auto" w:fill="FFFFFF"/>
            <w:vAlign w:val="center"/>
          </w:tcPr>
          <w:p w14:paraId="419D6BDE" w14:textId="77777777" w:rsidR="00E66F94" w:rsidRPr="004C1263" w:rsidRDefault="00E66F94" w:rsidP="00CA5579">
            <w:pPr>
              <w:spacing w:after="0" w:line="240" w:lineRule="auto"/>
              <w:jc w:val="center"/>
              <w:rPr>
                <w:rFonts w:ascii="Arial" w:hAnsi="Arial" w:cs="Arial"/>
                <w:sz w:val="20"/>
                <w:szCs w:val="20"/>
              </w:rPr>
            </w:pPr>
            <w:r w:rsidRPr="004C1263">
              <w:rPr>
                <w:rFonts w:ascii="Arial" w:hAnsi="Arial" w:cs="Arial"/>
                <w:sz w:val="20"/>
                <w:szCs w:val="20"/>
              </w:rPr>
              <w:t>X</w:t>
            </w:r>
          </w:p>
        </w:tc>
        <w:tc>
          <w:tcPr>
            <w:tcW w:w="260" w:type="pct"/>
            <w:tcBorders>
              <w:top w:val="single" w:sz="4" w:space="0" w:color="auto"/>
              <w:left w:val="single" w:sz="4" w:space="0" w:color="000000"/>
              <w:bottom w:val="single" w:sz="4" w:space="0" w:color="auto"/>
              <w:right w:val="single" w:sz="4" w:space="0" w:color="000000"/>
            </w:tcBorders>
            <w:shd w:val="clear" w:color="auto" w:fill="FFFFFF"/>
            <w:vAlign w:val="center"/>
          </w:tcPr>
          <w:p w14:paraId="4F3FFB9D" w14:textId="77777777" w:rsidR="00E66F94" w:rsidRPr="004C1263" w:rsidRDefault="00E66F94" w:rsidP="00CA5579">
            <w:pPr>
              <w:spacing w:after="0" w:line="240" w:lineRule="auto"/>
              <w:jc w:val="center"/>
              <w:rPr>
                <w:rFonts w:ascii="Arial" w:hAnsi="Arial" w:cs="Arial"/>
                <w:sz w:val="20"/>
                <w:szCs w:val="20"/>
              </w:rPr>
            </w:pP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64A49950" w14:textId="77777777" w:rsidR="00E66F94" w:rsidRPr="004C1263" w:rsidRDefault="00E66F94" w:rsidP="00CA5579">
            <w:pPr>
              <w:spacing w:after="0" w:line="240" w:lineRule="auto"/>
              <w:jc w:val="center"/>
              <w:rPr>
                <w:rFonts w:ascii="Arial" w:hAnsi="Arial" w:cs="Arial"/>
                <w:sz w:val="20"/>
                <w:szCs w:val="20"/>
              </w:rPr>
            </w:pPr>
            <w:r w:rsidRPr="004C1263">
              <w:rPr>
                <w:rFonts w:ascii="Arial" w:hAnsi="Arial" w:cs="Arial"/>
                <w:sz w:val="20"/>
                <w:szCs w:val="20"/>
              </w:rPr>
              <w:t>X</w:t>
            </w: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199A85C1" w14:textId="77777777" w:rsidR="00E66F94" w:rsidRPr="004C1263" w:rsidRDefault="00E66F94" w:rsidP="00CA5579">
            <w:pPr>
              <w:spacing w:after="0" w:line="240" w:lineRule="auto"/>
              <w:jc w:val="center"/>
              <w:rPr>
                <w:rFonts w:ascii="Arial" w:hAnsi="Arial" w:cs="Arial"/>
                <w:sz w:val="20"/>
                <w:szCs w:val="20"/>
              </w:rPr>
            </w:pPr>
          </w:p>
        </w:tc>
        <w:tc>
          <w:tcPr>
            <w:tcW w:w="258" w:type="pct"/>
            <w:tcBorders>
              <w:top w:val="single" w:sz="4" w:space="0" w:color="auto"/>
              <w:left w:val="single" w:sz="4" w:space="0" w:color="000000"/>
              <w:bottom w:val="single" w:sz="4" w:space="0" w:color="auto"/>
              <w:right w:val="single" w:sz="4" w:space="0" w:color="000000"/>
            </w:tcBorders>
            <w:shd w:val="clear" w:color="auto" w:fill="FFFFFF"/>
            <w:vAlign w:val="center"/>
          </w:tcPr>
          <w:p w14:paraId="580A01F9" w14:textId="77777777" w:rsidR="00E66F94" w:rsidRPr="004C1263" w:rsidRDefault="00E66F94" w:rsidP="00CA5579">
            <w:pPr>
              <w:spacing w:after="0" w:line="240" w:lineRule="auto"/>
              <w:jc w:val="center"/>
              <w:rPr>
                <w:rFonts w:ascii="Arial" w:hAnsi="Arial" w:cs="Arial"/>
                <w:sz w:val="20"/>
                <w:szCs w:val="20"/>
              </w:rPr>
            </w:pPr>
            <w:r w:rsidRPr="004C1263">
              <w:rPr>
                <w:rFonts w:ascii="Arial" w:hAnsi="Arial" w:cs="Arial"/>
                <w:sz w:val="20"/>
                <w:szCs w:val="20"/>
              </w:rPr>
              <w:t>X</w:t>
            </w: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12FA8487" w14:textId="77777777" w:rsidR="00E66F94" w:rsidRPr="004C1263" w:rsidRDefault="00E66F94" w:rsidP="00CA5579">
            <w:pPr>
              <w:spacing w:after="0" w:line="240" w:lineRule="auto"/>
              <w:jc w:val="center"/>
              <w:rPr>
                <w:rFonts w:ascii="Arial" w:hAnsi="Arial" w:cs="Arial"/>
                <w:sz w:val="20"/>
                <w:szCs w:val="20"/>
              </w:rPr>
            </w:pP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2FBAE511" w14:textId="77777777" w:rsidR="00E66F94" w:rsidRPr="004C1263" w:rsidRDefault="00E66F94" w:rsidP="00CA5579">
            <w:pPr>
              <w:spacing w:after="0" w:line="240" w:lineRule="auto"/>
              <w:jc w:val="center"/>
              <w:rPr>
                <w:rFonts w:ascii="Arial" w:hAnsi="Arial" w:cs="Arial"/>
                <w:sz w:val="20"/>
                <w:szCs w:val="20"/>
              </w:rPr>
            </w:pPr>
            <w:r w:rsidRPr="004C1263">
              <w:rPr>
                <w:rFonts w:ascii="Arial" w:hAnsi="Arial" w:cs="Arial"/>
                <w:sz w:val="20"/>
                <w:szCs w:val="20"/>
              </w:rPr>
              <w:t>X</w:t>
            </w: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2FF29598" w14:textId="77777777" w:rsidR="00E66F94" w:rsidRPr="004C1263" w:rsidRDefault="00E66F94" w:rsidP="00CA5579">
            <w:pPr>
              <w:spacing w:after="0" w:line="240" w:lineRule="auto"/>
              <w:jc w:val="center"/>
              <w:rPr>
                <w:rFonts w:ascii="Arial" w:hAnsi="Arial" w:cs="Arial"/>
                <w:sz w:val="20"/>
                <w:szCs w:val="20"/>
              </w:rPr>
            </w:pPr>
          </w:p>
        </w:tc>
        <w:tc>
          <w:tcPr>
            <w:tcW w:w="253" w:type="pct"/>
            <w:tcBorders>
              <w:top w:val="single" w:sz="4" w:space="0" w:color="auto"/>
              <w:left w:val="single" w:sz="4" w:space="0" w:color="000000"/>
              <w:bottom w:val="single" w:sz="4" w:space="0" w:color="auto"/>
            </w:tcBorders>
            <w:shd w:val="clear" w:color="auto" w:fill="FFFFFF"/>
            <w:vAlign w:val="center"/>
          </w:tcPr>
          <w:p w14:paraId="0861A896" w14:textId="77777777" w:rsidR="00E66F94" w:rsidRPr="004C1263" w:rsidRDefault="00E66F94" w:rsidP="00CA5579">
            <w:pPr>
              <w:spacing w:after="0" w:line="240" w:lineRule="auto"/>
              <w:jc w:val="center"/>
              <w:rPr>
                <w:rFonts w:ascii="Arial" w:hAnsi="Arial" w:cs="Arial"/>
                <w:sz w:val="20"/>
                <w:szCs w:val="20"/>
              </w:rPr>
            </w:pPr>
            <w:r w:rsidRPr="004C1263">
              <w:rPr>
                <w:rFonts w:ascii="Arial" w:hAnsi="Arial" w:cs="Arial"/>
                <w:sz w:val="20"/>
                <w:szCs w:val="20"/>
              </w:rPr>
              <w:t>X</w:t>
            </w:r>
          </w:p>
        </w:tc>
      </w:tr>
      <w:tr w:rsidR="00E66F94" w:rsidRPr="00C3659E" w14:paraId="411396A3" w14:textId="77777777" w:rsidTr="00BA1941">
        <w:trPr>
          <w:trHeight w:val="567"/>
          <w:jc w:val="center"/>
        </w:trPr>
        <w:tc>
          <w:tcPr>
            <w:tcW w:w="2417" w:type="pct"/>
            <w:tcBorders>
              <w:top w:val="single" w:sz="4" w:space="0" w:color="auto"/>
              <w:bottom w:val="single" w:sz="4" w:space="0" w:color="auto"/>
              <w:right w:val="single" w:sz="4" w:space="0" w:color="000000"/>
            </w:tcBorders>
            <w:shd w:val="clear" w:color="auto" w:fill="DFF0D3" w:themeFill="accent2" w:themeFillTint="33"/>
            <w:vAlign w:val="center"/>
          </w:tcPr>
          <w:p w14:paraId="35875AD4" w14:textId="77777777" w:rsidR="00E66F94" w:rsidRPr="00F80171" w:rsidRDefault="00E66F94" w:rsidP="00CA5579">
            <w:pPr>
              <w:spacing w:after="0" w:line="240" w:lineRule="auto"/>
              <w:jc w:val="both"/>
              <w:rPr>
                <w:rFonts w:ascii="Arial" w:hAnsi="Arial" w:cs="Arial"/>
                <w:sz w:val="20"/>
                <w:szCs w:val="20"/>
              </w:rPr>
            </w:pPr>
            <w:r w:rsidRPr="00F80171">
              <w:rPr>
                <w:rFonts w:ascii="Arial" w:hAnsi="Arial" w:cs="Arial"/>
                <w:sz w:val="20"/>
                <w:szCs w:val="20"/>
              </w:rPr>
              <w:t>Procedimentos mitigadores das gerações de gases, ruídos e emissões atmosféricas</w:t>
            </w:r>
          </w:p>
        </w:tc>
        <w:tc>
          <w:tcPr>
            <w:tcW w:w="257" w:type="pct"/>
            <w:tcBorders>
              <w:top w:val="single" w:sz="4" w:space="0" w:color="auto"/>
              <w:left w:val="single" w:sz="4" w:space="0" w:color="000000"/>
              <w:bottom w:val="single" w:sz="4" w:space="0" w:color="auto"/>
              <w:right w:val="single" w:sz="4" w:space="0" w:color="000000"/>
            </w:tcBorders>
            <w:shd w:val="clear" w:color="auto" w:fill="FFFFFF"/>
            <w:vAlign w:val="center"/>
          </w:tcPr>
          <w:p w14:paraId="77C0C4B3" w14:textId="77777777" w:rsidR="00E66F94" w:rsidRPr="004C1263" w:rsidRDefault="00E66F94" w:rsidP="00CA5579">
            <w:pPr>
              <w:spacing w:after="0" w:line="240" w:lineRule="auto"/>
              <w:jc w:val="center"/>
              <w:rPr>
                <w:rFonts w:ascii="Arial" w:hAnsi="Arial" w:cs="Arial"/>
                <w:sz w:val="20"/>
                <w:szCs w:val="20"/>
              </w:rPr>
            </w:pPr>
            <w:r w:rsidRPr="004C1263">
              <w:rPr>
                <w:rFonts w:ascii="Arial" w:hAnsi="Arial" w:cs="Arial"/>
                <w:sz w:val="20"/>
                <w:szCs w:val="20"/>
              </w:rPr>
              <w:t>X</w:t>
            </w:r>
          </w:p>
        </w:tc>
        <w:tc>
          <w:tcPr>
            <w:tcW w:w="258" w:type="pct"/>
            <w:tcBorders>
              <w:top w:val="single" w:sz="4" w:space="0" w:color="auto"/>
              <w:left w:val="single" w:sz="4" w:space="0" w:color="000000"/>
              <w:bottom w:val="single" w:sz="4" w:space="0" w:color="auto"/>
              <w:right w:val="single" w:sz="4" w:space="0" w:color="000000"/>
            </w:tcBorders>
            <w:shd w:val="clear" w:color="auto" w:fill="FFFFFF"/>
            <w:vAlign w:val="center"/>
          </w:tcPr>
          <w:p w14:paraId="3946F732" w14:textId="77777777" w:rsidR="00E66F94" w:rsidRPr="004C1263" w:rsidRDefault="00E66F94" w:rsidP="00CA5579">
            <w:pPr>
              <w:spacing w:after="0" w:line="240" w:lineRule="auto"/>
              <w:jc w:val="center"/>
              <w:rPr>
                <w:rFonts w:ascii="Arial" w:hAnsi="Arial" w:cs="Arial"/>
                <w:sz w:val="20"/>
                <w:szCs w:val="20"/>
              </w:rPr>
            </w:pPr>
          </w:p>
        </w:tc>
        <w:tc>
          <w:tcPr>
            <w:tcW w:w="260" w:type="pct"/>
            <w:tcBorders>
              <w:top w:val="single" w:sz="4" w:space="0" w:color="auto"/>
              <w:left w:val="single" w:sz="4" w:space="0" w:color="000000"/>
              <w:bottom w:val="single" w:sz="4" w:space="0" w:color="auto"/>
              <w:right w:val="single" w:sz="4" w:space="0" w:color="000000"/>
            </w:tcBorders>
            <w:shd w:val="clear" w:color="auto" w:fill="FFFFFF"/>
            <w:vAlign w:val="center"/>
          </w:tcPr>
          <w:p w14:paraId="72860FDA" w14:textId="77777777" w:rsidR="00E66F94" w:rsidRPr="004C1263" w:rsidRDefault="00E66F94" w:rsidP="00CA5579">
            <w:pPr>
              <w:spacing w:after="0" w:line="240" w:lineRule="auto"/>
              <w:jc w:val="center"/>
              <w:rPr>
                <w:rFonts w:ascii="Arial" w:hAnsi="Arial" w:cs="Arial"/>
                <w:sz w:val="20"/>
                <w:szCs w:val="20"/>
              </w:rPr>
            </w:pPr>
            <w:r w:rsidRPr="004C1263">
              <w:rPr>
                <w:rFonts w:ascii="Arial" w:hAnsi="Arial" w:cs="Arial"/>
                <w:sz w:val="20"/>
                <w:szCs w:val="20"/>
              </w:rPr>
              <w:t>X</w:t>
            </w: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1C1B2478" w14:textId="77777777" w:rsidR="00E66F94" w:rsidRPr="004C1263" w:rsidRDefault="00E66F94" w:rsidP="00CA5579">
            <w:pPr>
              <w:spacing w:after="0" w:line="240" w:lineRule="auto"/>
              <w:jc w:val="center"/>
              <w:rPr>
                <w:rFonts w:ascii="Arial" w:hAnsi="Arial" w:cs="Arial"/>
                <w:sz w:val="20"/>
                <w:szCs w:val="20"/>
              </w:rPr>
            </w:pP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5852D640" w14:textId="77777777" w:rsidR="00E66F94" w:rsidRPr="004C1263" w:rsidRDefault="00E66F94" w:rsidP="00CA5579">
            <w:pPr>
              <w:spacing w:after="0" w:line="240" w:lineRule="auto"/>
              <w:jc w:val="center"/>
              <w:rPr>
                <w:rFonts w:ascii="Arial" w:hAnsi="Arial" w:cs="Arial"/>
                <w:sz w:val="20"/>
                <w:szCs w:val="20"/>
              </w:rPr>
            </w:pPr>
            <w:r w:rsidRPr="004C1263">
              <w:rPr>
                <w:rFonts w:ascii="Arial" w:hAnsi="Arial" w:cs="Arial"/>
                <w:sz w:val="20"/>
                <w:szCs w:val="20"/>
              </w:rPr>
              <w:t>X</w:t>
            </w:r>
          </w:p>
        </w:tc>
        <w:tc>
          <w:tcPr>
            <w:tcW w:w="258" w:type="pct"/>
            <w:tcBorders>
              <w:top w:val="single" w:sz="4" w:space="0" w:color="auto"/>
              <w:left w:val="single" w:sz="4" w:space="0" w:color="000000"/>
              <w:bottom w:val="single" w:sz="4" w:space="0" w:color="auto"/>
              <w:right w:val="single" w:sz="4" w:space="0" w:color="000000"/>
            </w:tcBorders>
            <w:shd w:val="clear" w:color="auto" w:fill="FFFFFF"/>
            <w:vAlign w:val="center"/>
          </w:tcPr>
          <w:p w14:paraId="7CF23A1A" w14:textId="77777777" w:rsidR="00E66F94" w:rsidRPr="004C1263" w:rsidRDefault="00E66F94" w:rsidP="00CA5579">
            <w:pPr>
              <w:spacing w:after="0" w:line="240" w:lineRule="auto"/>
              <w:jc w:val="center"/>
              <w:rPr>
                <w:rFonts w:ascii="Arial" w:hAnsi="Arial" w:cs="Arial"/>
                <w:sz w:val="20"/>
                <w:szCs w:val="20"/>
              </w:rPr>
            </w:pP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73ABE403" w14:textId="77777777" w:rsidR="00E66F94" w:rsidRPr="004C1263" w:rsidRDefault="00E66F94" w:rsidP="00CA5579">
            <w:pPr>
              <w:spacing w:after="0" w:line="240" w:lineRule="auto"/>
              <w:jc w:val="center"/>
              <w:rPr>
                <w:rFonts w:ascii="Arial" w:hAnsi="Arial" w:cs="Arial"/>
                <w:sz w:val="20"/>
                <w:szCs w:val="20"/>
              </w:rPr>
            </w:pPr>
            <w:r w:rsidRPr="004C1263">
              <w:rPr>
                <w:rFonts w:ascii="Arial" w:hAnsi="Arial" w:cs="Arial"/>
                <w:sz w:val="20"/>
                <w:szCs w:val="20"/>
              </w:rPr>
              <w:t>X</w:t>
            </w: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24574EF0" w14:textId="77777777" w:rsidR="00E66F94" w:rsidRPr="004C1263" w:rsidRDefault="00E66F94" w:rsidP="00CA5579">
            <w:pPr>
              <w:spacing w:after="0" w:line="240" w:lineRule="auto"/>
              <w:jc w:val="center"/>
              <w:rPr>
                <w:rFonts w:ascii="Arial" w:hAnsi="Arial" w:cs="Arial"/>
                <w:sz w:val="20"/>
                <w:szCs w:val="20"/>
              </w:rPr>
            </w:pP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447C0CCD" w14:textId="77777777" w:rsidR="00E66F94" w:rsidRPr="004C1263" w:rsidRDefault="00E66F94" w:rsidP="00CA5579">
            <w:pPr>
              <w:spacing w:after="0" w:line="240" w:lineRule="auto"/>
              <w:jc w:val="center"/>
              <w:rPr>
                <w:rFonts w:ascii="Arial" w:hAnsi="Arial" w:cs="Arial"/>
                <w:sz w:val="20"/>
                <w:szCs w:val="20"/>
              </w:rPr>
            </w:pPr>
            <w:r w:rsidRPr="004C1263">
              <w:rPr>
                <w:rFonts w:ascii="Arial" w:hAnsi="Arial" w:cs="Arial"/>
                <w:sz w:val="20"/>
                <w:szCs w:val="20"/>
              </w:rPr>
              <w:t>X</w:t>
            </w:r>
          </w:p>
        </w:tc>
        <w:tc>
          <w:tcPr>
            <w:tcW w:w="253" w:type="pct"/>
            <w:tcBorders>
              <w:top w:val="single" w:sz="4" w:space="0" w:color="auto"/>
              <w:left w:val="single" w:sz="4" w:space="0" w:color="000000"/>
              <w:bottom w:val="single" w:sz="4" w:space="0" w:color="auto"/>
            </w:tcBorders>
            <w:shd w:val="clear" w:color="auto" w:fill="FFFFFF"/>
            <w:vAlign w:val="center"/>
          </w:tcPr>
          <w:p w14:paraId="6603F67A" w14:textId="77777777" w:rsidR="00E66F94" w:rsidRPr="004C1263" w:rsidRDefault="00E66F94" w:rsidP="00CA5579">
            <w:pPr>
              <w:spacing w:after="0" w:line="240" w:lineRule="auto"/>
              <w:jc w:val="center"/>
              <w:rPr>
                <w:rFonts w:ascii="Arial" w:hAnsi="Arial" w:cs="Arial"/>
                <w:sz w:val="20"/>
                <w:szCs w:val="20"/>
              </w:rPr>
            </w:pPr>
          </w:p>
        </w:tc>
      </w:tr>
      <w:tr w:rsidR="00E66F94" w:rsidRPr="00C3659E" w14:paraId="49C107D8" w14:textId="77777777" w:rsidTr="00BA1941">
        <w:trPr>
          <w:trHeight w:val="567"/>
          <w:jc w:val="center"/>
        </w:trPr>
        <w:tc>
          <w:tcPr>
            <w:tcW w:w="2417" w:type="pct"/>
            <w:tcBorders>
              <w:top w:val="single" w:sz="4" w:space="0" w:color="auto"/>
              <w:bottom w:val="single" w:sz="4" w:space="0" w:color="auto"/>
              <w:right w:val="single" w:sz="4" w:space="0" w:color="000000"/>
            </w:tcBorders>
            <w:shd w:val="clear" w:color="auto" w:fill="DFF0D3" w:themeFill="accent2" w:themeFillTint="33"/>
            <w:vAlign w:val="center"/>
          </w:tcPr>
          <w:p w14:paraId="2786CFC5" w14:textId="205AB10F" w:rsidR="00E66F94" w:rsidRPr="00F80171" w:rsidRDefault="00E66F94" w:rsidP="00CA5579">
            <w:pPr>
              <w:spacing w:after="0" w:line="240" w:lineRule="auto"/>
              <w:jc w:val="both"/>
              <w:rPr>
                <w:rFonts w:ascii="Arial" w:hAnsi="Arial" w:cs="Arial"/>
                <w:sz w:val="20"/>
                <w:szCs w:val="20"/>
              </w:rPr>
            </w:pPr>
            <w:r w:rsidRPr="00F80171">
              <w:rPr>
                <w:rFonts w:ascii="Arial" w:hAnsi="Arial" w:cs="Arial"/>
                <w:sz w:val="20"/>
                <w:szCs w:val="20"/>
              </w:rPr>
              <w:t xml:space="preserve">Monitoramento </w:t>
            </w:r>
            <w:r>
              <w:rPr>
                <w:rFonts w:ascii="Arial" w:hAnsi="Arial" w:cs="Arial"/>
                <w:sz w:val="20"/>
                <w:szCs w:val="20"/>
              </w:rPr>
              <w:t xml:space="preserve">semestral </w:t>
            </w:r>
            <w:r w:rsidRPr="00F80171">
              <w:rPr>
                <w:rFonts w:ascii="Arial" w:hAnsi="Arial" w:cs="Arial"/>
                <w:sz w:val="20"/>
                <w:szCs w:val="20"/>
              </w:rPr>
              <w:t>dos níveis de ruídos gerados no entorno do empreendimento</w:t>
            </w:r>
          </w:p>
        </w:tc>
        <w:tc>
          <w:tcPr>
            <w:tcW w:w="257" w:type="pct"/>
            <w:tcBorders>
              <w:top w:val="single" w:sz="4" w:space="0" w:color="auto"/>
              <w:left w:val="single" w:sz="4" w:space="0" w:color="000000"/>
              <w:bottom w:val="single" w:sz="4" w:space="0" w:color="auto"/>
              <w:right w:val="single" w:sz="4" w:space="0" w:color="000000"/>
            </w:tcBorders>
            <w:shd w:val="clear" w:color="auto" w:fill="FFFFFF"/>
            <w:vAlign w:val="center"/>
          </w:tcPr>
          <w:p w14:paraId="4FECD1DE" w14:textId="0778CC34" w:rsidR="00E66F94" w:rsidRPr="004C1263" w:rsidRDefault="00E66F94" w:rsidP="00CA5579">
            <w:pPr>
              <w:spacing w:after="0" w:line="240" w:lineRule="auto"/>
              <w:jc w:val="center"/>
              <w:rPr>
                <w:rFonts w:ascii="Arial" w:hAnsi="Arial" w:cs="Arial"/>
                <w:sz w:val="20"/>
                <w:szCs w:val="20"/>
              </w:rPr>
            </w:pPr>
            <w:r>
              <w:rPr>
                <w:rFonts w:ascii="Arial" w:hAnsi="Arial" w:cs="Arial"/>
                <w:sz w:val="20"/>
                <w:szCs w:val="20"/>
              </w:rPr>
              <w:t>X</w:t>
            </w:r>
          </w:p>
        </w:tc>
        <w:tc>
          <w:tcPr>
            <w:tcW w:w="258" w:type="pct"/>
            <w:tcBorders>
              <w:top w:val="single" w:sz="4" w:space="0" w:color="auto"/>
              <w:left w:val="single" w:sz="4" w:space="0" w:color="000000"/>
              <w:bottom w:val="single" w:sz="4" w:space="0" w:color="auto"/>
              <w:right w:val="single" w:sz="4" w:space="0" w:color="000000"/>
            </w:tcBorders>
            <w:shd w:val="clear" w:color="auto" w:fill="FFFFFF"/>
            <w:vAlign w:val="center"/>
          </w:tcPr>
          <w:p w14:paraId="4B3C1EE5" w14:textId="77777777" w:rsidR="00E66F94" w:rsidRPr="004C1263" w:rsidRDefault="00E66F94" w:rsidP="00CA5579">
            <w:pPr>
              <w:spacing w:after="0" w:line="240" w:lineRule="auto"/>
              <w:jc w:val="center"/>
              <w:rPr>
                <w:rFonts w:ascii="Arial" w:hAnsi="Arial" w:cs="Arial"/>
                <w:sz w:val="20"/>
                <w:szCs w:val="20"/>
              </w:rPr>
            </w:pPr>
          </w:p>
        </w:tc>
        <w:tc>
          <w:tcPr>
            <w:tcW w:w="260" w:type="pct"/>
            <w:tcBorders>
              <w:top w:val="single" w:sz="4" w:space="0" w:color="auto"/>
              <w:left w:val="single" w:sz="4" w:space="0" w:color="000000"/>
              <w:bottom w:val="single" w:sz="4" w:space="0" w:color="auto"/>
              <w:right w:val="single" w:sz="4" w:space="0" w:color="000000"/>
            </w:tcBorders>
            <w:shd w:val="clear" w:color="auto" w:fill="FFFFFF"/>
            <w:vAlign w:val="center"/>
          </w:tcPr>
          <w:p w14:paraId="5C7A0A96" w14:textId="77777777" w:rsidR="00E66F94" w:rsidRPr="004C1263" w:rsidRDefault="00E66F94" w:rsidP="00CA5579">
            <w:pPr>
              <w:spacing w:after="0" w:line="240" w:lineRule="auto"/>
              <w:jc w:val="center"/>
              <w:rPr>
                <w:rFonts w:ascii="Arial" w:hAnsi="Arial" w:cs="Arial"/>
                <w:sz w:val="20"/>
                <w:szCs w:val="20"/>
              </w:rPr>
            </w:pP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50F4FCB3" w14:textId="403E8DB4" w:rsidR="00E66F94" w:rsidRPr="004C1263" w:rsidRDefault="00E66F94" w:rsidP="00CA5579">
            <w:pPr>
              <w:spacing w:after="0" w:line="240" w:lineRule="auto"/>
              <w:jc w:val="center"/>
              <w:rPr>
                <w:rFonts w:ascii="Arial" w:hAnsi="Arial" w:cs="Arial"/>
                <w:sz w:val="20"/>
                <w:szCs w:val="20"/>
              </w:rPr>
            </w:pP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618F418E" w14:textId="77777777" w:rsidR="00E66F94" w:rsidRPr="004C1263" w:rsidRDefault="00E66F94" w:rsidP="00CA5579">
            <w:pPr>
              <w:spacing w:after="0" w:line="240" w:lineRule="auto"/>
              <w:jc w:val="center"/>
              <w:rPr>
                <w:rFonts w:ascii="Arial" w:hAnsi="Arial" w:cs="Arial"/>
                <w:sz w:val="20"/>
                <w:szCs w:val="20"/>
              </w:rPr>
            </w:pPr>
          </w:p>
        </w:tc>
        <w:tc>
          <w:tcPr>
            <w:tcW w:w="258" w:type="pct"/>
            <w:tcBorders>
              <w:top w:val="single" w:sz="4" w:space="0" w:color="auto"/>
              <w:left w:val="single" w:sz="4" w:space="0" w:color="000000"/>
              <w:bottom w:val="single" w:sz="4" w:space="0" w:color="auto"/>
              <w:right w:val="single" w:sz="4" w:space="0" w:color="000000"/>
            </w:tcBorders>
            <w:shd w:val="clear" w:color="auto" w:fill="FFFFFF"/>
            <w:vAlign w:val="center"/>
          </w:tcPr>
          <w:p w14:paraId="4FD2DF51" w14:textId="3ACF0FAD" w:rsidR="00E66F94" w:rsidRPr="004C1263" w:rsidRDefault="00E66F94" w:rsidP="00CA5579">
            <w:pPr>
              <w:spacing w:after="0" w:line="240" w:lineRule="auto"/>
              <w:jc w:val="center"/>
              <w:rPr>
                <w:rFonts w:ascii="Arial" w:hAnsi="Arial" w:cs="Arial"/>
                <w:sz w:val="20"/>
                <w:szCs w:val="20"/>
              </w:rPr>
            </w:pPr>
            <w:r>
              <w:rPr>
                <w:rFonts w:ascii="Arial" w:hAnsi="Arial" w:cs="Arial"/>
                <w:sz w:val="20"/>
                <w:szCs w:val="20"/>
              </w:rPr>
              <w:t>X</w:t>
            </w: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67CE147E" w14:textId="77777777" w:rsidR="00E66F94" w:rsidRPr="004C1263" w:rsidRDefault="00E66F94" w:rsidP="00CA5579">
            <w:pPr>
              <w:spacing w:after="0" w:line="240" w:lineRule="auto"/>
              <w:jc w:val="center"/>
              <w:rPr>
                <w:rFonts w:ascii="Arial" w:hAnsi="Arial" w:cs="Arial"/>
                <w:sz w:val="20"/>
                <w:szCs w:val="20"/>
              </w:rPr>
            </w:pP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67F51F74" w14:textId="34993F28" w:rsidR="00E66F94" w:rsidRPr="004C1263" w:rsidRDefault="00E66F94" w:rsidP="00CA5579">
            <w:pPr>
              <w:spacing w:after="0" w:line="240" w:lineRule="auto"/>
              <w:jc w:val="center"/>
              <w:rPr>
                <w:rFonts w:ascii="Arial" w:hAnsi="Arial" w:cs="Arial"/>
                <w:sz w:val="20"/>
                <w:szCs w:val="20"/>
              </w:rPr>
            </w:pP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41C4A4BE" w14:textId="77777777" w:rsidR="00E66F94" w:rsidRPr="004C1263" w:rsidRDefault="00E66F94" w:rsidP="00CA5579">
            <w:pPr>
              <w:spacing w:after="0" w:line="240" w:lineRule="auto"/>
              <w:jc w:val="center"/>
              <w:rPr>
                <w:rFonts w:ascii="Arial" w:hAnsi="Arial" w:cs="Arial"/>
                <w:sz w:val="20"/>
                <w:szCs w:val="20"/>
              </w:rPr>
            </w:pPr>
          </w:p>
        </w:tc>
        <w:tc>
          <w:tcPr>
            <w:tcW w:w="253" w:type="pct"/>
            <w:tcBorders>
              <w:top w:val="single" w:sz="4" w:space="0" w:color="auto"/>
              <w:left w:val="single" w:sz="4" w:space="0" w:color="000000"/>
              <w:bottom w:val="single" w:sz="4" w:space="0" w:color="auto"/>
            </w:tcBorders>
            <w:shd w:val="clear" w:color="auto" w:fill="FFFFFF"/>
            <w:vAlign w:val="center"/>
          </w:tcPr>
          <w:p w14:paraId="2FF0F3AD" w14:textId="77777777" w:rsidR="00E66F94" w:rsidRPr="004C1263" w:rsidRDefault="00E66F94" w:rsidP="00CA5579">
            <w:pPr>
              <w:spacing w:after="0" w:line="240" w:lineRule="auto"/>
              <w:jc w:val="center"/>
              <w:rPr>
                <w:rFonts w:ascii="Arial" w:hAnsi="Arial" w:cs="Arial"/>
                <w:sz w:val="20"/>
                <w:szCs w:val="20"/>
              </w:rPr>
            </w:pPr>
          </w:p>
        </w:tc>
      </w:tr>
      <w:tr w:rsidR="00E66F94" w:rsidRPr="00C3659E" w14:paraId="0167B1E4" w14:textId="77777777" w:rsidTr="00BA1941">
        <w:trPr>
          <w:trHeight w:val="567"/>
          <w:jc w:val="center"/>
        </w:trPr>
        <w:tc>
          <w:tcPr>
            <w:tcW w:w="2417" w:type="pct"/>
            <w:tcBorders>
              <w:top w:val="single" w:sz="4" w:space="0" w:color="auto"/>
              <w:bottom w:val="single" w:sz="4" w:space="0" w:color="auto"/>
              <w:right w:val="single" w:sz="4" w:space="0" w:color="000000"/>
            </w:tcBorders>
            <w:shd w:val="clear" w:color="auto" w:fill="DFF0D3" w:themeFill="accent2" w:themeFillTint="33"/>
            <w:vAlign w:val="center"/>
          </w:tcPr>
          <w:p w14:paraId="0D56B4B3" w14:textId="77777777" w:rsidR="00E66F94" w:rsidRPr="00F80171" w:rsidRDefault="00E66F94" w:rsidP="00CA5579">
            <w:pPr>
              <w:spacing w:after="0" w:line="240" w:lineRule="auto"/>
              <w:jc w:val="both"/>
              <w:rPr>
                <w:rFonts w:ascii="Arial" w:hAnsi="Arial" w:cs="Arial"/>
                <w:sz w:val="20"/>
                <w:szCs w:val="20"/>
              </w:rPr>
            </w:pPr>
            <w:r w:rsidRPr="00F80171">
              <w:rPr>
                <w:rFonts w:ascii="Arial" w:hAnsi="Arial" w:cs="Arial"/>
                <w:sz w:val="20"/>
                <w:szCs w:val="20"/>
              </w:rPr>
              <w:t xml:space="preserve">Monitoramento da composição do gás gerado no </w:t>
            </w:r>
            <w:r>
              <w:rPr>
                <w:rFonts w:ascii="Arial" w:hAnsi="Arial" w:cs="Arial"/>
                <w:sz w:val="20"/>
                <w:szCs w:val="20"/>
              </w:rPr>
              <w:t>aterro sanitário</w:t>
            </w:r>
            <w:r w:rsidRPr="00F80171">
              <w:rPr>
                <w:rFonts w:ascii="Arial" w:hAnsi="Arial" w:cs="Arial"/>
                <w:sz w:val="20"/>
                <w:szCs w:val="20"/>
              </w:rPr>
              <w:t xml:space="preserve"> (a partir do início do aproveitamento energético)</w:t>
            </w:r>
          </w:p>
        </w:tc>
        <w:tc>
          <w:tcPr>
            <w:tcW w:w="257" w:type="pct"/>
            <w:tcBorders>
              <w:top w:val="single" w:sz="4" w:space="0" w:color="auto"/>
              <w:left w:val="single" w:sz="4" w:space="0" w:color="000000"/>
              <w:bottom w:val="single" w:sz="4" w:space="0" w:color="auto"/>
              <w:right w:val="single" w:sz="4" w:space="0" w:color="000000"/>
            </w:tcBorders>
            <w:shd w:val="clear" w:color="auto" w:fill="FFFFFF"/>
            <w:vAlign w:val="center"/>
          </w:tcPr>
          <w:p w14:paraId="0C70AC9B" w14:textId="12FBF24E" w:rsidR="00E66F94" w:rsidRPr="004C1263" w:rsidRDefault="00E66F94" w:rsidP="00CA5579">
            <w:pPr>
              <w:spacing w:after="0" w:line="240" w:lineRule="auto"/>
              <w:jc w:val="center"/>
              <w:rPr>
                <w:rFonts w:ascii="Arial" w:hAnsi="Arial" w:cs="Arial"/>
                <w:sz w:val="20"/>
                <w:szCs w:val="20"/>
              </w:rPr>
            </w:pPr>
            <w:r>
              <w:rPr>
                <w:rFonts w:ascii="Arial" w:hAnsi="Arial" w:cs="Arial"/>
                <w:sz w:val="20"/>
                <w:szCs w:val="20"/>
              </w:rPr>
              <w:t>X</w:t>
            </w:r>
          </w:p>
        </w:tc>
        <w:tc>
          <w:tcPr>
            <w:tcW w:w="258" w:type="pct"/>
            <w:tcBorders>
              <w:top w:val="single" w:sz="4" w:space="0" w:color="auto"/>
              <w:left w:val="single" w:sz="4" w:space="0" w:color="000000"/>
              <w:bottom w:val="single" w:sz="4" w:space="0" w:color="auto"/>
              <w:right w:val="single" w:sz="4" w:space="0" w:color="000000"/>
            </w:tcBorders>
            <w:shd w:val="clear" w:color="auto" w:fill="FFFFFF"/>
            <w:vAlign w:val="center"/>
          </w:tcPr>
          <w:p w14:paraId="599A7E3D" w14:textId="524743AC" w:rsidR="00E66F94" w:rsidRPr="004C1263" w:rsidRDefault="00E66F94" w:rsidP="00CA5579">
            <w:pPr>
              <w:spacing w:after="0" w:line="240" w:lineRule="auto"/>
              <w:jc w:val="center"/>
              <w:rPr>
                <w:rFonts w:ascii="Arial" w:hAnsi="Arial" w:cs="Arial"/>
                <w:sz w:val="20"/>
                <w:szCs w:val="20"/>
              </w:rPr>
            </w:pPr>
          </w:p>
        </w:tc>
        <w:tc>
          <w:tcPr>
            <w:tcW w:w="260" w:type="pct"/>
            <w:tcBorders>
              <w:top w:val="single" w:sz="4" w:space="0" w:color="auto"/>
              <w:left w:val="single" w:sz="4" w:space="0" w:color="000000"/>
              <w:bottom w:val="single" w:sz="4" w:space="0" w:color="auto"/>
              <w:right w:val="single" w:sz="4" w:space="0" w:color="000000"/>
            </w:tcBorders>
            <w:shd w:val="clear" w:color="auto" w:fill="FFFFFF"/>
            <w:vAlign w:val="center"/>
          </w:tcPr>
          <w:p w14:paraId="16E9D263" w14:textId="77777777" w:rsidR="00E66F94" w:rsidRPr="004C1263" w:rsidRDefault="00E66F94" w:rsidP="00CA5579">
            <w:pPr>
              <w:spacing w:after="0" w:line="240" w:lineRule="auto"/>
              <w:jc w:val="center"/>
              <w:rPr>
                <w:rFonts w:ascii="Arial" w:hAnsi="Arial" w:cs="Arial"/>
                <w:sz w:val="20"/>
                <w:szCs w:val="20"/>
              </w:rPr>
            </w:pP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2338ECD8" w14:textId="77777777" w:rsidR="00E66F94" w:rsidRPr="004C1263" w:rsidRDefault="00E66F94" w:rsidP="00CA5579">
            <w:pPr>
              <w:spacing w:after="0" w:line="240" w:lineRule="auto"/>
              <w:jc w:val="center"/>
              <w:rPr>
                <w:rFonts w:ascii="Arial" w:hAnsi="Arial" w:cs="Arial"/>
                <w:sz w:val="20"/>
                <w:szCs w:val="20"/>
              </w:rPr>
            </w:pP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59E2DBE1" w14:textId="77777777" w:rsidR="00E66F94" w:rsidRPr="004C1263" w:rsidRDefault="00E66F94" w:rsidP="00CA5579">
            <w:pPr>
              <w:spacing w:after="0" w:line="240" w:lineRule="auto"/>
              <w:jc w:val="center"/>
              <w:rPr>
                <w:rFonts w:ascii="Arial" w:hAnsi="Arial" w:cs="Arial"/>
                <w:sz w:val="20"/>
                <w:szCs w:val="20"/>
              </w:rPr>
            </w:pPr>
          </w:p>
        </w:tc>
        <w:tc>
          <w:tcPr>
            <w:tcW w:w="258" w:type="pct"/>
            <w:tcBorders>
              <w:top w:val="single" w:sz="4" w:space="0" w:color="auto"/>
              <w:left w:val="single" w:sz="4" w:space="0" w:color="000000"/>
              <w:bottom w:val="single" w:sz="4" w:space="0" w:color="auto"/>
              <w:right w:val="single" w:sz="4" w:space="0" w:color="000000"/>
            </w:tcBorders>
            <w:shd w:val="clear" w:color="auto" w:fill="FFFFFF"/>
            <w:vAlign w:val="center"/>
          </w:tcPr>
          <w:p w14:paraId="6F1A3687" w14:textId="77777777" w:rsidR="00E66F94" w:rsidRPr="004C1263" w:rsidRDefault="00E66F94" w:rsidP="00CA5579">
            <w:pPr>
              <w:spacing w:after="0" w:line="240" w:lineRule="auto"/>
              <w:jc w:val="center"/>
              <w:rPr>
                <w:rFonts w:ascii="Arial" w:hAnsi="Arial" w:cs="Arial"/>
                <w:sz w:val="20"/>
                <w:szCs w:val="20"/>
              </w:rPr>
            </w:pPr>
            <w:r w:rsidRPr="004C1263">
              <w:rPr>
                <w:rFonts w:ascii="Arial" w:hAnsi="Arial" w:cs="Arial"/>
                <w:sz w:val="20"/>
                <w:szCs w:val="20"/>
              </w:rPr>
              <w:t>X</w:t>
            </w: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5BAAD98B" w14:textId="77777777" w:rsidR="00E66F94" w:rsidRPr="004C1263" w:rsidRDefault="00E66F94" w:rsidP="00CA5579">
            <w:pPr>
              <w:spacing w:after="0" w:line="240" w:lineRule="auto"/>
              <w:jc w:val="center"/>
              <w:rPr>
                <w:rFonts w:ascii="Arial" w:hAnsi="Arial" w:cs="Arial"/>
                <w:sz w:val="20"/>
                <w:szCs w:val="20"/>
              </w:rPr>
            </w:pP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4468971E" w14:textId="77777777" w:rsidR="00E66F94" w:rsidRPr="004C1263" w:rsidRDefault="00E66F94" w:rsidP="00CA5579">
            <w:pPr>
              <w:spacing w:after="0" w:line="240" w:lineRule="auto"/>
              <w:jc w:val="center"/>
              <w:rPr>
                <w:rFonts w:ascii="Arial" w:hAnsi="Arial" w:cs="Arial"/>
                <w:sz w:val="20"/>
                <w:szCs w:val="20"/>
              </w:rPr>
            </w:pP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7B7A29C5" w14:textId="77777777" w:rsidR="00E66F94" w:rsidRPr="004C1263" w:rsidRDefault="00E66F94" w:rsidP="00CA5579">
            <w:pPr>
              <w:spacing w:after="0" w:line="240" w:lineRule="auto"/>
              <w:jc w:val="center"/>
              <w:rPr>
                <w:rFonts w:ascii="Arial" w:hAnsi="Arial" w:cs="Arial"/>
                <w:sz w:val="20"/>
                <w:szCs w:val="20"/>
              </w:rPr>
            </w:pPr>
          </w:p>
        </w:tc>
        <w:tc>
          <w:tcPr>
            <w:tcW w:w="253" w:type="pct"/>
            <w:tcBorders>
              <w:top w:val="single" w:sz="4" w:space="0" w:color="auto"/>
              <w:left w:val="single" w:sz="4" w:space="0" w:color="000000"/>
              <w:bottom w:val="single" w:sz="4" w:space="0" w:color="auto"/>
            </w:tcBorders>
            <w:shd w:val="clear" w:color="auto" w:fill="FFFFFF"/>
            <w:vAlign w:val="center"/>
          </w:tcPr>
          <w:p w14:paraId="18A15C89" w14:textId="668B657D" w:rsidR="00E66F94" w:rsidRPr="004C1263" w:rsidRDefault="00E66F94" w:rsidP="00CA5579">
            <w:pPr>
              <w:spacing w:after="0" w:line="240" w:lineRule="auto"/>
              <w:jc w:val="center"/>
              <w:rPr>
                <w:rFonts w:ascii="Arial" w:hAnsi="Arial" w:cs="Arial"/>
                <w:sz w:val="20"/>
                <w:szCs w:val="20"/>
              </w:rPr>
            </w:pPr>
          </w:p>
        </w:tc>
      </w:tr>
      <w:tr w:rsidR="00E66F94" w:rsidRPr="00C3659E" w14:paraId="1D0F00D7" w14:textId="77777777" w:rsidTr="00BA1941">
        <w:trPr>
          <w:trHeight w:val="567"/>
          <w:jc w:val="center"/>
        </w:trPr>
        <w:tc>
          <w:tcPr>
            <w:tcW w:w="2417" w:type="pct"/>
            <w:tcBorders>
              <w:top w:val="single" w:sz="4" w:space="0" w:color="auto"/>
              <w:bottom w:val="single" w:sz="4" w:space="0" w:color="auto"/>
              <w:right w:val="single" w:sz="4" w:space="0" w:color="000000"/>
            </w:tcBorders>
            <w:shd w:val="clear" w:color="auto" w:fill="DFF0D3" w:themeFill="accent2" w:themeFillTint="33"/>
            <w:vAlign w:val="center"/>
          </w:tcPr>
          <w:p w14:paraId="02201B33" w14:textId="77777777" w:rsidR="00E66F94" w:rsidRPr="00F80171" w:rsidRDefault="00E66F94" w:rsidP="00CA5579">
            <w:pPr>
              <w:spacing w:after="0" w:line="240" w:lineRule="auto"/>
              <w:jc w:val="both"/>
              <w:rPr>
                <w:rFonts w:ascii="Arial" w:hAnsi="Arial" w:cs="Arial"/>
                <w:sz w:val="20"/>
                <w:szCs w:val="20"/>
              </w:rPr>
            </w:pPr>
            <w:r w:rsidRPr="00F80171">
              <w:rPr>
                <w:rFonts w:ascii="Arial" w:hAnsi="Arial" w:cs="Arial"/>
                <w:sz w:val="20"/>
                <w:szCs w:val="20"/>
              </w:rPr>
              <w:t>Monitoramento do material particulado e odores no entorno</w:t>
            </w:r>
          </w:p>
        </w:tc>
        <w:tc>
          <w:tcPr>
            <w:tcW w:w="257" w:type="pct"/>
            <w:tcBorders>
              <w:top w:val="single" w:sz="4" w:space="0" w:color="auto"/>
              <w:left w:val="single" w:sz="4" w:space="0" w:color="000000"/>
              <w:bottom w:val="single" w:sz="4" w:space="0" w:color="auto"/>
              <w:right w:val="single" w:sz="4" w:space="0" w:color="000000"/>
            </w:tcBorders>
            <w:shd w:val="clear" w:color="auto" w:fill="FFFFFF"/>
            <w:vAlign w:val="center"/>
          </w:tcPr>
          <w:p w14:paraId="188ECDAD" w14:textId="77777777" w:rsidR="00E66F94" w:rsidRPr="004C1263" w:rsidRDefault="00E66F94" w:rsidP="00CA5579">
            <w:pPr>
              <w:spacing w:after="0" w:line="240" w:lineRule="auto"/>
              <w:jc w:val="center"/>
              <w:rPr>
                <w:rFonts w:ascii="Arial" w:hAnsi="Arial" w:cs="Arial"/>
                <w:sz w:val="20"/>
                <w:szCs w:val="20"/>
              </w:rPr>
            </w:pPr>
          </w:p>
        </w:tc>
        <w:tc>
          <w:tcPr>
            <w:tcW w:w="258" w:type="pct"/>
            <w:tcBorders>
              <w:top w:val="single" w:sz="4" w:space="0" w:color="auto"/>
              <w:left w:val="single" w:sz="4" w:space="0" w:color="000000"/>
              <w:bottom w:val="single" w:sz="4" w:space="0" w:color="auto"/>
              <w:right w:val="single" w:sz="4" w:space="0" w:color="000000"/>
            </w:tcBorders>
            <w:shd w:val="clear" w:color="auto" w:fill="FFFFFF"/>
            <w:vAlign w:val="center"/>
          </w:tcPr>
          <w:p w14:paraId="39753100" w14:textId="6EC1EAA2" w:rsidR="00E66F94" w:rsidRPr="004C1263" w:rsidRDefault="00E66F94" w:rsidP="00CA5579">
            <w:pPr>
              <w:spacing w:after="0" w:line="240" w:lineRule="auto"/>
              <w:jc w:val="center"/>
              <w:rPr>
                <w:rFonts w:ascii="Arial" w:hAnsi="Arial" w:cs="Arial"/>
                <w:sz w:val="20"/>
                <w:szCs w:val="20"/>
              </w:rPr>
            </w:pPr>
            <w:r>
              <w:rPr>
                <w:rFonts w:ascii="Arial" w:hAnsi="Arial" w:cs="Arial"/>
                <w:sz w:val="20"/>
                <w:szCs w:val="20"/>
              </w:rPr>
              <w:t>X</w:t>
            </w:r>
          </w:p>
        </w:tc>
        <w:tc>
          <w:tcPr>
            <w:tcW w:w="260" w:type="pct"/>
            <w:tcBorders>
              <w:top w:val="single" w:sz="4" w:space="0" w:color="auto"/>
              <w:left w:val="single" w:sz="4" w:space="0" w:color="000000"/>
              <w:bottom w:val="single" w:sz="4" w:space="0" w:color="auto"/>
              <w:right w:val="single" w:sz="4" w:space="0" w:color="000000"/>
            </w:tcBorders>
            <w:shd w:val="clear" w:color="auto" w:fill="FFFFFF"/>
            <w:vAlign w:val="center"/>
          </w:tcPr>
          <w:p w14:paraId="5FE5ADF5" w14:textId="77777777" w:rsidR="00E66F94" w:rsidRPr="004C1263" w:rsidRDefault="00E66F94" w:rsidP="00CA5579">
            <w:pPr>
              <w:spacing w:after="0" w:line="240" w:lineRule="auto"/>
              <w:jc w:val="center"/>
              <w:rPr>
                <w:rFonts w:ascii="Arial" w:hAnsi="Arial" w:cs="Arial"/>
                <w:sz w:val="20"/>
                <w:szCs w:val="20"/>
              </w:rPr>
            </w:pP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094F6B7F" w14:textId="77777777" w:rsidR="00E66F94" w:rsidRPr="004C1263" w:rsidRDefault="00E66F94" w:rsidP="00CA5579">
            <w:pPr>
              <w:spacing w:after="0" w:line="240" w:lineRule="auto"/>
              <w:jc w:val="center"/>
              <w:rPr>
                <w:rFonts w:ascii="Arial" w:hAnsi="Arial" w:cs="Arial"/>
                <w:sz w:val="20"/>
                <w:szCs w:val="20"/>
              </w:rPr>
            </w:pP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46DB924C" w14:textId="77777777" w:rsidR="00E66F94" w:rsidRPr="004C1263" w:rsidRDefault="00E66F94" w:rsidP="00CA5579">
            <w:pPr>
              <w:spacing w:after="0" w:line="240" w:lineRule="auto"/>
              <w:jc w:val="center"/>
              <w:rPr>
                <w:rFonts w:ascii="Arial" w:hAnsi="Arial" w:cs="Arial"/>
                <w:sz w:val="20"/>
                <w:szCs w:val="20"/>
              </w:rPr>
            </w:pPr>
          </w:p>
        </w:tc>
        <w:tc>
          <w:tcPr>
            <w:tcW w:w="258" w:type="pct"/>
            <w:tcBorders>
              <w:top w:val="single" w:sz="4" w:space="0" w:color="auto"/>
              <w:left w:val="single" w:sz="4" w:space="0" w:color="000000"/>
              <w:bottom w:val="single" w:sz="4" w:space="0" w:color="auto"/>
              <w:right w:val="single" w:sz="4" w:space="0" w:color="000000"/>
            </w:tcBorders>
            <w:shd w:val="clear" w:color="auto" w:fill="FFFFFF"/>
            <w:vAlign w:val="center"/>
          </w:tcPr>
          <w:p w14:paraId="7088390F" w14:textId="77777777" w:rsidR="00E66F94" w:rsidRPr="004C1263" w:rsidRDefault="00E66F94" w:rsidP="00CA5579">
            <w:pPr>
              <w:spacing w:after="0" w:line="240" w:lineRule="auto"/>
              <w:jc w:val="center"/>
              <w:rPr>
                <w:rFonts w:ascii="Arial" w:hAnsi="Arial" w:cs="Arial"/>
                <w:sz w:val="20"/>
                <w:szCs w:val="20"/>
              </w:rPr>
            </w:pPr>
            <w:r w:rsidRPr="004C1263">
              <w:rPr>
                <w:rFonts w:ascii="Arial" w:hAnsi="Arial" w:cs="Arial"/>
                <w:sz w:val="20"/>
                <w:szCs w:val="20"/>
              </w:rPr>
              <w:t>X</w:t>
            </w: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3501F148" w14:textId="77777777" w:rsidR="00E66F94" w:rsidRPr="004C1263" w:rsidRDefault="00E66F94" w:rsidP="00CA5579">
            <w:pPr>
              <w:spacing w:after="0" w:line="240" w:lineRule="auto"/>
              <w:jc w:val="center"/>
              <w:rPr>
                <w:rFonts w:ascii="Arial" w:hAnsi="Arial" w:cs="Arial"/>
                <w:sz w:val="20"/>
                <w:szCs w:val="20"/>
              </w:rPr>
            </w:pP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26922250" w14:textId="77777777" w:rsidR="00E66F94" w:rsidRPr="004C1263" w:rsidRDefault="00E66F94" w:rsidP="00CA5579">
            <w:pPr>
              <w:spacing w:after="0" w:line="240" w:lineRule="auto"/>
              <w:jc w:val="center"/>
              <w:rPr>
                <w:rFonts w:ascii="Arial" w:hAnsi="Arial" w:cs="Arial"/>
                <w:sz w:val="20"/>
                <w:szCs w:val="20"/>
              </w:rPr>
            </w:pP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4F3B11A8" w14:textId="77777777" w:rsidR="00E66F94" w:rsidRPr="004C1263" w:rsidRDefault="00E66F94" w:rsidP="00CA5579">
            <w:pPr>
              <w:spacing w:after="0" w:line="240" w:lineRule="auto"/>
              <w:jc w:val="center"/>
              <w:rPr>
                <w:rFonts w:ascii="Arial" w:hAnsi="Arial" w:cs="Arial"/>
                <w:sz w:val="20"/>
                <w:szCs w:val="20"/>
              </w:rPr>
            </w:pPr>
          </w:p>
        </w:tc>
        <w:tc>
          <w:tcPr>
            <w:tcW w:w="253" w:type="pct"/>
            <w:tcBorders>
              <w:top w:val="single" w:sz="4" w:space="0" w:color="auto"/>
              <w:left w:val="single" w:sz="4" w:space="0" w:color="000000"/>
              <w:bottom w:val="single" w:sz="4" w:space="0" w:color="auto"/>
            </w:tcBorders>
            <w:shd w:val="clear" w:color="auto" w:fill="FFFFFF"/>
            <w:vAlign w:val="center"/>
          </w:tcPr>
          <w:p w14:paraId="28213585" w14:textId="77777777" w:rsidR="00E66F94" w:rsidRPr="004C1263" w:rsidRDefault="00E66F94" w:rsidP="00CA5579">
            <w:pPr>
              <w:spacing w:after="0" w:line="240" w:lineRule="auto"/>
              <w:jc w:val="center"/>
              <w:rPr>
                <w:rFonts w:ascii="Arial" w:hAnsi="Arial" w:cs="Arial"/>
                <w:sz w:val="20"/>
                <w:szCs w:val="20"/>
              </w:rPr>
            </w:pPr>
            <w:r w:rsidRPr="004C1263">
              <w:rPr>
                <w:rFonts w:ascii="Arial" w:hAnsi="Arial" w:cs="Arial"/>
                <w:sz w:val="20"/>
                <w:szCs w:val="20"/>
              </w:rPr>
              <w:t>X</w:t>
            </w:r>
          </w:p>
        </w:tc>
      </w:tr>
      <w:tr w:rsidR="00E66F94" w:rsidRPr="00C3659E" w14:paraId="51148F21" w14:textId="77777777" w:rsidTr="00BA1941">
        <w:trPr>
          <w:trHeight w:val="567"/>
          <w:jc w:val="center"/>
        </w:trPr>
        <w:tc>
          <w:tcPr>
            <w:tcW w:w="2417" w:type="pct"/>
            <w:tcBorders>
              <w:top w:val="single" w:sz="4" w:space="0" w:color="auto"/>
              <w:bottom w:val="single" w:sz="4" w:space="0" w:color="auto"/>
              <w:right w:val="single" w:sz="4" w:space="0" w:color="000000"/>
            </w:tcBorders>
            <w:shd w:val="clear" w:color="auto" w:fill="DFF0D3" w:themeFill="accent2" w:themeFillTint="33"/>
            <w:vAlign w:val="center"/>
          </w:tcPr>
          <w:p w14:paraId="1FB0E490" w14:textId="0EA173C5" w:rsidR="00E66F94" w:rsidRPr="00F80171" w:rsidRDefault="00E66F94" w:rsidP="00CA5579">
            <w:pPr>
              <w:spacing w:after="0" w:line="240" w:lineRule="auto"/>
              <w:jc w:val="both"/>
              <w:rPr>
                <w:rFonts w:ascii="Arial" w:hAnsi="Arial" w:cs="Arial"/>
                <w:sz w:val="20"/>
                <w:szCs w:val="20"/>
              </w:rPr>
            </w:pPr>
            <w:r>
              <w:rPr>
                <w:rFonts w:ascii="Arial" w:hAnsi="Arial" w:cs="Arial"/>
                <w:sz w:val="20"/>
                <w:szCs w:val="20"/>
              </w:rPr>
              <w:t xml:space="preserve">Relatórios </w:t>
            </w:r>
            <w:r w:rsidR="000027B2">
              <w:rPr>
                <w:rFonts w:ascii="Arial" w:hAnsi="Arial" w:cs="Arial"/>
                <w:sz w:val="20"/>
                <w:szCs w:val="20"/>
              </w:rPr>
              <w:t xml:space="preserve">semestrais </w:t>
            </w:r>
            <w:r>
              <w:rPr>
                <w:rFonts w:ascii="Arial" w:hAnsi="Arial" w:cs="Arial"/>
                <w:sz w:val="20"/>
                <w:szCs w:val="20"/>
              </w:rPr>
              <w:t>de monitoramento</w:t>
            </w:r>
          </w:p>
        </w:tc>
        <w:tc>
          <w:tcPr>
            <w:tcW w:w="257" w:type="pct"/>
            <w:tcBorders>
              <w:top w:val="single" w:sz="4" w:space="0" w:color="auto"/>
              <w:left w:val="single" w:sz="4" w:space="0" w:color="000000"/>
              <w:bottom w:val="single" w:sz="4" w:space="0" w:color="auto"/>
              <w:right w:val="single" w:sz="4" w:space="0" w:color="000000"/>
            </w:tcBorders>
            <w:shd w:val="clear" w:color="auto" w:fill="FFFFFF"/>
            <w:vAlign w:val="center"/>
          </w:tcPr>
          <w:p w14:paraId="0F7D3853" w14:textId="77777777" w:rsidR="00E66F94" w:rsidRPr="004C1263" w:rsidRDefault="00E66F94" w:rsidP="00CA5579">
            <w:pPr>
              <w:spacing w:after="0" w:line="240" w:lineRule="auto"/>
              <w:jc w:val="center"/>
              <w:rPr>
                <w:rFonts w:ascii="Arial" w:hAnsi="Arial" w:cs="Arial"/>
                <w:sz w:val="20"/>
                <w:szCs w:val="20"/>
              </w:rPr>
            </w:pPr>
          </w:p>
        </w:tc>
        <w:tc>
          <w:tcPr>
            <w:tcW w:w="258" w:type="pct"/>
            <w:tcBorders>
              <w:top w:val="single" w:sz="4" w:space="0" w:color="auto"/>
              <w:left w:val="single" w:sz="4" w:space="0" w:color="000000"/>
              <w:bottom w:val="single" w:sz="4" w:space="0" w:color="auto"/>
              <w:right w:val="single" w:sz="4" w:space="0" w:color="000000"/>
            </w:tcBorders>
            <w:shd w:val="clear" w:color="auto" w:fill="FFFFFF"/>
            <w:vAlign w:val="center"/>
          </w:tcPr>
          <w:p w14:paraId="51E67E40" w14:textId="77777777" w:rsidR="00E66F94" w:rsidRDefault="00E66F94" w:rsidP="00CA5579">
            <w:pPr>
              <w:spacing w:after="0" w:line="240" w:lineRule="auto"/>
              <w:jc w:val="center"/>
              <w:rPr>
                <w:rFonts w:ascii="Arial" w:hAnsi="Arial" w:cs="Arial"/>
                <w:sz w:val="20"/>
                <w:szCs w:val="20"/>
              </w:rPr>
            </w:pPr>
          </w:p>
        </w:tc>
        <w:tc>
          <w:tcPr>
            <w:tcW w:w="260" w:type="pct"/>
            <w:tcBorders>
              <w:top w:val="single" w:sz="4" w:space="0" w:color="auto"/>
              <w:left w:val="single" w:sz="4" w:space="0" w:color="000000"/>
              <w:bottom w:val="single" w:sz="4" w:space="0" w:color="auto"/>
              <w:right w:val="single" w:sz="4" w:space="0" w:color="000000"/>
            </w:tcBorders>
            <w:shd w:val="clear" w:color="auto" w:fill="FFFFFF"/>
            <w:vAlign w:val="center"/>
          </w:tcPr>
          <w:p w14:paraId="12863CA3" w14:textId="77777777" w:rsidR="00E66F94" w:rsidRPr="004C1263" w:rsidRDefault="00E66F94" w:rsidP="00CA5579">
            <w:pPr>
              <w:spacing w:after="0" w:line="240" w:lineRule="auto"/>
              <w:jc w:val="center"/>
              <w:rPr>
                <w:rFonts w:ascii="Arial" w:hAnsi="Arial" w:cs="Arial"/>
                <w:sz w:val="20"/>
                <w:szCs w:val="20"/>
              </w:rPr>
            </w:pP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42D0F575" w14:textId="77777777" w:rsidR="00E66F94" w:rsidRPr="004C1263" w:rsidRDefault="00E66F94" w:rsidP="00CA5579">
            <w:pPr>
              <w:spacing w:after="0" w:line="240" w:lineRule="auto"/>
              <w:jc w:val="center"/>
              <w:rPr>
                <w:rFonts w:ascii="Arial" w:hAnsi="Arial" w:cs="Arial"/>
                <w:sz w:val="20"/>
                <w:szCs w:val="20"/>
              </w:rPr>
            </w:pP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656564D7" w14:textId="77777777" w:rsidR="00E66F94" w:rsidRPr="004C1263" w:rsidRDefault="00E66F94" w:rsidP="00CA5579">
            <w:pPr>
              <w:spacing w:after="0" w:line="240" w:lineRule="auto"/>
              <w:jc w:val="center"/>
              <w:rPr>
                <w:rFonts w:ascii="Arial" w:hAnsi="Arial" w:cs="Arial"/>
                <w:sz w:val="20"/>
                <w:szCs w:val="20"/>
              </w:rPr>
            </w:pPr>
          </w:p>
        </w:tc>
        <w:tc>
          <w:tcPr>
            <w:tcW w:w="258" w:type="pct"/>
            <w:tcBorders>
              <w:top w:val="single" w:sz="4" w:space="0" w:color="auto"/>
              <w:left w:val="single" w:sz="4" w:space="0" w:color="000000"/>
              <w:bottom w:val="single" w:sz="4" w:space="0" w:color="auto"/>
              <w:right w:val="single" w:sz="4" w:space="0" w:color="000000"/>
            </w:tcBorders>
            <w:shd w:val="clear" w:color="auto" w:fill="FFFFFF"/>
            <w:vAlign w:val="center"/>
          </w:tcPr>
          <w:p w14:paraId="7DDA760D" w14:textId="2DD4CE0E" w:rsidR="00E66F94" w:rsidRPr="004C1263" w:rsidRDefault="00E66F94" w:rsidP="00CA5579">
            <w:pPr>
              <w:spacing w:after="0" w:line="240" w:lineRule="auto"/>
              <w:jc w:val="center"/>
              <w:rPr>
                <w:rFonts w:ascii="Arial" w:hAnsi="Arial" w:cs="Arial"/>
                <w:sz w:val="20"/>
                <w:szCs w:val="20"/>
              </w:rPr>
            </w:pPr>
            <w:r>
              <w:rPr>
                <w:rFonts w:ascii="Arial" w:hAnsi="Arial" w:cs="Arial"/>
                <w:sz w:val="20"/>
                <w:szCs w:val="20"/>
              </w:rPr>
              <w:t>X</w:t>
            </w: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40EFCAC8" w14:textId="77777777" w:rsidR="00E66F94" w:rsidRPr="004C1263" w:rsidRDefault="00E66F94" w:rsidP="00CA5579">
            <w:pPr>
              <w:spacing w:after="0" w:line="240" w:lineRule="auto"/>
              <w:jc w:val="center"/>
              <w:rPr>
                <w:rFonts w:ascii="Arial" w:hAnsi="Arial" w:cs="Arial"/>
                <w:sz w:val="20"/>
                <w:szCs w:val="20"/>
              </w:rPr>
            </w:pP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4A433073" w14:textId="77777777" w:rsidR="00E66F94" w:rsidRPr="004C1263" w:rsidRDefault="00E66F94" w:rsidP="00CA5579">
            <w:pPr>
              <w:spacing w:after="0" w:line="240" w:lineRule="auto"/>
              <w:jc w:val="center"/>
              <w:rPr>
                <w:rFonts w:ascii="Arial" w:hAnsi="Arial" w:cs="Arial"/>
                <w:sz w:val="20"/>
                <w:szCs w:val="20"/>
              </w:rPr>
            </w:pPr>
          </w:p>
        </w:tc>
        <w:tc>
          <w:tcPr>
            <w:tcW w:w="259" w:type="pct"/>
            <w:tcBorders>
              <w:top w:val="single" w:sz="4" w:space="0" w:color="auto"/>
              <w:left w:val="single" w:sz="4" w:space="0" w:color="000000"/>
              <w:bottom w:val="single" w:sz="4" w:space="0" w:color="auto"/>
              <w:right w:val="single" w:sz="4" w:space="0" w:color="000000"/>
            </w:tcBorders>
            <w:shd w:val="clear" w:color="auto" w:fill="FFFFFF"/>
            <w:vAlign w:val="center"/>
          </w:tcPr>
          <w:p w14:paraId="0EA684CC" w14:textId="77777777" w:rsidR="00E66F94" w:rsidRPr="004C1263" w:rsidRDefault="00E66F94" w:rsidP="00CA5579">
            <w:pPr>
              <w:spacing w:after="0" w:line="240" w:lineRule="auto"/>
              <w:jc w:val="center"/>
              <w:rPr>
                <w:rFonts w:ascii="Arial" w:hAnsi="Arial" w:cs="Arial"/>
                <w:sz w:val="20"/>
                <w:szCs w:val="20"/>
              </w:rPr>
            </w:pPr>
          </w:p>
        </w:tc>
        <w:tc>
          <w:tcPr>
            <w:tcW w:w="253" w:type="pct"/>
            <w:tcBorders>
              <w:top w:val="single" w:sz="4" w:space="0" w:color="auto"/>
              <w:left w:val="single" w:sz="4" w:space="0" w:color="000000"/>
              <w:bottom w:val="single" w:sz="4" w:space="0" w:color="auto"/>
            </w:tcBorders>
            <w:shd w:val="clear" w:color="auto" w:fill="FFFFFF"/>
            <w:vAlign w:val="center"/>
          </w:tcPr>
          <w:p w14:paraId="2541317F" w14:textId="57F1C002" w:rsidR="00E66F94" w:rsidRPr="004C1263" w:rsidRDefault="00E66F94" w:rsidP="00CA5579">
            <w:pPr>
              <w:spacing w:after="0" w:line="240" w:lineRule="auto"/>
              <w:jc w:val="center"/>
              <w:rPr>
                <w:rFonts w:ascii="Arial" w:hAnsi="Arial" w:cs="Arial"/>
                <w:sz w:val="20"/>
                <w:szCs w:val="20"/>
              </w:rPr>
            </w:pPr>
            <w:r>
              <w:rPr>
                <w:rFonts w:ascii="Arial" w:hAnsi="Arial" w:cs="Arial"/>
                <w:sz w:val="20"/>
                <w:szCs w:val="20"/>
              </w:rPr>
              <w:t>X</w:t>
            </w:r>
          </w:p>
        </w:tc>
      </w:tr>
    </w:tbl>
    <w:p w14:paraId="336CF53A" w14:textId="77777777" w:rsidR="006309CE" w:rsidRDefault="006309CE" w:rsidP="006309CE">
      <w:pPr>
        <w:spacing w:after="0" w:line="360" w:lineRule="auto"/>
        <w:jc w:val="both"/>
        <w:rPr>
          <w:rFonts w:ascii="Arial" w:hAnsi="Arial" w:cs="Arial"/>
          <w:sz w:val="20"/>
          <w:szCs w:val="20"/>
          <w:lang w:eastAsia="x-none"/>
        </w:rPr>
      </w:pPr>
      <w:r w:rsidRPr="00A63B69">
        <w:rPr>
          <w:rFonts w:ascii="Arial" w:hAnsi="Arial" w:cs="Arial"/>
          <w:b/>
          <w:bCs/>
          <w:sz w:val="20"/>
          <w:szCs w:val="20"/>
          <w:lang w:eastAsia="x-none"/>
        </w:rPr>
        <w:t>Fonte:</w:t>
      </w:r>
      <w:r w:rsidRPr="00A63B69">
        <w:rPr>
          <w:rFonts w:ascii="Arial" w:hAnsi="Arial" w:cs="Arial"/>
          <w:sz w:val="20"/>
          <w:szCs w:val="20"/>
          <w:lang w:eastAsia="x-none"/>
        </w:rPr>
        <w:t xml:space="preserve"> HL Soluções Ambientais (</w:t>
      </w:r>
      <w:r>
        <w:rPr>
          <w:rFonts w:ascii="Arial" w:hAnsi="Arial" w:cs="Arial"/>
          <w:sz w:val="20"/>
          <w:szCs w:val="20"/>
          <w:lang w:eastAsia="x-none"/>
        </w:rPr>
        <w:t>2021</w:t>
      </w:r>
      <w:r w:rsidRPr="00A63B69">
        <w:rPr>
          <w:rFonts w:ascii="Arial" w:hAnsi="Arial" w:cs="Arial"/>
          <w:sz w:val="20"/>
          <w:szCs w:val="20"/>
          <w:lang w:eastAsia="x-none"/>
        </w:rPr>
        <w:t>)</w:t>
      </w:r>
      <w:r>
        <w:rPr>
          <w:rFonts w:ascii="Arial" w:hAnsi="Arial" w:cs="Arial"/>
          <w:sz w:val="20"/>
          <w:szCs w:val="20"/>
          <w:lang w:eastAsia="x-none"/>
        </w:rPr>
        <w:t>.</w:t>
      </w:r>
    </w:p>
    <w:p w14:paraId="760874E7" w14:textId="77777777" w:rsidR="006309CE" w:rsidRPr="000C35B5" w:rsidRDefault="006309CE" w:rsidP="006309CE">
      <w:pPr>
        <w:spacing w:after="0" w:line="360" w:lineRule="auto"/>
        <w:ind w:firstLine="709"/>
        <w:jc w:val="both"/>
        <w:rPr>
          <w:rFonts w:ascii="Arial" w:hAnsi="Arial" w:cs="Arial"/>
          <w:bCs/>
          <w:sz w:val="24"/>
          <w:szCs w:val="24"/>
        </w:rPr>
      </w:pPr>
    </w:p>
    <w:p w14:paraId="2068ACCF" w14:textId="04115AEB" w:rsidR="00AC555A" w:rsidRPr="0043333E" w:rsidRDefault="00AC555A" w:rsidP="000027B2">
      <w:pPr>
        <w:pStyle w:val="PargrafodaLista"/>
        <w:numPr>
          <w:ilvl w:val="1"/>
          <w:numId w:val="1"/>
        </w:numPr>
        <w:spacing w:after="0" w:line="360" w:lineRule="auto"/>
        <w:ind w:left="0" w:firstLine="0"/>
        <w:contextualSpacing w:val="0"/>
        <w:jc w:val="both"/>
        <w:outlineLvl w:val="1"/>
        <w:rPr>
          <w:rFonts w:ascii="Arial" w:hAnsi="Arial" w:cs="Arial"/>
          <w:b/>
          <w:sz w:val="24"/>
          <w:szCs w:val="24"/>
        </w:rPr>
      </w:pPr>
      <w:bookmarkStart w:id="153" w:name="_Hlk66116834"/>
      <w:bookmarkStart w:id="154" w:name="_Toc77325093"/>
      <w:r>
        <w:rPr>
          <w:rFonts w:ascii="Arial" w:hAnsi="Arial" w:cs="Arial"/>
          <w:b/>
          <w:sz w:val="24"/>
          <w:szCs w:val="24"/>
        </w:rPr>
        <w:t xml:space="preserve">Programa de </w:t>
      </w:r>
      <w:r w:rsidR="007706F4">
        <w:rPr>
          <w:rFonts w:ascii="Arial" w:hAnsi="Arial" w:cs="Arial"/>
          <w:b/>
          <w:sz w:val="24"/>
          <w:szCs w:val="24"/>
        </w:rPr>
        <w:t xml:space="preserve">Medidas </w:t>
      </w:r>
      <w:r>
        <w:rPr>
          <w:rFonts w:ascii="Arial" w:hAnsi="Arial" w:cs="Arial"/>
          <w:b/>
          <w:sz w:val="24"/>
          <w:szCs w:val="24"/>
        </w:rPr>
        <w:t xml:space="preserve">e </w:t>
      </w:r>
      <w:r w:rsidR="007706F4">
        <w:rPr>
          <w:rFonts w:ascii="Arial" w:hAnsi="Arial" w:cs="Arial"/>
          <w:b/>
          <w:sz w:val="24"/>
          <w:szCs w:val="24"/>
        </w:rPr>
        <w:t xml:space="preserve">Acompanhamento </w:t>
      </w:r>
      <w:r>
        <w:rPr>
          <w:rFonts w:ascii="Arial" w:hAnsi="Arial" w:cs="Arial"/>
          <w:b/>
          <w:sz w:val="24"/>
          <w:szCs w:val="24"/>
        </w:rPr>
        <w:t xml:space="preserve">dos </w:t>
      </w:r>
      <w:r w:rsidR="007706F4">
        <w:rPr>
          <w:rFonts w:ascii="Arial" w:hAnsi="Arial" w:cs="Arial"/>
          <w:b/>
          <w:sz w:val="24"/>
          <w:szCs w:val="24"/>
        </w:rPr>
        <w:t xml:space="preserve">Programas </w:t>
      </w:r>
      <w:r>
        <w:rPr>
          <w:rFonts w:ascii="Arial" w:hAnsi="Arial" w:cs="Arial"/>
          <w:b/>
          <w:sz w:val="24"/>
          <w:szCs w:val="24"/>
        </w:rPr>
        <w:t xml:space="preserve">de </w:t>
      </w:r>
      <w:r w:rsidR="007706F4">
        <w:rPr>
          <w:rFonts w:ascii="Arial" w:hAnsi="Arial" w:cs="Arial"/>
          <w:b/>
          <w:sz w:val="24"/>
          <w:szCs w:val="24"/>
        </w:rPr>
        <w:t xml:space="preserve">Desapropriação </w:t>
      </w:r>
      <w:r>
        <w:rPr>
          <w:rFonts w:ascii="Arial" w:hAnsi="Arial" w:cs="Arial"/>
          <w:b/>
          <w:sz w:val="24"/>
          <w:szCs w:val="24"/>
        </w:rPr>
        <w:t xml:space="preserve">da </w:t>
      </w:r>
      <w:r w:rsidR="007706F4">
        <w:rPr>
          <w:rFonts w:ascii="Arial" w:hAnsi="Arial" w:cs="Arial"/>
          <w:b/>
          <w:sz w:val="24"/>
          <w:szCs w:val="24"/>
        </w:rPr>
        <w:t xml:space="preserve">População </w:t>
      </w:r>
      <w:r>
        <w:rPr>
          <w:rFonts w:ascii="Arial" w:hAnsi="Arial" w:cs="Arial"/>
          <w:b/>
          <w:sz w:val="24"/>
          <w:szCs w:val="24"/>
        </w:rPr>
        <w:t xml:space="preserve">e </w:t>
      </w:r>
      <w:r w:rsidR="007706F4">
        <w:rPr>
          <w:rFonts w:ascii="Arial" w:hAnsi="Arial" w:cs="Arial"/>
          <w:b/>
          <w:sz w:val="24"/>
          <w:szCs w:val="24"/>
        </w:rPr>
        <w:t xml:space="preserve">Remoção </w:t>
      </w:r>
      <w:r>
        <w:rPr>
          <w:rFonts w:ascii="Arial" w:hAnsi="Arial" w:cs="Arial"/>
          <w:b/>
          <w:sz w:val="24"/>
          <w:szCs w:val="24"/>
        </w:rPr>
        <w:t xml:space="preserve">da </w:t>
      </w:r>
      <w:r w:rsidR="007706F4">
        <w:rPr>
          <w:rFonts w:ascii="Arial" w:hAnsi="Arial" w:cs="Arial"/>
          <w:b/>
          <w:sz w:val="24"/>
          <w:szCs w:val="24"/>
        </w:rPr>
        <w:t>População</w:t>
      </w:r>
      <w:bookmarkEnd w:id="154"/>
    </w:p>
    <w:bookmarkEnd w:id="153"/>
    <w:p w14:paraId="6ABA4CF3" w14:textId="77777777" w:rsidR="00AC555A" w:rsidRDefault="00AC555A" w:rsidP="00AC555A">
      <w:pPr>
        <w:spacing w:after="0" w:line="360" w:lineRule="auto"/>
        <w:ind w:firstLine="709"/>
        <w:jc w:val="both"/>
        <w:rPr>
          <w:rFonts w:ascii="Arial" w:hAnsi="Arial" w:cs="Arial"/>
          <w:bCs/>
          <w:sz w:val="24"/>
          <w:szCs w:val="24"/>
        </w:rPr>
      </w:pPr>
    </w:p>
    <w:p w14:paraId="0826F89F" w14:textId="77777777" w:rsidR="00AC555A" w:rsidRPr="009A230A" w:rsidRDefault="00AC555A" w:rsidP="00AC555A">
      <w:pPr>
        <w:pStyle w:val="PargrafodaLista"/>
        <w:numPr>
          <w:ilvl w:val="2"/>
          <w:numId w:val="1"/>
        </w:numPr>
        <w:spacing w:after="0" w:line="360" w:lineRule="auto"/>
        <w:ind w:left="851" w:hanging="851"/>
        <w:outlineLvl w:val="3"/>
        <w:rPr>
          <w:rFonts w:ascii="Arial" w:hAnsi="Arial" w:cs="Arial"/>
          <w:b/>
          <w:sz w:val="24"/>
          <w:szCs w:val="24"/>
        </w:rPr>
      </w:pPr>
      <w:bookmarkStart w:id="155" w:name="_Toc77325094"/>
      <w:r w:rsidRPr="009A230A">
        <w:rPr>
          <w:rFonts w:ascii="Arial" w:hAnsi="Arial" w:cs="Arial"/>
          <w:b/>
          <w:sz w:val="24"/>
          <w:szCs w:val="24"/>
        </w:rPr>
        <w:t>Justificativa</w:t>
      </w:r>
      <w:bookmarkEnd w:id="155"/>
    </w:p>
    <w:p w14:paraId="5A1CA648" w14:textId="77777777" w:rsidR="00AC555A" w:rsidRDefault="00AC555A" w:rsidP="00AC555A">
      <w:pPr>
        <w:tabs>
          <w:tab w:val="left" w:pos="1177"/>
        </w:tabs>
        <w:spacing w:after="0" w:line="360" w:lineRule="auto"/>
        <w:ind w:firstLine="709"/>
        <w:jc w:val="both"/>
        <w:rPr>
          <w:rFonts w:ascii="Arial" w:hAnsi="Arial" w:cs="Arial"/>
          <w:sz w:val="24"/>
          <w:szCs w:val="24"/>
          <w:lang w:eastAsia="x-none"/>
        </w:rPr>
      </w:pPr>
    </w:p>
    <w:p w14:paraId="1823ECAE" w14:textId="77777777" w:rsidR="00AC555A" w:rsidRDefault="00AC555A" w:rsidP="00AC555A">
      <w:pPr>
        <w:tabs>
          <w:tab w:val="left" w:pos="1177"/>
        </w:tabs>
        <w:spacing w:after="0" w:line="360" w:lineRule="auto"/>
        <w:ind w:firstLine="709"/>
        <w:jc w:val="both"/>
        <w:rPr>
          <w:rFonts w:ascii="Arial" w:hAnsi="Arial" w:cs="Arial"/>
          <w:sz w:val="24"/>
          <w:szCs w:val="24"/>
          <w:lang w:eastAsia="x-none"/>
        </w:rPr>
      </w:pPr>
      <w:r w:rsidRPr="000C2EA0">
        <w:rPr>
          <w:rFonts w:ascii="Arial" w:hAnsi="Arial" w:cs="Arial"/>
          <w:sz w:val="24"/>
          <w:szCs w:val="24"/>
          <w:lang w:eastAsia="x-none"/>
        </w:rPr>
        <w:t xml:space="preserve">O Programa justifica-se pela necessidade de desenvolver </w:t>
      </w:r>
      <w:r>
        <w:rPr>
          <w:rFonts w:ascii="Arial" w:hAnsi="Arial" w:cs="Arial"/>
          <w:sz w:val="24"/>
          <w:szCs w:val="24"/>
          <w:lang w:eastAsia="x-none"/>
        </w:rPr>
        <w:t>e</w:t>
      </w:r>
      <w:r w:rsidRPr="000C2EA0">
        <w:rPr>
          <w:rFonts w:ascii="Arial" w:hAnsi="Arial" w:cs="Arial"/>
          <w:sz w:val="24"/>
          <w:szCs w:val="24"/>
          <w:lang w:eastAsia="x-none"/>
        </w:rPr>
        <w:t xml:space="preserve"> </w:t>
      </w:r>
      <w:r>
        <w:rPr>
          <w:rFonts w:ascii="Arial" w:hAnsi="Arial" w:cs="Arial"/>
          <w:sz w:val="24"/>
          <w:szCs w:val="24"/>
          <w:lang w:eastAsia="x-none"/>
        </w:rPr>
        <w:t xml:space="preserve">propor </w:t>
      </w:r>
      <w:r w:rsidRPr="000C2EA0">
        <w:rPr>
          <w:rFonts w:ascii="Arial" w:hAnsi="Arial" w:cs="Arial"/>
          <w:sz w:val="24"/>
          <w:szCs w:val="24"/>
          <w:lang w:eastAsia="x-none"/>
        </w:rPr>
        <w:t xml:space="preserve">alternativas às famílias que moram e ou trabalham na área do futuro empreendimento, lhes garantido condições de vida iguais ou melhores que as existentes </w:t>
      </w:r>
      <w:r>
        <w:rPr>
          <w:rFonts w:ascii="Arial" w:hAnsi="Arial" w:cs="Arial"/>
          <w:sz w:val="24"/>
          <w:szCs w:val="24"/>
          <w:lang w:eastAsia="x-none"/>
        </w:rPr>
        <w:t>anteriormente à instalação do empreendimento</w:t>
      </w:r>
      <w:r w:rsidRPr="000C2EA0">
        <w:rPr>
          <w:rFonts w:ascii="Arial" w:hAnsi="Arial" w:cs="Arial"/>
          <w:sz w:val="24"/>
          <w:szCs w:val="24"/>
          <w:lang w:eastAsia="x-none"/>
        </w:rPr>
        <w:t>.</w:t>
      </w:r>
    </w:p>
    <w:p w14:paraId="353B7E7E" w14:textId="77777777" w:rsidR="00AC555A" w:rsidRPr="003318CB" w:rsidRDefault="00AC555A" w:rsidP="00AC555A">
      <w:pPr>
        <w:tabs>
          <w:tab w:val="left" w:pos="1177"/>
        </w:tabs>
        <w:spacing w:after="0" w:line="360" w:lineRule="auto"/>
        <w:ind w:firstLine="709"/>
        <w:jc w:val="both"/>
        <w:rPr>
          <w:rFonts w:ascii="Arial" w:hAnsi="Arial" w:cs="Arial"/>
          <w:sz w:val="24"/>
          <w:szCs w:val="24"/>
          <w:u w:val="single"/>
          <w:lang w:eastAsia="x-none"/>
        </w:rPr>
      </w:pPr>
      <w:r w:rsidRPr="003318CB">
        <w:rPr>
          <w:rFonts w:ascii="Arial" w:hAnsi="Arial" w:cs="Arial"/>
          <w:sz w:val="24"/>
          <w:szCs w:val="24"/>
          <w:u w:val="single"/>
          <w:lang w:eastAsia="x-none"/>
        </w:rPr>
        <w:t>Destaca-se que não são previstas remoções ou desapropriações de moradores para a implantação do empreendimento.</w:t>
      </w:r>
    </w:p>
    <w:p w14:paraId="467072DA" w14:textId="77777777" w:rsidR="00AC555A" w:rsidRPr="00810272" w:rsidRDefault="00AC555A" w:rsidP="00AC555A">
      <w:pPr>
        <w:spacing w:after="0" w:line="360" w:lineRule="auto"/>
        <w:ind w:firstLine="709"/>
        <w:jc w:val="both"/>
        <w:rPr>
          <w:rFonts w:ascii="Arial" w:hAnsi="Arial" w:cs="Arial"/>
          <w:bCs/>
          <w:sz w:val="24"/>
          <w:szCs w:val="24"/>
        </w:rPr>
      </w:pPr>
    </w:p>
    <w:p w14:paraId="62F2EF2F" w14:textId="77777777" w:rsidR="00AC555A" w:rsidRPr="009A230A" w:rsidRDefault="00AC555A" w:rsidP="00AC555A">
      <w:pPr>
        <w:pStyle w:val="PargrafodaLista"/>
        <w:numPr>
          <w:ilvl w:val="2"/>
          <w:numId w:val="1"/>
        </w:numPr>
        <w:spacing w:after="0" w:line="360" w:lineRule="auto"/>
        <w:ind w:left="851" w:hanging="851"/>
        <w:outlineLvl w:val="3"/>
        <w:rPr>
          <w:rFonts w:ascii="Arial" w:hAnsi="Arial" w:cs="Arial"/>
          <w:b/>
          <w:sz w:val="24"/>
          <w:szCs w:val="24"/>
        </w:rPr>
      </w:pPr>
      <w:bookmarkStart w:id="156" w:name="_Toc77325095"/>
      <w:r w:rsidRPr="009A230A">
        <w:rPr>
          <w:rFonts w:ascii="Arial" w:hAnsi="Arial" w:cs="Arial"/>
          <w:b/>
          <w:sz w:val="24"/>
          <w:szCs w:val="24"/>
        </w:rPr>
        <w:lastRenderedPageBreak/>
        <w:t>Objetivo Geral</w:t>
      </w:r>
      <w:bookmarkEnd w:id="156"/>
    </w:p>
    <w:p w14:paraId="1CCEBDAF" w14:textId="77777777" w:rsidR="00AC555A" w:rsidRDefault="00AC555A" w:rsidP="00AC555A">
      <w:pPr>
        <w:spacing w:after="0" w:line="360" w:lineRule="auto"/>
        <w:ind w:firstLine="851"/>
        <w:jc w:val="both"/>
        <w:rPr>
          <w:rFonts w:ascii="Arial" w:hAnsi="Arial" w:cs="Arial"/>
          <w:sz w:val="24"/>
          <w:szCs w:val="24"/>
        </w:rPr>
      </w:pPr>
    </w:p>
    <w:p w14:paraId="424FB3B9" w14:textId="77777777" w:rsidR="00AC555A" w:rsidRPr="004F393D" w:rsidRDefault="00AC555A" w:rsidP="00AC555A">
      <w:pPr>
        <w:spacing w:after="0" w:line="360" w:lineRule="auto"/>
        <w:ind w:firstLine="851"/>
        <w:jc w:val="both"/>
        <w:rPr>
          <w:rFonts w:ascii="Arial" w:hAnsi="Arial" w:cs="Arial"/>
          <w:sz w:val="24"/>
          <w:szCs w:val="24"/>
          <w:lang w:eastAsia="x-none"/>
        </w:rPr>
      </w:pPr>
      <w:r w:rsidRPr="003B6772">
        <w:rPr>
          <w:rFonts w:ascii="Arial" w:hAnsi="Arial" w:cs="Arial"/>
          <w:sz w:val="24"/>
          <w:szCs w:val="24"/>
        </w:rPr>
        <w:t xml:space="preserve">Este programa tem como objetivo </w:t>
      </w:r>
      <w:r>
        <w:rPr>
          <w:rFonts w:ascii="Arial" w:hAnsi="Arial" w:cs="Arial"/>
          <w:sz w:val="24"/>
          <w:szCs w:val="24"/>
        </w:rPr>
        <w:t xml:space="preserve">propor medidas para a </w:t>
      </w:r>
      <w:r w:rsidRPr="003B6772">
        <w:rPr>
          <w:rFonts w:ascii="Arial" w:hAnsi="Arial" w:cs="Arial"/>
          <w:sz w:val="24"/>
          <w:szCs w:val="24"/>
        </w:rPr>
        <w:t>regulariza</w:t>
      </w:r>
      <w:r>
        <w:rPr>
          <w:rFonts w:ascii="Arial" w:hAnsi="Arial" w:cs="Arial"/>
          <w:sz w:val="24"/>
          <w:szCs w:val="24"/>
        </w:rPr>
        <w:t>ção</w:t>
      </w:r>
      <w:r w:rsidRPr="003B6772">
        <w:rPr>
          <w:rFonts w:ascii="Arial" w:hAnsi="Arial" w:cs="Arial"/>
          <w:sz w:val="24"/>
          <w:szCs w:val="24"/>
        </w:rPr>
        <w:t xml:space="preserve"> </w:t>
      </w:r>
      <w:r>
        <w:rPr>
          <w:rFonts w:ascii="Arial" w:hAnsi="Arial" w:cs="Arial"/>
          <w:sz w:val="24"/>
          <w:szCs w:val="24"/>
        </w:rPr>
        <w:t xml:space="preserve">das propriedades, no caso de eventual desapropriação. </w:t>
      </w:r>
      <w:r w:rsidRPr="003318CB">
        <w:rPr>
          <w:rFonts w:ascii="Arial" w:hAnsi="Arial" w:cs="Arial"/>
          <w:sz w:val="24"/>
          <w:szCs w:val="24"/>
          <w:u w:val="single"/>
        </w:rPr>
        <w:t xml:space="preserve">Cabe destacar que no projeto em apreço </w:t>
      </w:r>
      <w:r w:rsidRPr="003318CB">
        <w:rPr>
          <w:rFonts w:ascii="Arial" w:hAnsi="Arial" w:cs="Arial"/>
          <w:sz w:val="24"/>
          <w:szCs w:val="24"/>
          <w:u w:val="single"/>
          <w:lang w:eastAsia="x-none"/>
        </w:rPr>
        <w:t>não existirá processo de desapropriação.</w:t>
      </w:r>
    </w:p>
    <w:p w14:paraId="06AE8F2F" w14:textId="77777777" w:rsidR="00AC555A" w:rsidRPr="00C3489D" w:rsidRDefault="00AC555A" w:rsidP="00AC555A">
      <w:pPr>
        <w:spacing w:after="0" w:line="360" w:lineRule="auto"/>
        <w:ind w:firstLine="709"/>
        <w:jc w:val="both"/>
        <w:rPr>
          <w:rFonts w:ascii="Arial" w:hAnsi="Arial" w:cs="Arial"/>
          <w:color w:val="000000" w:themeColor="text1"/>
          <w:sz w:val="24"/>
          <w:szCs w:val="24"/>
        </w:rPr>
      </w:pPr>
      <w:r w:rsidRPr="00C3489D">
        <w:rPr>
          <w:rFonts w:ascii="Arial" w:hAnsi="Arial" w:cs="Arial"/>
          <w:color w:val="000000" w:themeColor="text1"/>
          <w:sz w:val="24"/>
          <w:szCs w:val="24"/>
          <w:lang w:eastAsia="x-none"/>
        </w:rPr>
        <w:t xml:space="preserve">No que concerne à área escolhida para instalação do </w:t>
      </w:r>
      <w:r>
        <w:rPr>
          <w:rFonts w:ascii="Arial" w:hAnsi="Arial" w:cs="Arial"/>
          <w:color w:val="000000" w:themeColor="text1"/>
          <w:sz w:val="24"/>
          <w:szCs w:val="24"/>
          <w:lang w:eastAsia="x-none"/>
        </w:rPr>
        <w:t>Aterro Sanitário de Manaus</w:t>
      </w:r>
      <w:r w:rsidRPr="00C3489D">
        <w:rPr>
          <w:rFonts w:ascii="Arial" w:hAnsi="Arial" w:cs="Arial"/>
          <w:color w:val="000000" w:themeColor="text1"/>
          <w:sz w:val="24"/>
          <w:szCs w:val="24"/>
          <w:lang w:eastAsia="x-none"/>
        </w:rPr>
        <w:t xml:space="preserve">, inserida na zona </w:t>
      </w:r>
      <w:r>
        <w:rPr>
          <w:rFonts w:ascii="Arial" w:hAnsi="Arial" w:cs="Arial"/>
          <w:color w:val="000000" w:themeColor="text1"/>
          <w:sz w:val="24"/>
          <w:szCs w:val="24"/>
          <w:lang w:eastAsia="x-none"/>
        </w:rPr>
        <w:t>rural</w:t>
      </w:r>
      <w:r w:rsidRPr="00C3489D">
        <w:rPr>
          <w:rFonts w:ascii="Arial" w:hAnsi="Arial" w:cs="Arial"/>
          <w:color w:val="000000" w:themeColor="text1"/>
          <w:sz w:val="24"/>
          <w:szCs w:val="24"/>
          <w:lang w:eastAsia="x-none"/>
        </w:rPr>
        <w:t xml:space="preserve"> do município de </w:t>
      </w:r>
      <w:r>
        <w:rPr>
          <w:rFonts w:ascii="Arial" w:hAnsi="Arial" w:cs="Arial"/>
          <w:color w:val="000000" w:themeColor="text1"/>
          <w:sz w:val="24"/>
          <w:szCs w:val="24"/>
          <w:lang w:eastAsia="x-none"/>
        </w:rPr>
        <w:t>Manaus</w:t>
      </w:r>
      <w:r w:rsidRPr="00C3489D">
        <w:rPr>
          <w:rFonts w:ascii="Arial" w:hAnsi="Arial" w:cs="Arial"/>
          <w:color w:val="000000" w:themeColor="text1"/>
          <w:sz w:val="24"/>
          <w:szCs w:val="24"/>
          <w:lang w:eastAsia="x-none"/>
        </w:rPr>
        <w:t xml:space="preserve">, não houveram desapropriações nem indenizações, pois não </w:t>
      </w:r>
      <w:r>
        <w:rPr>
          <w:rFonts w:ascii="Arial" w:hAnsi="Arial" w:cs="Arial"/>
          <w:color w:val="000000" w:themeColor="text1"/>
          <w:sz w:val="24"/>
          <w:szCs w:val="24"/>
          <w:lang w:eastAsia="x-none"/>
        </w:rPr>
        <w:t>há</w:t>
      </w:r>
      <w:r w:rsidRPr="00C3489D">
        <w:rPr>
          <w:rFonts w:ascii="Arial" w:hAnsi="Arial" w:cs="Arial"/>
          <w:color w:val="000000" w:themeColor="text1"/>
          <w:sz w:val="24"/>
          <w:szCs w:val="24"/>
          <w:lang w:eastAsia="x-none"/>
        </w:rPr>
        <w:t xml:space="preserve"> propriedades inseridas </w:t>
      </w:r>
      <w:r>
        <w:rPr>
          <w:rFonts w:ascii="Arial" w:hAnsi="Arial" w:cs="Arial"/>
          <w:color w:val="000000" w:themeColor="text1"/>
          <w:sz w:val="24"/>
          <w:szCs w:val="24"/>
          <w:lang w:eastAsia="x-none"/>
        </w:rPr>
        <w:t>no entorno</w:t>
      </w:r>
      <w:r w:rsidRPr="00C3489D">
        <w:rPr>
          <w:rFonts w:ascii="Arial" w:hAnsi="Arial" w:cs="Arial"/>
          <w:color w:val="000000" w:themeColor="text1"/>
          <w:sz w:val="24"/>
          <w:szCs w:val="24"/>
          <w:lang w:eastAsia="x-none"/>
        </w:rPr>
        <w:t xml:space="preserve">. </w:t>
      </w:r>
      <w:r w:rsidRPr="00C3489D">
        <w:rPr>
          <w:rFonts w:ascii="Arial" w:hAnsi="Arial" w:cs="Arial"/>
          <w:color w:val="000000" w:themeColor="text1"/>
          <w:sz w:val="24"/>
          <w:szCs w:val="24"/>
        </w:rPr>
        <w:t xml:space="preserve">Todavia, este </w:t>
      </w:r>
      <w:r>
        <w:rPr>
          <w:rFonts w:ascii="Arial" w:hAnsi="Arial" w:cs="Arial"/>
          <w:color w:val="000000" w:themeColor="text1"/>
          <w:sz w:val="24"/>
          <w:szCs w:val="24"/>
        </w:rPr>
        <w:t>programa</w:t>
      </w:r>
      <w:r w:rsidRPr="00C3489D">
        <w:rPr>
          <w:rFonts w:ascii="Arial" w:hAnsi="Arial" w:cs="Arial"/>
          <w:color w:val="000000" w:themeColor="text1"/>
          <w:sz w:val="24"/>
          <w:szCs w:val="24"/>
        </w:rPr>
        <w:t xml:space="preserve"> propõe a pratica da aplicação de preços justos nas avaliações de possíveis indenizações, de modo que as famílias afetadas não sofram perdas patrimoniais </w:t>
      </w:r>
      <w:r>
        <w:rPr>
          <w:rFonts w:ascii="Arial" w:hAnsi="Arial" w:cs="Arial"/>
          <w:color w:val="000000" w:themeColor="text1"/>
          <w:sz w:val="24"/>
          <w:szCs w:val="24"/>
        </w:rPr>
        <w:t>ou</w:t>
      </w:r>
      <w:r w:rsidRPr="00C3489D">
        <w:rPr>
          <w:rFonts w:ascii="Arial" w:hAnsi="Arial" w:cs="Arial"/>
          <w:color w:val="000000" w:themeColor="text1"/>
          <w:sz w:val="24"/>
          <w:szCs w:val="24"/>
        </w:rPr>
        <w:t xml:space="preserve"> de qualidade de vida, fazendo com que o processo transcorra sem conflitos e questões judiciais.</w:t>
      </w:r>
    </w:p>
    <w:p w14:paraId="71B7C2C8" w14:textId="77777777" w:rsidR="00AC555A" w:rsidRDefault="00AC555A" w:rsidP="00AC555A">
      <w:pPr>
        <w:spacing w:after="0" w:line="360" w:lineRule="auto"/>
        <w:ind w:firstLine="709"/>
        <w:jc w:val="both"/>
        <w:rPr>
          <w:rFonts w:ascii="Arial" w:hAnsi="Arial" w:cs="Arial"/>
          <w:bCs/>
          <w:sz w:val="24"/>
          <w:szCs w:val="24"/>
        </w:rPr>
      </w:pPr>
    </w:p>
    <w:p w14:paraId="31B86227" w14:textId="77777777" w:rsidR="00AC555A" w:rsidRPr="009A230A" w:rsidRDefault="00AC555A" w:rsidP="00AC555A">
      <w:pPr>
        <w:pStyle w:val="PargrafodaLista"/>
        <w:numPr>
          <w:ilvl w:val="2"/>
          <w:numId w:val="1"/>
        </w:numPr>
        <w:spacing w:after="0" w:line="360" w:lineRule="auto"/>
        <w:ind w:left="851" w:hanging="851"/>
        <w:outlineLvl w:val="3"/>
        <w:rPr>
          <w:rFonts w:ascii="Arial" w:hAnsi="Arial" w:cs="Arial"/>
          <w:b/>
          <w:sz w:val="24"/>
          <w:szCs w:val="24"/>
        </w:rPr>
      </w:pPr>
      <w:bookmarkStart w:id="157" w:name="_Toc77325096"/>
      <w:r w:rsidRPr="009A230A">
        <w:rPr>
          <w:rFonts w:ascii="Arial" w:hAnsi="Arial" w:cs="Arial"/>
          <w:b/>
          <w:sz w:val="24"/>
          <w:szCs w:val="24"/>
        </w:rPr>
        <w:t>Objetivos Específicos</w:t>
      </w:r>
      <w:bookmarkEnd w:id="157"/>
    </w:p>
    <w:p w14:paraId="099A3070" w14:textId="77777777" w:rsidR="00AC555A" w:rsidRDefault="00AC555A" w:rsidP="00AC555A">
      <w:pPr>
        <w:pStyle w:val="PargrafodaLista"/>
        <w:tabs>
          <w:tab w:val="left" w:pos="1177"/>
        </w:tabs>
        <w:spacing w:after="0" w:line="360" w:lineRule="auto"/>
        <w:ind w:left="709"/>
        <w:jc w:val="both"/>
        <w:rPr>
          <w:rFonts w:ascii="Arial" w:hAnsi="Arial" w:cs="Arial"/>
          <w:sz w:val="24"/>
          <w:szCs w:val="24"/>
          <w:lang w:eastAsia="x-none"/>
        </w:rPr>
      </w:pPr>
    </w:p>
    <w:p w14:paraId="7B40E9FD" w14:textId="77777777" w:rsidR="00AC555A" w:rsidRDefault="00AC555A" w:rsidP="00C63F95">
      <w:pPr>
        <w:pStyle w:val="PargrafodaLista"/>
        <w:numPr>
          <w:ilvl w:val="0"/>
          <w:numId w:val="10"/>
        </w:numPr>
        <w:tabs>
          <w:tab w:val="left" w:pos="1177"/>
        </w:tabs>
        <w:spacing w:after="0" w:line="360" w:lineRule="auto"/>
        <w:ind w:left="709"/>
        <w:jc w:val="both"/>
        <w:rPr>
          <w:rFonts w:ascii="Arial" w:hAnsi="Arial" w:cs="Arial"/>
          <w:sz w:val="24"/>
          <w:szCs w:val="24"/>
          <w:lang w:eastAsia="x-none"/>
        </w:rPr>
      </w:pPr>
      <w:r w:rsidRPr="00C53EEF">
        <w:rPr>
          <w:rFonts w:ascii="Arial" w:hAnsi="Arial" w:cs="Arial"/>
          <w:sz w:val="24"/>
          <w:szCs w:val="24"/>
          <w:lang w:eastAsia="x-none"/>
        </w:rPr>
        <w:t>Indenizar</w:t>
      </w:r>
      <w:r>
        <w:rPr>
          <w:rFonts w:ascii="Arial" w:hAnsi="Arial" w:cs="Arial"/>
          <w:sz w:val="24"/>
          <w:szCs w:val="24"/>
          <w:lang w:eastAsia="x-none"/>
        </w:rPr>
        <w:t>,</w:t>
      </w:r>
      <w:r w:rsidRPr="00C53EEF">
        <w:rPr>
          <w:rFonts w:ascii="Arial" w:hAnsi="Arial" w:cs="Arial"/>
          <w:sz w:val="24"/>
          <w:szCs w:val="24"/>
          <w:lang w:eastAsia="x-none"/>
        </w:rPr>
        <w:t xml:space="preserve"> quando</w:t>
      </w:r>
      <w:r>
        <w:rPr>
          <w:rFonts w:ascii="Arial" w:hAnsi="Arial" w:cs="Arial"/>
          <w:sz w:val="24"/>
          <w:szCs w:val="24"/>
          <w:lang w:eastAsia="x-none"/>
        </w:rPr>
        <w:t xml:space="preserve"> </w:t>
      </w:r>
      <w:r w:rsidRPr="00C53EEF">
        <w:rPr>
          <w:rFonts w:ascii="Arial" w:hAnsi="Arial" w:cs="Arial"/>
          <w:sz w:val="24"/>
          <w:szCs w:val="24"/>
          <w:lang w:eastAsia="x-none"/>
        </w:rPr>
        <w:t>necess</w:t>
      </w:r>
      <w:r>
        <w:rPr>
          <w:rFonts w:ascii="Arial" w:hAnsi="Arial" w:cs="Arial"/>
          <w:sz w:val="24"/>
          <w:szCs w:val="24"/>
          <w:lang w:eastAsia="x-none"/>
        </w:rPr>
        <w:t>ário</w:t>
      </w:r>
      <w:r w:rsidRPr="00C53EEF">
        <w:rPr>
          <w:rFonts w:ascii="Arial" w:hAnsi="Arial" w:cs="Arial"/>
          <w:sz w:val="24"/>
          <w:szCs w:val="24"/>
          <w:lang w:eastAsia="x-none"/>
        </w:rPr>
        <w:t>,</w:t>
      </w:r>
      <w:r>
        <w:rPr>
          <w:rFonts w:ascii="Arial" w:hAnsi="Arial" w:cs="Arial"/>
          <w:sz w:val="24"/>
          <w:szCs w:val="24"/>
          <w:lang w:eastAsia="x-none"/>
        </w:rPr>
        <w:t xml:space="preserve"> proprietários de imóveis situados nas proximidades ou áreas afetadas pelo Aterro Sanitário.</w:t>
      </w:r>
    </w:p>
    <w:p w14:paraId="045D7CAF" w14:textId="77777777" w:rsidR="00AC555A" w:rsidRPr="00C53EEF" w:rsidRDefault="00AC555A" w:rsidP="00C63F95">
      <w:pPr>
        <w:pStyle w:val="PargrafodaLista"/>
        <w:numPr>
          <w:ilvl w:val="0"/>
          <w:numId w:val="10"/>
        </w:numPr>
        <w:tabs>
          <w:tab w:val="left" w:pos="1177"/>
        </w:tabs>
        <w:spacing w:after="0" w:line="360" w:lineRule="auto"/>
        <w:ind w:left="709"/>
        <w:jc w:val="both"/>
        <w:rPr>
          <w:rFonts w:ascii="Arial" w:hAnsi="Arial" w:cs="Arial"/>
          <w:sz w:val="24"/>
          <w:szCs w:val="24"/>
          <w:lang w:eastAsia="x-none"/>
        </w:rPr>
      </w:pPr>
      <w:r>
        <w:rPr>
          <w:rFonts w:ascii="Arial" w:hAnsi="Arial" w:cs="Arial"/>
          <w:sz w:val="24"/>
          <w:szCs w:val="24"/>
          <w:lang w:eastAsia="x-none"/>
        </w:rPr>
        <w:t>G</w:t>
      </w:r>
      <w:r w:rsidRPr="00C53EEF">
        <w:rPr>
          <w:rFonts w:ascii="Arial" w:hAnsi="Arial" w:cs="Arial"/>
          <w:sz w:val="24"/>
          <w:szCs w:val="24"/>
          <w:lang w:eastAsia="x-none"/>
        </w:rPr>
        <w:t>arantir</w:t>
      </w:r>
      <w:r>
        <w:rPr>
          <w:rFonts w:ascii="Arial" w:hAnsi="Arial" w:cs="Arial"/>
          <w:sz w:val="24"/>
          <w:szCs w:val="24"/>
          <w:lang w:eastAsia="x-none"/>
        </w:rPr>
        <w:t>,</w:t>
      </w:r>
      <w:r w:rsidRPr="00C53EEF">
        <w:rPr>
          <w:rFonts w:ascii="Arial" w:hAnsi="Arial" w:cs="Arial"/>
          <w:sz w:val="24"/>
          <w:szCs w:val="24"/>
          <w:lang w:eastAsia="x-none"/>
        </w:rPr>
        <w:t xml:space="preserve"> aos proprietários</w:t>
      </w:r>
      <w:r>
        <w:rPr>
          <w:rFonts w:ascii="Arial" w:hAnsi="Arial" w:cs="Arial"/>
          <w:sz w:val="24"/>
          <w:szCs w:val="24"/>
          <w:lang w:eastAsia="x-none"/>
        </w:rPr>
        <w:t>,</w:t>
      </w:r>
      <w:r w:rsidRPr="00C53EEF">
        <w:rPr>
          <w:rFonts w:ascii="Arial" w:hAnsi="Arial" w:cs="Arial"/>
          <w:sz w:val="24"/>
          <w:szCs w:val="24"/>
          <w:lang w:eastAsia="x-none"/>
        </w:rPr>
        <w:t xml:space="preserve"> valores que possibilitem a aquisição de outro imóvel equivalente</w:t>
      </w:r>
      <w:r>
        <w:rPr>
          <w:rFonts w:ascii="Arial" w:hAnsi="Arial" w:cs="Arial"/>
          <w:sz w:val="24"/>
          <w:szCs w:val="24"/>
          <w:lang w:eastAsia="x-none"/>
        </w:rPr>
        <w:t>.</w:t>
      </w:r>
    </w:p>
    <w:p w14:paraId="1184FD19" w14:textId="77777777" w:rsidR="00AC555A" w:rsidRPr="000C35B5" w:rsidRDefault="00AC555A" w:rsidP="00AC555A">
      <w:pPr>
        <w:spacing w:after="0" w:line="360" w:lineRule="auto"/>
        <w:ind w:firstLine="709"/>
        <w:jc w:val="both"/>
        <w:rPr>
          <w:rFonts w:ascii="Arial" w:hAnsi="Arial" w:cs="Arial"/>
          <w:bCs/>
          <w:sz w:val="24"/>
          <w:szCs w:val="24"/>
        </w:rPr>
      </w:pPr>
    </w:p>
    <w:p w14:paraId="35EE7269" w14:textId="77777777" w:rsidR="00AC555A" w:rsidRPr="009A230A" w:rsidRDefault="00AC555A" w:rsidP="00AC555A">
      <w:pPr>
        <w:pStyle w:val="PargrafodaLista"/>
        <w:numPr>
          <w:ilvl w:val="2"/>
          <w:numId w:val="1"/>
        </w:numPr>
        <w:spacing w:after="0" w:line="360" w:lineRule="auto"/>
        <w:ind w:left="851" w:hanging="851"/>
        <w:outlineLvl w:val="3"/>
        <w:rPr>
          <w:rFonts w:ascii="Arial" w:hAnsi="Arial" w:cs="Arial"/>
          <w:b/>
          <w:sz w:val="24"/>
          <w:szCs w:val="24"/>
        </w:rPr>
      </w:pPr>
      <w:bookmarkStart w:id="158" w:name="_Toc77325097"/>
      <w:r w:rsidRPr="009A230A">
        <w:rPr>
          <w:rFonts w:ascii="Arial" w:hAnsi="Arial" w:cs="Arial"/>
          <w:b/>
          <w:sz w:val="24"/>
          <w:szCs w:val="24"/>
        </w:rPr>
        <w:t>Metodologia</w:t>
      </w:r>
      <w:bookmarkEnd w:id="158"/>
    </w:p>
    <w:p w14:paraId="17A8072E" w14:textId="77777777" w:rsidR="00AC555A" w:rsidRDefault="00AC555A" w:rsidP="00AC555A">
      <w:pPr>
        <w:tabs>
          <w:tab w:val="left" w:pos="1177"/>
        </w:tabs>
        <w:spacing w:after="0" w:line="360" w:lineRule="auto"/>
        <w:ind w:firstLine="709"/>
        <w:jc w:val="both"/>
        <w:rPr>
          <w:rFonts w:ascii="Arial" w:hAnsi="Arial" w:cs="Arial"/>
          <w:sz w:val="24"/>
          <w:szCs w:val="24"/>
          <w:lang w:eastAsia="x-none"/>
        </w:rPr>
      </w:pPr>
    </w:p>
    <w:p w14:paraId="24282BCE" w14:textId="77777777" w:rsidR="00AC555A" w:rsidRPr="00E408F1" w:rsidRDefault="00AC555A" w:rsidP="00AC555A">
      <w:pPr>
        <w:tabs>
          <w:tab w:val="left" w:pos="1177"/>
        </w:tabs>
        <w:spacing w:after="0" w:line="360" w:lineRule="auto"/>
        <w:ind w:firstLine="709"/>
        <w:jc w:val="both"/>
        <w:rPr>
          <w:rFonts w:ascii="Arial" w:hAnsi="Arial" w:cs="Arial"/>
          <w:sz w:val="24"/>
          <w:szCs w:val="24"/>
          <w:lang w:eastAsia="x-none"/>
        </w:rPr>
      </w:pPr>
      <w:r w:rsidRPr="00E408F1">
        <w:rPr>
          <w:rFonts w:ascii="Arial" w:hAnsi="Arial" w:cs="Arial"/>
          <w:sz w:val="24"/>
          <w:szCs w:val="24"/>
          <w:lang w:eastAsia="x-none"/>
        </w:rPr>
        <w:t xml:space="preserve">O processo de desapropriação gera impacto significativo no cotidiano das famílias atingidas, principalmente as de baixa renda ou que apresentem outros quadros de vulnerabilidade (família </w:t>
      </w:r>
      <w:r>
        <w:rPr>
          <w:rFonts w:ascii="Arial" w:hAnsi="Arial" w:cs="Arial"/>
          <w:sz w:val="24"/>
          <w:szCs w:val="24"/>
          <w:lang w:eastAsia="x-none"/>
        </w:rPr>
        <w:t>com pessoas enfermas</w:t>
      </w:r>
      <w:r w:rsidRPr="00E408F1">
        <w:rPr>
          <w:rFonts w:ascii="Arial" w:hAnsi="Arial" w:cs="Arial"/>
          <w:sz w:val="24"/>
          <w:szCs w:val="24"/>
          <w:lang w:eastAsia="x-none"/>
        </w:rPr>
        <w:t>, idos</w:t>
      </w:r>
      <w:r>
        <w:rPr>
          <w:rFonts w:ascii="Arial" w:hAnsi="Arial" w:cs="Arial"/>
          <w:sz w:val="24"/>
          <w:szCs w:val="24"/>
          <w:lang w:eastAsia="x-none"/>
        </w:rPr>
        <w:t>o</w:t>
      </w:r>
      <w:r w:rsidRPr="00E408F1">
        <w:rPr>
          <w:rFonts w:ascii="Arial" w:hAnsi="Arial" w:cs="Arial"/>
          <w:sz w:val="24"/>
          <w:szCs w:val="24"/>
          <w:lang w:eastAsia="x-none"/>
        </w:rPr>
        <w:t>s, analfabet</w:t>
      </w:r>
      <w:r>
        <w:rPr>
          <w:rFonts w:ascii="Arial" w:hAnsi="Arial" w:cs="Arial"/>
          <w:sz w:val="24"/>
          <w:szCs w:val="24"/>
          <w:lang w:eastAsia="x-none"/>
        </w:rPr>
        <w:t>a</w:t>
      </w:r>
      <w:r w:rsidRPr="00E408F1">
        <w:rPr>
          <w:rFonts w:ascii="Arial" w:hAnsi="Arial" w:cs="Arial"/>
          <w:sz w:val="24"/>
          <w:szCs w:val="24"/>
          <w:lang w:eastAsia="x-none"/>
        </w:rPr>
        <w:t>s</w:t>
      </w:r>
      <w:r>
        <w:rPr>
          <w:rFonts w:ascii="Arial" w:hAnsi="Arial" w:cs="Arial"/>
          <w:sz w:val="24"/>
          <w:szCs w:val="24"/>
          <w:lang w:eastAsia="x-none"/>
        </w:rPr>
        <w:t xml:space="preserve">, </w:t>
      </w:r>
      <w:r w:rsidRPr="00E408F1">
        <w:rPr>
          <w:rFonts w:ascii="Arial" w:hAnsi="Arial" w:cs="Arial"/>
          <w:sz w:val="24"/>
          <w:szCs w:val="24"/>
          <w:lang w:eastAsia="x-none"/>
        </w:rPr>
        <w:t>deficientes</w:t>
      </w:r>
      <w:r>
        <w:rPr>
          <w:rFonts w:ascii="Arial" w:hAnsi="Arial" w:cs="Arial"/>
          <w:sz w:val="24"/>
          <w:szCs w:val="24"/>
          <w:lang w:eastAsia="x-none"/>
        </w:rPr>
        <w:t>, etc.</w:t>
      </w:r>
      <w:r w:rsidRPr="00E408F1">
        <w:rPr>
          <w:rFonts w:ascii="Arial" w:hAnsi="Arial" w:cs="Arial"/>
          <w:sz w:val="24"/>
          <w:szCs w:val="24"/>
          <w:lang w:eastAsia="x-none"/>
        </w:rPr>
        <w:t>).</w:t>
      </w:r>
    </w:p>
    <w:p w14:paraId="34254B3D" w14:textId="77777777" w:rsidR="00AC555A" w:rsidRPr="00E408F1" w:rsidRDefault="00AC555A" w:rsidP="00AC555A">
      <w:pPr>
        <w:tabs>
          <w:tab w:val="left" w:pos="1177"/>
        </w:tabs>
        <w:spacing w:after="0" w:line="360" w:lineRule="auto"/>
        <w:ind w:firstLine="709"/>
        <w:jc w:val="both"/>
        <w:rPr>
          <w:rFonts w:ascii="Arial" w:hAnsi="Arial" w:cs="Arial"/>
          <w:sz w:val="24"/>
          <w:szCs w:val="24"/>
          <w:lang w:eastAsia="x-none"/>
        </w:rPr>
      </w:pPr>
      <w:r w:rsidRPr="00E408F1">
        <w:rPr>
          <w:rFonts w:ascii="Arial" w:hAnsi="Arial" w:cs="Arial"/>
          <w:sz w:val="24"/>
          <w:szCs w:val="24"/>
          <w:lang w:eastAsia="x-none"/>
        </w:rPr>
        <w:t>A elaboração deste programa envolve as seguintes etapas de trabalho:</w:t>
      </w:r>
    </w:p>
    <w:p w14:paraId="15C42EFE" w14:textId="77777777" w:rsidR="00AC555A" w:rsidRDefault="00AC555A" w:rsidP="00C63F95">
      <w:pPr>
        <w:pStyle w:val="PargrafodaLista"/>
        <w:numPr>
          <w:ilvl w:val="0"/>
          <w:numId w:val="11"/>
        </w:numPr>
        <w:tabs>
          <w:tab w:val="left" w:pos="1177"/>
        </w:tabs>
        <w:spacing w:after="0" w:line="360" w:lineRule="auto"/>
        <w:ind w:left="1134" w:hanging="425"/>
        <w:jc w:val="both"/>
        <w:rPr>
          <w:rFonts w:ascii="Arial" w:hAnsi="Arial" w:cs="Arial"/>
          <w:sz w:val="24"/>
          <w:szCs w:val="24"/>
          <w:lang w:eastAsia="x-none"/>
        </w:rPr>
      </w:pPr>
      <w:r>
        <w:rPr>
          <w:rFonts w:ascii="Arial" w:hAnsi="Arial" w:cs="Arial"/>
          <w:sz w:val="24"/>
          <w:szCs w:val="24"/>
          <w:lang w:eastAsia="x-none"/>
        </w:rPr>
        <w:t>L</w:t>
      </w:r>
      <w:r w:rsidRPr="00E408F1">
        <w:rPr>
          <w:rFonts w:ascii="Arial" w:hAnsi="Arial" w:cs="Arial"/>
          <w:sz w:val="24"/>
          <w:szCs w:val="24"/>
          <w:lang w:eastAsia="x-none"/>
        </w:rPr>
        <w:t>evantamento da situação das propriedades integrantes e circunvizinhas ao projeto;</w:t>
      </w:r>
    </w:p>
    <w:p w14:paraId="224B72DC" w14:textId="77777777" w:rsidR="00AC555A" w:rsidRDefault="00AC555A" w:rsidP="00C63F95">
      <w:pPr>
        <w:pStyle w:val="PargrafodaLista"/>
        <w:numPr>
          <w:ilvl w:val="0"/>
          <w:numId w:val="11"/>
        </w:numPr>
        <w:tabs>
          <w:tab w:val="left" w:pos="1177"/>
        </w:tabs>
        <w:spacing w:after="0" w:line="360" w:lineRule="auto"/>
        <w:ind w:left="1134" w:hanging="425"/>
        <w:jc w:val="both"/>
        <w:rPr>
          <w:rFonts w:ascii="Arial" w:hAnsi="Arial" w:cs="Arial"/>
          <w:sz w:val="24"/>
          <w:szCs w:val="24"/>
          <w:lang w:eastAsia="x-none"/>
        </w:rPr>
      </w:pPr>
      <w:r>
        <w:rPr>
          <w:rFonts w:ascii="Arial" w:hAnsi="Arial" w:cs="Arial"/>
          <w:sz w:val="24"/>
          <w:szCs w:val="24"/>
          <w:lang w:eastAsia="x-none"/>
        </w:rPr>
        <w:t>Reunião de cadastro com os moradores que serão afetados pelo processo de desapropriação;</w:t>
      </w:r>
    </w:p>
    <w:p w14:paraId="43821852" w14:textId="77777777" w:rsidR="00AC555A" w:rsidRDefault="00AC555A" w:rsidP="00C63F95">
      <w:pPr>
        <w:pStyle w:val="PargrafodaLista"/>
        <w:numPr>
          <w:ilvl w:val="0"/>
          <w:numId w:val="11"/>
        </w:numPr>
        <w:tabs>
          <w:tab w:val="left" w:pos="1177"/>
        </w:tabs>
        <w:spacing w:after="0" w:line="360" w:lineRule="auto"/>
        <w:ind w:left="1134" w:hanging="425"/>
        <w:jc w:val="both"/>
        <w:rPr>
          <w:rFonts w:ascii="Arial" w:hAnsi="Arial" w:cs="Arial"/>
          <w:sz w:val="24"/>
          <w:szCs w:val="24"/>
          <w:lang w:eastAsia="x-none"/>
        </w:rPr>
      </w:pPr>
      <w:r>
        <w:rPr>
          <w:rFonts w:ascii="Arial" w:hAnsi="Arial" w:cs="Arial"/>
          <w:sz w:val="24"/>
          <w:szCs w:val="24"/>
          <w:lang w:eastAsia="x-none"/>
        </w:rPr>
        <w:lastRenderedPageBreak/>
        <w:t>Realização de acordo com os proprietários dos imóveis para estruturar o processo de remoção e realocação das unidades residenciais com distância inferior a 500 metros do Aterro Sanitário de Manaus;</w:t>
      </w:r>
    </w:p>
    <w:p w14:paraId="70EBD6AE" w14:textId="77777777" w:rsidR="00AC555A" w:rsidRDefault="00AC555A" w:rsidP="00C63F95">
      <w:pPr>
        <w:pStyle w:val="PargrafodaLista"/>
        <w:numPr>
          <w:ilvl w:val="0"/>
          <w:numId w:val="11"/>
        </w:numPr>
        <w:tabs>
          <w:tab w:val="left" w:pos="1177"/>
        </w:tabs>
        <w:spacing w:after="0" w:line="360" w:lineRule="auto"/>
        <w:ind w:left="1134" w:hanging="425"/>
        <w:jc w:val="both"/>
        <w:rPr>
          <w:rFonts w:ascii="Arial" w:hAnsi="Arial" w:cs="Arial"/>
          <w:sz w:val="24"/>
          <w:szCs w:val="24"/>
          <w:lang w:eastAsia="x-none"/>
        </w:rPr>
      </w:pPr>
      <w:r>
        <w:rPr>
          <w:rFonts w:ascii="Arial" w:hAnsi="Arial" w:cs="Arial"/>
          <w:sz w:val="24"/>
          <w:szCs w:val="24"/>
          <w:lang w:eastAsia="x-none"/>
        </w:rPr>
        <w:t>Contrato de promessa de compra e venda no imóvel onde as famílias indenizadas serão realocadas;</w:t>
      </w:r>
    </w:p>
    <w:p w14:paraId="2297C9B3" w14:textId="77777777" w:rsidR="00AC555A" w:rsidRDefault="00AC555A" w:rsidP="00C63F95">
      <w:pPr>
        <w:pStyle w:val="PargrafodaLista"/>
        <w:numPr>
          <w:ilvl w:val="0"/>
          <w:numId w:val="11"/>
        </w:numPr>
        <w:tabs>
          <w:tab w:val="left" w:pos="1177"/>
        </w:tabs>
        <w:spacing w:after="0" w:line="360" w:lineRule="auto"/>
        <w:ind w:left="1134" w:hanging="425"/>
        <w:jc w:val="both"/>
        <w:rPr>
          <w:rFonts w:ascii="Arial" w:hAnsi="Arial" w:cs="Arial"/>
          <w:sz w:val="24"/>
          <w:szCs w:val="24"/>
          <w:lang w:eastAsia="x-none"/>
        </w:rPr>
      </w:pPr>
      <w:r>
        <w:rPr>
          <w:rFonts w:ascii="Arial" w:hAnsi="Arial" w:cs="Arial"/>
          <w:sz w:val="24"/>
          <w:szCs w:val="24"/>
          <w:lang w:eastAsia="x-none"/>
        </w:rPr>
        <w:t>Acompanhamento da remoção das unidades e realocação da população afetada;</w:t>
      </w:r>
    </w:p>
    <w:p w14:paraId="34218E80" w14:textId="77777777" w:rsidR="00AC555A" w:rsidRDefault="00AC555A" w:rsidP="00C63F95">
      <w:pPr>
        <w:pStyle w:val="PargrafodaLista"/>
        <w:numPr>
          <w:ilvl w:val="0"/>
          <w:numId w:val="11"/>
        </w:numPr>
        <w:tabs>
          <w:tab w:val="left" w:pos="1177"/>
        </w:tabs>
        <w:spacing w:after="0" w:line="360" w:lineRule="auto"/>
        <w:ind w:left="1134" w:hanging="425"/>
        <w:jc w:val="both"/>
        <w:rPr>
          <w:rFonts w:ascii="Arial" w:hAnsi="Arial" w:cs="Arial"/>
          <w:sz w:val="24"/>
          <w:szCs w:val="24"/>
          <w:lang w:eastAsia="x-none"/>
        </w:rPr>
      </w:pPr>
      <w:r w:rsidRPr="000D7101">
        <w:rPr>
          <w:rFonts w:ascii="Arial" w:hAnsi="Arial" w:cs="Arial"/>
          <w:sz w:val="24"/>
          <w:szCs w:val="24"/>
          <w:lang w:eastAsia="x-none"/>
        </w:rPr>
        <w:t xml:space="preserve">Registro da finalização da realocação dos moradores </w:t>
      </w:r>
      <w:r>
        <w:rPr>
          <w:rFonts w:ascii="Arial" w:hAnsi="Arial" w:cs="Arial"/>
          <w:sz w:val="24"/>
          <w:szCs w:val="24"/>
          <w:lang w:eastAsia="x-none"/>
        </w:rPr>
        <w:t>em</w:t>
      </w:r>
      <w:r w:rsidRPr="000D7101">
        <w:rPr>
          <w:rFonts w:ascii="Arial" w:hAnsi="Arial" w:cs="Arial"/>
          <w:sz w:val="24"/>
          <w:szCs w:val="24"/>
          <w:lang w:eastAsia="x-none"/>
        </w:rPr>
        <w:t xml:space="preserve"> suas novas moradias.</w:t>
      </w:r>
      <w:r>
        <w:rPr>
          <w:rFonts w:ascii="Arial" w:hAnsi="Arial" w:cs="Arial"/>
          <w:sz w:val="24"/>
          <w:szCs w:val="24"/>
          <w:lang w:eastAsia="x-none"/>
        </w:rPr>
        <w:t xml:space="preserve"> </w:t>
      </w:r>
    </w:p>
    <w:p w14:paraId="0664A05E" w14:textId="77777777" w:rsidR="00AC555A" w:rsidRPr="000C35B5" w:rsidRDefault="00AC555A" w:rsidP="00AC555A">
      <w:pPr>
        <w:spacing w:after="0" w:line="360" w:lineRule="auto"/>
        <w:ind w:firstLine="709"/>
        <w:jc w:val="both"/>
        <w:rPr>
          <w:rFonts w:ascii="Arial" w:hAnsi="Arial" w:cs="Arial"/>
          <w:bCs/>
          <w:sz w:val="24"/>
          <w:szCs w:val="24"/>
        </w:rPr>
      </w:pPr>
    </w:p>
    <w:p w14:paraId="5D68DDC9" w14:textId="77777777" w:rsidR="00AC555A" w:rsidRPr="009A230A" w:rsidRDefault="00AC555A" w:rsidP="00AC555A">
      <w:pPr>
        <w:pStyle w:val="PargrafodaLista"/>
        <w:numPr>
          <w:ilvl w:val="2"/>
          <w:numId w:val="1"/>
        </w:numPr>
        <w:spacing w:after="0" w:line="360" w:lineRule="auto"/>
        <w:ind w:left="851" w:hanging="851"/>
        <w:outlineLvl w:val="3"/>
        <w:rPr>
          <w:rFonts w:ascii="Arial" w:hAnsi="Arial" w:cs="Arial"/>
          <w:b/>
          <w:sz w:val="24"/>
          <w:szCs w:val="24"/>
        </w:rPr>
      </w:pPr>
      <w:bookmarkStart w:id="159" w:name="_Toc77325098"/>
      <w:r w:rsidRPr="009A230A">
        <w:rPr>
          <w:rFonts w:ascii="Arial" w:hAnsi="Arial" w:cs="Arial"/>
          <w:b/>
          <w:sz w:val="24"/>
          <w:szCs w:val="24"/>
        </w:rPr>
        <w:t>Público-alvo</w:t>
      </w:r>
      <w:bookmarkEnd w:id="159"/>
    </w:p>
    <w:p w14:paraId="1B11453C" w14:textId="77777777" w:rsidR="00AC555A" w:rsidRDefault="00AC555A" w:rsidP="00AC555A">
      <w:pPr>
        <w:pStyle w:val="PargrafodaLista"/>
        <w:spacing w:after="0" w:line="360" w:lineRule="auto"/>
        <w:ind w:left="851"/>
        <w:jc w:val="both"/>
        <w:rPr>
          <w:rFonts w:ascii="Arial" w:hAnsi="Arial" w:cs="Arial"/>
          <w:bCs/>
          <w:sz w:val="24"/>
          <w:szCs w:val="24"/>
        </w:rPr>
      </w:pPr>
    </w:p>
    <w:p w14:paraId="0099C0C7" w14:textId="77777777" w:rsidR="00AC555A" w:rsidRPr="0043333E" w:rsidRDefault="00AC555A" w:rsidP="00AC555A">
      <w:pPr>
        <w:pStyle w:val="PargrafodaLista"/>
        <w:numPr>
          <w:ilvl w:val="0"/>
          <w:numId w:val="2"/>
        </w:numPr>
        <w:spacing w:after="0" w:line="360" w:lineRule="auto"/>
        <w:ind w:left="851"/>
        <w:jc w:val="both"/>
        <w:rPr>
          <w:rFonts w:ascii="Arial" w:hAnsi="Arial" w:cs="Arial"/>
          <w:bCs/>
          <w:sz w:val="24"/>
          <w:szCs w:val="24"/>
        </w:rPr>
      </w:pPr>
      <w:r w:rsidRPr="0043333E">
        <w:rPr>
          <w:rFonts w:ascii="Arial" w:hAnsi="Arial" w:cs="Arial"/>
          <w:bCs/>
          <w:sz w:val="24"/>
          <w:szCs w:val="24"/>
        </w:rPr>
        <w:t xml:space="preserve">Moradores </w:t>
      </w:r>
      <w:r>
        <w:rPr>
          <w:rFonts w:ascii="Arial" w:hAnsi="Arial" w:cs="Arial"/>
          <w:bCs/>
          <w:sz w:val="24"/>
          <w:szCs w:val="24"/>
        </w:rPr>
        <w:t>da área ou proximidades</w:t>
      </w:r>
      <w:r w:rsidRPr="0043333E">
        <w:rPr>
          <w:rFonts w:ascii="Arial" w:hAnsi="Arial" w:cs="Arial"/>
          <w:bCs/>
          <w:sz w:val="24"/>
          <w:szCs w:val="24"/>
        </w:rPr>
        <w:t xml:space="preserve"> do empreendimento</w:t>
      </w:r>
      <w:r>
        <w:rPr>
          <w:rFonts w:ascii="Arial" w:hAnsi="Arial" w:cs="Arial"/>
          <w:bCs/>
          <w:sz w:val="24"/>
          <w:szCs w:val="24"/>
        </w:rPr>
        <w:t xml:space="preserve"> que serão realocados.</w:t>
      </w:r>
    </w:p>
    <w:p w14:paraId="25854BB1" w14:textId="77777777" w:rsidR="00AC555A" w:rsidRPr="000C35B5" w:rsidRDefault="00AC555A" w:rsidP="00AC555A">
      <w:pPr>
        <w:spacing w:after="0" w:line="360" w:lineRule="auto"/>
        <w:ind w:firstLine="709"/>
        <w:jc w:val="both"/>
        <w:rPr>
          <w:rFonts w:ascii="Arial" w:hAnsi="Arial" w:cs="Arial"/>
          <w:bCs/>
          <w:sz w:val="24"/>
          <w:szCs w:val="24"/>
        </w:rPr>
      </w:pPr>
    </w:p>
    <w:p w14:paraId="05B57E07" w14:textId="77777777" w:rsidR="00AC555A" w:rsidRPr="009A230A" w:rsidRDefault="00AC555A" w:rsidP="00AC555A">
      <w:pPr>
        <w:pStyle w:val="PargrafodaLista"/>
        <w:numPr>
          <w:ilvl w:val="2"/>
          <w:numId w:val="1"/>
        </w:numPr>
        <w:spacing w:after="0" w:line="360" w:lineRule="auto"/>
        <w:ind w:left="851" w:hanging="851"/>
        <w:outlineLvl w:val="3"/>
        <w:rPr>
          <w:rFonts w:ascii="Arial" w:hAnsi="Arial" w:cs="Arial"/>
          <w:b/>
          <w:sz w:val="24"/>
          <w:szCs w:val="24"/>
        </w:rPr>
      </w:pPr>
      <w:bookmarkStart w:id="160" w:name="_Toc77325099"/>
      <w:r w:rsidRPr="009A230A">
        <w:rPr>
          <w:rFonts w:ascii="Arial" w:hAnsi="Arial" w:cs="Arial"/>
          <w:b/>
          <w:sz w:val="24"/>
          <w:szCs w:val="24"/>
        </w:rPr>
        <w:t>Cronograma de Execução</w:t>
      </w:r>
      <w:bookmarkEnd w:id="160"/>
    </w:p>
    <w:p w14:paraId="1EB07E6A" w14:textId="77777777" w:rsidR="00AC555A" w:rsidRDefault="00AC555A" w:rsidP="00AC555A">
      <w:pPr>
        <w:spacing w:after="0" w:line="360" w:lineRule="auto"/>
        <w:ind w:firstLine="709"/>
        <w:jc w:val="both"/>
        <w:rPr>
          <w:rFonts w:ascii="Arial" w:hAnsi="Arial" w:cs="Arial"/>
          <w:bCs/>
          <w:sz w:val="24"/>
          <w:szCs w:val="24"/>
        </w:rPr>
      </w:pPr>
    </w:p>
    <w:p w14:paraId="73EE7C9D" w14:textId="763CA086" w:rsidR="00AC555A" w:rsidRDefault="00AC555A" w:rsidP="007706F4">
      <w:pPr>
        <w:tabs>
          <w:tab w:val="left" w:pos="764"/>
        </w:tabs>
        <w:spacing w:after="0" w:line="360" w:lineRule="auto"/>
        <w:ind w:firstLine="709"/>
        <w:jc w:val="both"/>
        <w:rPr>
          <w:rFonts w:ascii="Arial" w:eastAsia="Calibri" w:hAnsi="Arial" w:cs="Arial"/>
          <w:sz w:val="24"/>
          <w:szCs w:val="24"/>
        </w:rPr>
      </w:pPr>
      <w:r>
        <w:rPr>
          <w:rFonts w:ascii="Arial" w:eastAsia="Calibri" w:hAnsi="Arial" w:cs="Arial"/>
          <w:sz w:val="24"/>
          <w:szCs w:val="24"/>
        </w:rPr>
        <w:t xml:space="preserve">Segue, na </w:t>
      </w:r>
      <w:r w:rsidR="007706F4">
        <w:rPr>
          <w:rFonts w:ascii="Arial" w:eastAsia="Calibri" w:hAnsi="Arial" w:cs="Arial"/>
          <w:sz w:val="24"/>
          <w:szCs w:val="24"/>
        </w:rPr>
        <w:fldChar w:fldCharType="begin"/>
      </w:r>
      <w:r w:rsidR="007706F4">
        <w:rPr>
          <w:rFonts w:ascii="Arial" w:eastAsia="Calibri" w:hAnsi="Arial" w:cs="Arial"/>
          <w:sz w:val="24"/>
          <w:szCs w:val="24"/>
        </w:rPr>
        <w:instrText xml:space="preserve"> REF _Ref66116465 \h  \* MERGEFORMAT </w:instrText>
      </w:r>
      <w:r w:rsidR="007706F4">
        <w:rPr>
          <w:rFonts w:ascii="Arial" w:eastAsia="Calibri" w:hAnsi="Arial" w:cs="Arial"/>
          <w:sz w:val="24"/>
          <w:szCs w:val="24"/>
        </w:rPr>
      </w:r>
      <w:r w:rsidR="007706F4">
        <w:rPr>
          <w:rFonts w:ascii="Arial" w:eastAsia="Calibri" w:hAnsi="Arial" w:cs="Arial"/>
          <w:sz w:val="24"/>
          <w:szCs w:val="24"/>
        </w:rPr>
        <w:fldChar w:fldCharType="separate"/>
      </w:r>
      <w:r w:rsidR="00C601DB" w:rsidRPr="00C601DB">
        <w:rPr>
          <w:rFonts w:ascii="Arial" w:eastAsia="Calibri" w:hAnsi="Arial" w:cs="Arial"/>
          <w:sz w:val="24"/>
          <w:szCs w:val="24"/>
        </w:rPr>
        <w:t>Tabela 1</w:t>
      </w:r>
      <w:r w:rsidR="007706F4">
        <w:rPr>
          <w:rFonts w:ascii="Arial" w:eastAsia="Calibri" w:hAnsi="Arial" w:cs="Arial"/>
          <w:sz w:val="24"/>
          <w:szCs w:val="24"/>
        </w:rPr>
        <w:fldChar w:fldCharType="end"/>
      </w:r>
      <w:r w:rsidR="0073605B">
        <w:rPr>
          <w:rFonts w:ascii="Arial" w:eastAsia="Calibri" w:hAnsi="Arial" w:cs="Arial"/>
          <w:sz w:val="24"/>
          <w:szCs w:val="24"/>
        </w:rPr>
        <w:t>6</w:t>
      </w:r>
      <w:r>
        <w:rPr>
          <w:rFonts w:ascii="Arial" w:eastAsia="Calibri" w:hAnsi="Arial" w:cs="Arial"/>
          <w:sz w:val="24"/>
          <w:szCs w:val="24"/>
        </w:rPr>
        <w:t>, o cronograma do</w:t>
      </w:r>
      <w:r w:rsidR="007706F4">
        <w:rPr>
          <w:rFonts w:ascii="Arial" w:eastAsia="Calibri" w:hAnsi="Arial" w:cs="Arial"/>
          <w:sz w:val="24"/>
          <w:szCs w:val="24"/>
        </w:rPr>
        <w:t xml:space="preserve"> </w:t>
      </w:r>
      <w:r w:rsidR="007706F4" w:rsidRPr="007706F4">
        <w:rPr>
          <w:rFonts w:ascii="Arial" w:eastAsia="Calibri" w:hAnsi="Arial" w:cs="Arial"/>
          <w:sz w:val="24"/>
          <w:szCs w:val="24"/>
        </w:rPr>
        <w:t>Programa de Medidas e Acompanhamento dos Programas de Desapropriação da População e Remoção da População</w:t>
      </w:r>
      <w:r>
        <w:rPr>
          <w:rFonts w:ascii="Arial" w:eastAsia="Calibri" w:hAnsi="Arial" w:cs="Arial"/>
          <w:sz w:val="24"/>
          <w:szCs w:val="24"/>
        </w:rPr>
        <w:t xml:space="preserve"> e suas respectivas atividades a serem executadas.</w:t>
      </w:r>
    </w:p>
    <w:p w14:paraId="1F2F7BE6" w14:textId="77777777" w:rsidR="00AC555A" w:rsidRDefault="00AC555A" w:rsidP="00AC555A">
      <w:pPr>
        <w:spacing w:after="0" w:line="360" w:lineRule="auto"/>
        <w:ind w:firstLine="709"/>
        <w:jc w:val="both"/>
        <w:rPr>
          <w:rFonts w:ascii="Arial" w:hAnsi="Arial" w:cs="Arial"/>
          <w:bCs/>
          <w:sz w:val="24"/>
          <w:szCs w:val="24"/>
        </w:rPr>
      </w:pPr>
    </w:p>
    <w:p w14:paraId="7BB0F527" w14:textId="39D22F21" w:rsidR="00AC555A" w:rsidRPr="002F5CB2" w:rsidRDefault="00AC555A" w:rsidP="00AC555A">
      <w:pPr>
        <w:pStyle w:val="Legenda"/>
        <w:keepNext/>
        <w:jc w:val="both"/>
        <w:rPr>
          <w:b w:val="0"/>
          <w:bCs/>
          <w:sz w:val="20"/>
        </w:rPr>
      </w:pPr>
      <w:bookmarkStart w:id="161" w:name="_Ref66116465"/>
      <w:bookmarkStart w:id="162" w:name="_Toc24546570"/>
      <w:bookmarkStart w:id="163" w:name="_Toc66117366"/>
      <w:r w:rsidRPr="002F5CB2">
        <w:rPr>
          <w:sz w:val="20"/>
        </w:rPr>
        <w:t xml:space="preserve">Tabela </w:t>
      </w:r>
      <w:r w:rsidRPr="002F5CB2">
        <w:rPr>
          <w:sz w:val="20"/>
        </w:rPr>
        <w:fldChar w:fldCharType="begin"/>
      </w:r>
      <w:r w:rsidRPr="002F5CB2">
        <w:rPr>
          <w:sz w:val="20"/>
        </w:rPr>
        <w:instrText xml:space="preserve"> SEQ Tabela \* ARABIC </w:instrText>
      </w:r>
      <w:r w:rsidRPr="002F5CB2">
        <w:rPr>
          <w:sz w:val="20"/>
        </w:rPr>
        <w:fldChar w:fldCharType="separate"/>
      </w:r>
      <w:r w:rsidR="0073605B">
        <w:rPr>
          <w:noProof/>
          <w:sz w:val="20"/>
        </w:rPr>
        <w:t>16</w:t>
      </w:r>
      <w:r w:rsidRPr="002F5CB2">
        <w:rPr>
          <w:noProof/>
          <w:sz w:val="20"/>
        </w:rPr>
        <w:fldChar w:fldCharType="end"/>
      </w:r>
      <w:bookmarkEnd w:id="161"/>
      <w:r>
        <w:rPr>
          <w:noProof/>
          <w:sz w:val="20"/>
        </w:rPr>
        <w:t xml:space="preserve"> -</w:t>
      </w:r>
      <w:r w:rsidRPr="002F5CB2">
        <w:rPr>
          <w:b w:val="0"/>
          <w:bCs/>
          <w:sz w:val="20"/>
        </w:rPr>
        <w:t xml:space="preserve"> Cronograma de ações do</w:t>
      </w:r>
      <w:r w:rsidR="007706F4">
        <w:t xml:space="preserve"> </w:t>
      </w:r>
      <w:r w:rsidR="007706F4" w:rsidRPr="007706F4">
        <w:rPr>
          <w:b w:val="0"/>
          <w:bCs/>
          <w:sz w:val="20"/>
        </w:rPr>
        <w:t>Programa de Medidas e Acompanhamento dos Programas de Desapropriação da População e Remoção da População</w:t>
      </w:r>
      <w:bookmarkEnd w:id="162"/>
      <w:r w:rsidR="00B20575">
        <w:rPr>
          <w:b w:val="0"/>
          <w:bCs/>
          <w:sz w:val="20"/>
        </w:rPr>
        <w:t>.</w:t>
      </w:r>
      <w:bookmarkEnd w:id="163"/>
    </w:p>
    <w:tbl>
      <w:tblPr>
        <w:tblW w:w="5000" w:type="pct"/>
        <w:jc w:val="center"/>
        <w:tblBorders>
          <w:top w:val="single" w:sz="12" w:space="0" w:color="000000"/>
          <w:bottom w:val="single" w:sz="12"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494"/>
        <w:gridCol w:w="417"/>
        <w:gridCol w:w="418"/>
        <w:gridCol w:w="417"/>
        <w:gridCol w:w="418"/>
        <w:gridCol w:w="417"/>
        <w:gridCol w:w="418"/>
        <w:gridCol w:w="417"/>
        <w:gridCol w:w="418"/>
        <w:gridCol w:w="417"/>
        <w:gridCol w:w="418"/>
        <w:gridCol w:w="417"/>
        <w:gridCol w:w="418"/>
      </w:tblGrid>
      <w:tr w:rsidR="00AC555A" w:rsidRPr="00C53EEF" w14:paraId="27E012CF" w14:textId="77777777" w:rsidTr="002F6293">
        <w:trPr>
          <w:trHeight w:val="567"/>
          <w:tblHeader/>
          <w:jc w:val="center"/>
        </w:trPr>
        <w:tc>
          <w:tcPr>
            <w:tcW w:w="2054" w:type="pct"/>
            <w:vMerge w:val="restart"/>
            <w:tcBorders>
              <w:top w:val="single" w:sz="4" w:space="0" w:color="auto"/>
              <w:bottom w:val="single" w:sz="4" w:space="0" w:color="000000"/>
            </w:tcBorders>
            <w:shd w:val="clear" w:color="auto" w:fill="9FD37C" w:themeFill="accent2" w:themeFillTint="99"/>
            <w:vAlign w:val="center"/>
          </w:tcPr>
          <w:p w14:paraId="4EB9C7C3" w14:textId="77777777" w:rsidR="00AC555A" w:rsidRPr="00D37411" w:rsidRDefault="00AC555A" w:rsidP="00CF2088">
            <w:pPr>
              <w:spacing w:after="0" w:line="240" w:lineRule="auto"/>
              <w:jc w:val="center"/>
              <w:rPr>
                <w:rFonts w:ascii="Arial" w:hAnsi="Arial" w:cs="Arial"/>
                <w:b/>
                <w:bCs/>
                <w:sz w:val="20"/>
                <w:szCs w:val="20"/>
              </w:rPr>
            </w:pPr>
            <w:r w:rsidRPr="00D37411">
              <w:rPr>
                <w:rFonts w:ascii="Arial" w:hAnsi="Arial" w:cs="Arial"/>
                <w:b/>
                <w:bCs/>
                <w:sz w:val="20"/>
                <w:szCs w:val="20"/>
              </w:rPr>
              <w:t>Ações</w:t>
            </w:r>
          </w:p>
        </w:tc>
        <w:tc>
          <w:tcPr>
            <w:tcW w:w="2946" w:type="pct"/>
            <w:gridSpan w:val="12"/>
            <w:tcBorders>
              <w:top w:val="single" w:sz="4" w:space="0" w:color="auto"/>
              <w:bottom w:val="single" w:sz="4" w:space="0" w:color="000000"/>
            </w:tcBorders>
            <w:shd w:val="clear" w:color="auto" w:fill="9FD37C" w:themeFill="accent2" w:themeFillTint="99"/>
            <w:vAlign w:val="center"/>
          </w:tcPr>
          <w:p w14:paraId="48316193" w14:textId="77777777" w:rsidR="00AC555A" w:rsidRPr="00D37411" w:rsidRDefault="00AC555A" w:rsidP="00CF2088">
            <w:pPr>
              <w:spacing w:after="0" w:line="240" w:lineRule="auto"/>
              <w:jc w:val="center"/>
              <w:rPr>
                <w:rFonts w:ascii="Arial" w:hAnsi="Arial" w:cs="Arial"/>
                <w:b/>
                <w:bCs/>
                <w:sz w:val="20"/>
                <w:szCs w:val="20"/>
              </w:rPr>
            </w:pPr>
            <w:r w:rsidRPr="00D37411">
              <w:rPr>
                <w:rFonts w:ascii="Arial" w:hAnsi="Arial" w:cs="Arial"/>
                <w:b/>
                <w:bCs/>
                <w:sz w:val="20"/>
                <w:szCs w:val="20"/>
              </w:rPr>
              <w:t xml:space="preserve">Fase </w:t>
            </w:r>
            <w:proofErr w:type="spellStart"/>
            <w:r w:rsidRPr="00D37411">
              <w:rPr>
                <w:rFonts w:ascii="Arial" w:hAnsi="Arial" w:cs="Arial"/>
                <w:b/>
                <w:bCs/>
                <w:sz w:val="20"/>
                <w:szCs w:val="20"/>
              </w:rPr>
              <w:t>Pré</w:t>
            </w:r>
            <w:proofErr w:type="spellEnd"/>
            <w:r w:rsidRPr="00D37411">
              <w:rPr>
                <w:rFonts w:ascii="Arial" w:hAnsi="Arial" w:cs="Arial"/>
                <w:b/>
                <w:bCs/>
                <w:sz w:val="20"/>
                <w:szCs w:val="20"/>
              </w:rPr>
              <w:t>-Obra</w:t>
            </w:r>
          </w:p>
          <w:p w14:paraId="29792729" w14:textId="77777777" w:rsidR="00AC555A" w:rsidRPr="00D37411" w:rsidRDefault="00AC555A" w:rsidP="00CF2088">
            <w:pPr>
              <w:spacing w:after="0" w:line="240" w:lineRule="auto"/>
              <w:jc w:val="center"/>
              <w:rPr>
                <w:rFonts w:ascii="Arial" w:hAnsi="Arial" w:cs="Arial"/>
                <w:b/>
                <w:bCs/>
                <w:sz w:val="20"/>
                <w:szCs w:val="20"/>
              </w:rPr>
            </w:pPr>
            <w:r w:rsidRPr="00D37411">
              <w:rPr>
                <w:rFonts w:ascii="Arial" w:hAnsi="Arial" w:cs="Arial"/>
                <w:b/>
                <w:bCs/>
                <w:sz w:val="20"/>
                <w:szCs w:val="20"/>
              </w:rPr>
              <w:t>(meses</w:t>
            </w:r>
            <w:r>
              <w:rPr>
                <w:rFonts w:ascii="Arial" w:hAnsi="Arial" w:cs="Arial"/>
                <w:b/>
                <w:bCs/>
                <w:sz w:val="20"/>
                <w:szCs w:val="20"/>
              </w:rPr>
              <w:t xml:space="preserve"> anteriormente à obra</w:t>
            </w:r>
            <w:r w:rsidRPr="00D37411">
              <w:rPr>
                <w:rFonts w:ascii="Arial" w:hAnsi="Arial" w:cs="Arial"/>
                <w:b/>
                <w:bCs/>
                <w:sz w:val="20"/>
                <w:szCs w:val="20"/>
              </w:rPr>
              <w:t>)</w:t>
            </w:r>
          </w:p>
        </w:tc>
      </w:tr>
      <w:tr w:rsidR="00AC555A" w:rsidRPr="00C3659E" w14:paraId="59FD044F" w14:textId="77777777" w:rsidTr="002F6293">
        <w:trPr>
          <w:trHeight w:val="567"/>
          <w:tblHeader/>
          <w:jc w:val="center"/>
        </w:trPr>
        <w:tc>
          <w:tcPr>
            <w:tcW w:w="2054" w:type="pct"/>
            <w:vMerge/>
            <w:tcBorders>
              <w:top w:val="single" w:sz="4" w:space="0" w:color="000000"/>
              <w:bottom w:val="single" w:sz="4" w:space="0" w:color="auto"/>
            </w:tcBorders>
            <w:shd w:val="clear" w:color="auto" w:fill="9FD37C" w:themeFill="accent2" w:themeFillTint="99"/>
            <w:vAlign w:val="center"/>
          </w:tcPr>
          <w:p w14:paraId="5A3E4A8B" w14:textId="77777777" w:rsidR="00AC555A" w:rsidRPr="0042519F" w:rsidRDefault="00AC555A" w:rsidP="00CF2088">
            <w:pPr>
              <w:spacing w:after="0" w:line="240" w:lineRule="auto"/>
              <w:jc w:val="both"/>
              <w:rPr>
                <w:rFonts w:ascii="Arial" w:hAnsi="Arial" w:cs="Arial"/>
                <w:sz w:val="20"/>
                <w:szCs w:val="20"/>
              </w:rPr>
            </w:pPr>
          </w:p>
        </w:tc>
        <w:tc>
          <w:tcPr>
            <w:tcW w:w="245" w:type="pct"/>
            <w:tcBorders>
              <w:top w:val="single" w:sz="4" w:space="0" w:color="000000"/>
              <w:bottom w:val="single" w:sz="4" w:space="0" w:color="auto"/>
            </w:tcBorders>
            <w:shd w:val="clear" w:color="auto" w:fill="9FD37C" w:themeFill="accent2" w:themeFillTint="99"/>
            <w:vAlign w:val="center"/>
          </w:tcPr>
          <w:p w14:paraId="22BE8AF1" w14:textId="77777777" w:rsidR="00AC555A" w:rsidRPr="00D37411" w:rsidRDefault="00AC555A" w:rsidP="00CF2088">
            <w:pPr>
              <w:spacing w:after="0" w:line="240" w:lineRule="auto"/>
              <w:jc w:val="center"/>
              <w:rPr>
                <w:rFonts w:ascii="Arial" w:hAnsi="Arial" w:cs="Arial"/>
                <w:b/>
                <w:sz w:val="20"/>
                <w:szCs w:val="20"/>
              </w:rPr>
            </w:pPr>
            <w:r w:rsidRPr="00D37411">
              <w:rPr>
                <w:rFonts w:ascii="Arial" w:hAnsi="Arial" w:cs="Arial"/>
                <w:b/>
                <w:sz w:val="20"/>
                <w:szCs w:val="20"/>
              </w:rPr>
              <w:t>12</w:t>
            </w:r>
          </w:p>
        </w:tc>
        <w:tc>
          <w:tcPr>
            <w:tcW w:w="246" w:type="pct"/>
            <w:tcBorders>
              <w:top w:val="single" w:sz="4" w:space="0" w:color="000000"/>
              <w:bottom w:val="single" w:sz="4" w:space="0" w:color="auto"/>
            </w:tcBorders>
            <w:shd w:val="clear" w:color="auto" w:fill="9FD37C" w:themeFill="accent2" w:themeFillTint="99"/>
            <w:vAlign w:val="center"/>
          </w:tcPr>
          <w:p w14:paraId="02E50E3B" w14:textId="77777777" w:rsidR="00AC555A" w:rsidRPr="00D37411" w:rsidRDefault="00AC555A" w:rsidP="00CF2088">
            <w:pPr>
              <w:spacing w:after="0" w:line="240" w:lineRule="auto"/>
              <w:jc w:val="center"/>
              <w:rPr>
                <w:rFonts w:ascii="Arial" w:hAnsi="Arial" w:cs="Arial"/>
                <w:b/>
                <w:sz w:val="20"/>
                <w:szCs w:val="20"/>
              </w:rPr>
            </w:pPr>
            <w:r w:rsidRPr="00D37411">
              <w:rPr>
                <w:rFonts w:ascii="Arial" w:hAnsi="Arial" w:cs="Arial"/>
                <w:b/>
                <w:sz w:val="20"/>
                <w:szCs w:val="20"/>
              </w:rPr>
              <w:t>11</w:t>
            </w:r>
          </w:p>
        </w:tc>
        <w:tc>
          <w:tcPr>
            <w:tcW w:w="245" w:type="pct"/>
            <w:tcBorders>
              <w:top w:val="single" w:sz="4" w:space="0" w:color="000000"/>
              <w:bottom w:val="single" w:sz="4" w:space="0" w:color="auto"/>
            </w:tcBorders>
            <w:shd w:val="clear" w:color="auto" w:fill="9FD37C" w:themeFill="accent2" w:themeFillTint="99"/>
            <w:vAlign w:val="center"/>
          </w:tcPr>
          <w:p w14:paraId="285F9645" w14:textId="77777777" w:rsidR="00AC555A" w:rsidRPr="00D37411" w:rsidRDefault="00AC555A" w:rsidP="00CF2088">
            <w:pPr>
              <w:spacing w:after="0" w:line="240" w:lineRule="auto"/>
              <w:jc w:val="center"/>
              <w:rPr>
                <w:rFonts w:ascii="Arial" w:hAnsi="Arial" w:cs="Arial"/>
                <w:b/>
                <w:sz w:val="20"/>
                <w:szCs w:val="20"/>
              </w:rPr>
            </w:pPr>
            <w:r w:rsidRPr="00D37411">
              <w:rPr>
                <w:rFonts w:ascii="Arial" w:hAnsi="Arial" w:cs="Arial"/>
                <w:b/>
                <w:sz w:val="20"/>
                <w:szCs w:val="20"/>
              </w:rPr>
              <w:t>10</w:t>
            </w:r>
          </w:p>
        </w:tc>
        <w:tc>
          <w:tcPr>
            <w:tcW w:w="246" w:type="pct"/>
            <w:tcBorders>
              <w:top w:val="single" w:sz="4" w:space="0" w:color="000000"/>
              <w:bottom w:val="single" w:sz="4" w:space="0" w:color="auto"/>
            </w:tcBorders>
            <w:shd w:val="clear" w:color="auto" w:fill="9FD37C" w:themeFill="accent2" w:themeFillTint="99"/>
            <w:vAlign w:val="center"/>
          </w:tcPr>
          <w:p w14:paraId="7614AEAE" w14:textId="77777777" w:rsidR="00AC555A" w:rsidRPr="00D37411" w:rsidRDefault="00AC555A" w:rsidP="00CF2088">
            <w:pPr>
              <w:spacing w:after="0" w:line="240" w:lineRule="auto"/>
              <w:jc w:val="center"/>
              <w:rPr>
                <w:rFonts w:ascii="Arial" w:hAnsi="Arial" w:cs="Arial"/>
                <w:b/>
                <w:sz w:val="20"/>
                <w:szCs w:val="20"/>
              </w:rPr>
            </w:pPr>
            <w:r w:rsidRPr="00D37411">
              <w:rPr>
                <w:rFonts w:ascii="Arial" w:hAnsi="Arial" w:cs="Arial"/>
                <w:b/>
                <w:sz w:val="20"/>
                <w:szCs w:val="20"/>
              </w:rPr>
              <w:t>09</w:t>
            </w:r>
          </w:p>
        </w:tc>
        <w:tc>
          <w:tcPr>
            <w:tcW w:w="245" w:type="pct"/>
            <w:tcBorders>
              <w:top w:val="single" w:sz="4" w:space="0" w:color="000000"/>
              <w:bottom w:val="single" w:sz="4" w:space="0" w:color="auto"/>
            </w:tcBorders>
            <w:shd w:val="clear" w:color="auto" w:fill="9FD37C" w:themeFill="accent2" w:themeFillTint="99"/>
            <w:vAlign w:val="center"/>
          </w:tcPr>
          <w:p w14:paraId="127E4359" w14:textId="77777777" w:rsidR="00AC555A" w:rsidRPr="00D37411" w:rsidRDefault="00AC555A" w:rsidP="00CF2088">
            <w:pPr>
              <w:spacing w:after="0" w:line="240" w:lineRule="auto"/>
              <w:jc w:val="center"/>
              <w:rPr>
                <w:rFonts w:ascii="Arial" w:hAnsi="Arial" w:cs="Arial"/>
                <w:b/>
                <w:sz w:val="20"/>
                <w:szCs w:val="20"/>
              </w:rPr>
            </w:pPr>
            <w:r w:rsidRPr="00D37411">
              <w:rPr>
                <w:rFonts w:ascii="Arial" w:hAnsi="Arial" w:cs="Arial"/>
                <w:b/>
                <w:sz w:val="20"/>
                <w:szCs w:val="20"/>
              </w:rPr>
              <w:t>08</w:t>
            </w:r>
          </w:p>
        </w:tc>
        <w:tc>
          <w:tcPr>
            <w:tcW w:w="246" w:type="pct"/>
            <w:tcBorders>
              <w:top w:val="single" w:sz="4" w:space="0" w:color="000000"/>
              <w:bottom w:val="single" w:sz="4" w:space="0" w:color="auto"/>
            </w:tcBorders>
            <w:shd w:val="clear" w:color="auto" w:fill="9FD37C" w:themeFill="accent2" w:themeFillTint="99"/>
            <w:vAlign w:val="center"/>
          </w:tcPr>
          <w:p w14:paraId="10EA63CF" w14:textId="77777777" w:rsidR="00AC555A" w:rsidRPr="00D37411" w:rsidRDefault="00AC555A" w:rsidP="00CF2088">
            <w:pPr>
              <w:spacing w:after="0" w:line="240" w:lineRule="auto"/>
              <w:jc w:val="center"/>
              <w:rPr>
                <w:rFonts w:ascii="Arial" w:hAnsi="Arial" w:cs="Arial"/>
                <w:b/>
                <w:sz w:val="20"/>
                <w:szCs w:val="20"/>
              </w:rPr>
            </w:pPr>
            <w:r w:rsidRPr="00D37411">
              <w:rPr>
                <w:rFonts w:ascii="Arial" w:hAnsi="Arial" w:cs="Arial"/>
                <w:b/>
                <w:sz w:val="20"/>
                <w:szCs w:val="20"/>
              </w:rPr>
              <w:t>07</w:t>
            </w:r>
          </w:p>
        </w:tc>
        <w:tc>
          <w:tcPr>
            <w:tcW w:w="245" w:type="pct"/>
            <w:tcBorders>
              <w:top w:val="single" w:sz="4" w:space="0" w:color="000000"/>
              <w:bottom w:val="single" w:sz="4" w:space="0" w:color="auto"/>
            </w:tcBorders>
            <w:shd w:val="clear" w:color="auto" w:fill="9FD37C" w:themeFill="accent2" w:themeFillTint="99"/>
            <w:vAlign w:val="center"/>
          </w:tcPr>
          <w:p w14:paraId="0B03B1B4" w14:textId="77777777" w:rsidR="00AC555A" w:rsidRPr="00D37411" w:rsidRDefault="00AC555A" w:rsidP="00CF2088">
            <w:pPr>
              <w:spacing w:after="0" w:line="240" w:lineRule="auto"/>
              <w:rPr>
                <w:rFonts w:ascii="Arial" w:hAnsi="Arial" w:cs="Arial"/>
                <w:b/>
                <w:sz w:val="20"/>
                <w:szCs w:val="20"/>
              </w:rPr>
            </w:pPr>
            <w:r w:rsidRPr="00D37411">
              <w:rPr>
                <w:rFonts w:ascii="Arial" w:hAnsi="Arial" w:cs="Arial"/>
                <w:b/>
                <w:sz w:val="20"/>
                <w:szCs w:val="20"/>
              </w:rPr>
              <w:t>06</w:t>
            </w:r>
          </w:p>
        </w:tc>
        <w:tc>
          <w:tcPr>
            <w:tcW w:w="246" w:type="pct"/>
            <w:tcBorders>
              <w:top w:val="single" w:sz="4" w:space="0" w:color="000000"/>
              <w:bottom w:val="single" w:sz="4" w:space="0" w:color="auto"/>
            </w:tcBorders>
            <w:shd w:val="clear" w:color="auto" w:fill="9FD37C" w:themeFill="accent2" w:themeFillTint="99"/>
            <w:vAlign w:val="center"/>
          </w:tcPr>
          <w:p w14:paraId="27C4EE08" w14:textId="77777777" w:rsidR="00AC555A" w:rsidRPr="00D37411" w:rsidRDefault="00AC555A" w:rsidP="00CF2088">
            <w:pPr>
              <w:spacing w:after="0" w:line="240" w:lineRule="auto"/>
              <w:jc w:val="center"/>
              <w:rPr>
                <w:rFonts w:ascii="Arial" w:hAnsi="Arial" w:cs="Arial"/>
                <w:b/>
                <w:sz w:val="20"/>
                <w:szCs w:val="20"/>
              </w:rPr>
            </w:pPr>
            <w:r w:rsidRPr="00D37411">
              <w:rPr>
                <w:rFonts w:ascii="Arial" w:hAnsi="Arial" w:cs="Arial"/>
                <w:b/>
                <w:sz w:val="20"/>
                <w:szCs w:val="20"/>
              </w:rPr>
              <w:t>05</w:t>
            </w:r>
          </w:p>
        </w:tc>
        <w:tc>
          <w:tcPr>
            <w:tcW w:w="245" w:type="pct"/>
            <w:tcBorders>
              <w:top w:val="single" w:sz="4" w:space="0" w:color="000000"/>
              <w:bottom w:val="single" w:sz="4" w:space="0" w:color="auto"/>
            </w:tcBorders>
            <w:shd w:val="clear" w:color="auto" w:fill="9FD37C" w:themeFill="accent2" w:themeFillTint="99"/>
            <w:vAlign w:val="center"/>
          </w:tcPr>
          <w:p w14:paraId="48EC5FC1" w14:textId="77777777" w:rsidR="00AC555A" w:rsidRPr="00D37411" w:rsidRDefault="00AC555A" w:rsidP="00CF2088">
            <w:pPr>
              <w:spacing w:after="0" w:line="240" w:lineRule="auto"/>
              <w:jc w:val="center"/>
              <w:rPr>
                <w:rFonts w:ascii="Arial" w:hAnsi="Arial" w:cs="Arial"/>
                <w:b/>
                <w:sz w:val="20"/>
                <w:szCs w:val="20"/>
              </w:rPr>
            </w:pPr>
            <w:r w:rsidRPr="00D37411">
              <w:rPr>
                <w:rFonts w:ascii="Arial" w:hAnsi="Arial" w:cs="Arial"/>
                <w:b/>
                <w:sz w:val="20"/>
                <w:szCs w:val="20"/>
              </w:rPr>
              <w:t>04</w:t>
            </w:r>
          </w:p>
        </w:tc>
        <w:tc>
          <w:tcPr>
            <w:tcW w:w="246" w:type="pct"/>
            <w:tcBorders>
              <w:top w:val="single" w:sz="4" w:space="0" w:color="000000"/>
              <w:bottom w:val="single" w:sz="4" w:space="0" w:color="auto"/>
            </w:tcBorders>
            <w:shd w:val="clear" w:color="auto" w:fill="9FD37C" w:themeFill="accent2" w:themeFillTint="99"/>
            <w:vAlign w:val="center"/>
          </w:tcPr>
          <w:p w14:paraId="2F224775" w14:textId="77777777" w:rsidR="00AC555A" w:rsidRPr="00D37411" w:rsidRDefault="00AC555A" w:rsidP="00CF2088">
            <w:pPr>
              <w:spacing w:after="0" w:line="240" w:lineRule="auto"/>
              <w:jc w:val="center"/>
              <w:rPr>
                <w:rFonts w:ascii="Arial" w:hAnsi="Arial" w:cs="Arial"/>
                <w:b/>
                <w:sz w:val="20"/>
                <w:szCs w:val="20"/>
              </w:rPr>
            </w:pPr>
            <w:r w:rsidRPr="00D37411">
              <w:rPr>
                <w:rFonts w:ascii="Arial" w:hAnsi="Arial" w:cs="Arial"/>
                <w:b/>
                <w:sz w:val="20"/>
                <w:szCs w:val="20"/>
              </w:rPr>
              <w:t>03</w:t>
            </w:r>
          </w:p>
        </w:tc>
        <w:tc>
          <w:tcPr>
            <w:tcW w:w="245" w:type="pct"/>
            <w:tcBorders>
              <w:top w:val="single" w:sz="4" w:space="0" w:color="000000"/>
              <w:bottom w:val="single" w:sz="4" w:space="0" w:color="auto"/>
            </w:tcBorders>
            <w:shd w:val="clear" w:color="auto" w:fill="9FD37C" w:themeFill="accent2" w:themeFillTint="99"/>
            <w:vAlign w:val="center"/>
          </w:tcPr>
          <w:p w14:paraId="511C0CE6" w14:textId="77777777" w:rsidR="00AC555A" w:rsidRPr="00D37411" w:rsidRDefault="00AC555A" w:rsidP="00CF2088">
            <w:pPr>
              <w:spacing w:after="0" w:line="240" w:lineRule="auto"/>
              <w:jc w:val="center"/>
              <w:rPr>
                <w:rFonts w:ascii="Arial" w:hAnsi="Arial" w:cs="Arial"/>
                <w:b/>
                <w:sz w:val="20"/>
                <w:szCs w:val="20"/>
              </w:rPr>
            </w:pPr>
            <w:r w:rsidRPr="00D37411">
              <w:rPr>
                <w:rFonts w:ascii="Arial" w:hAnsi="Arial" w:cs="Arial"/>
                <w:b/>
                <w:sz w:val="20"/>
                <w:szCs w:val="20"/>
              </w:rPr>
              <w:t>02</w:t>
            </w:r>
          </w:p>
        </w:tc>
        <w:tc>
          <w:tcPr>
            <w:tcW w:w="246" w:type="pct"/>
            <w:tcBorders>
              <w:top w:val="single" w:sz="4" w:space="0" w:color="000000"/>
              <w:bottom w:val="single" w:sz="4" w:space="0" w:color="auto"/>
            </w:tcBorders>
            <w:shd w:val="clear" w:color="auto" w:fill="9FD37C" w:themeFill="accent2" w:themeFillTint="99"/>
            <w:vAlign w:val="center"/>
          </w:tcPr>
          <w:p w14:paraId="3C27B2A4" w14:textId="77777777" w:rsidR="00AC555A" w:rsidRPr="00D37411" w:rsidRDefault="00AC555A" w:rsidP="00CF2088">
            <w:pPr>
              <w:spacing w:after="0" w:line="240" w:lineRule="auto"/>
              <w:jc w:val="center"/>
              <w:rPr>
                <w:rFonts w:ascii="Arial" w:hAnsi="Arial" w:cs="Arial"/>
                <w:b/>
                <w:sz w:val="20"/>
                <w:szCs w:val="20"/>
              </w:rPr>
            </w:pPr>
            <w:r w:rsidRPr="00D37411">
              <w:rPr>
                <w:rFonts w:ascii="Arial" w:hAnsi="Arial" w:cs="Arial"/>
                <w:b/>
                <w:sz w:val="20"/>
                <w:szCs w:val="20"/>
              </w:rPr>
              <w:t>01</w:t>
            </w:r>
          </w:p>
        </w:tc>
      </w:tr>
      <w:tr w:rsidR="00AC555A" w:rsidRPr="00C3659E" w14:paraId="122AA7F2" w14:textId="77777777" w:rsidTr="002F6293">
        <w:trPr>
          <w:trHeight w:val="567"/>
          <w:jc w:val="center"/>
        </w:trPr>
        <w:tc>
          <w:tcPr>
            <w:tcW w:w="2054" w:type="pct"/>
            <w:tcBorders>
              <w:top w:val="single" w:sz="4" w:space="0" w:color="auto"/>
            </w:tcBorders>
            <w:shd w:val="clear" w:color="auto" w:fill="DFF0D3" w:themeFill="accent2" w:themeFillTint="33"/>
            <w:vAlign w:val="center"/>
          </w:tcPr>
          <w:p w14:paraId="5A9B3685" w14:textId="77777777" w:rsidR="00AC555A" w:rsidRPr="002F5CB2" w:rsidRDefault="00AC555A" w:rsidP="00CF2088">
            <w:pPr>
              <w:spacing w:after="0" w:line="240" w:lineRule="auto"/>
              <w:jc w:val="both"/>
              <w:rPr>
                <w:rFonts w:ascii="Arial" w:hAnsi="Arial" w:cs="Arial"/>
                <w:sz w:val="20"/>
                <w:szCs w:val="20"/>
              </w:rPr>
            </w:pPr>
            <w:r>
              <w:rPr>
                <w:rFonts w:ascii="Arial" w:hAnsi="Arial" w:cs="Arial"/>
                <w:sz w:val="20"/>
                <w:szCs w:val="20"/>
              </w:rPr>
              <w:t>Levantamento das unidades afetadas</w:t>
            </w:r>
          </w:p>
        </w:tc>
        <w:tc>
          <w:tcPr>
            <w:tcW w:w="245" w:type="pct"/>
            <w:tcBorders>
              <w:top w:val="single" w:sz="4" w:space="0" w:color="auto"/>
            </w:tcBorders>
            <w:shd w:val="clear" w:color="auto" w:fill="FFFFFF"/>
            <w:vAlign w:val="center"/>
          </w:tcPr>
          <w:p w14:paraId="0F8774C5" w14:textId="77777777" w:rsidR="00AC555A" w:rsidRPr="00D42439" w:rsidRDefault="00AC555A" w:rsidP="00CF2088">
            <w:pPr>
              <w:spacing w:after="0" w:line="240" w:lineRule="auto"/>
              <w:jc w:val="center"/>
              <w:rPr>
                <w:rFonts w:ascii="Arial" w:hAnsi="Arial" w:cs="Arial"/>
                <w:bCs/>
                <w:sz w:val="20"/>
                <w:szCs w:val="20"/>
              </w:rPr>
            </w:pPr>
            <w:r w:rsidRPr="00D42439">
              <w:rPr>
                <w:rFonts w:ascii="Arial" w:hAnsi="Arial" w:cs="Arial"/>
                <w:bCs/>
                <w:sz w:val="20"/>
                <w:szCs w:val="20"/>
              </w:rPr>
              <w:t>X</w:t>
            </w:r>
          </w:p>
        </w:tc>
        <w:tc>
          <w:tcPr>
            <w:tcW w:w="246" w:type="pct"/>
            <w:tcBorders>
              <w:top w:val="single" w:sz="4" w:space="0" w:color="auto"/>
            </w:tcBorders>
            <w:shd w:val="clear" w:color="auto" w:fill="FFFFFF"/>
            <w:vAlign w:val="center"/>
          </w:tcPr>
          <w:p w14:paraId="5A9764FC" w14:textId="77777777" w:rsidR="00AC555A" w:rsidRPr="00D42439" w:rsidRDefault="00AC555A" w:rsidP="00CF2088">
            <w:pPr>
              <w:spacing w:after="0" w:line="240" w:lineRule="auto"/>
              <w:jc w:val="center"/>
              <w:rPr>
                <w:rFonts w:ascii="Arial" w:hAnsi="Arial" w:cs="Arial"/>
                <w:bCs/>
                <w:sz w:val="20"/>
                <w:szCs w:val="20"/>
              </w:rPr>
            </w:pPr>
            <w:r w:rsidRPr="00D42439">
              <w:rPr>
                <w:rFonts w:ascii="Arial" w:hAnsi="Arial" w:cs="Arial"/>
                <w:bCs/>
                <w:sz w:val="20"/>
                <w:szCs w:val="20"/>
              </w:rPr>
              <w:t>X</w:t>
            </w:r>
          </w:p>
        </w:tc>
        <w:tc>
          <w:tcPr>
            <w:tcW w:w="245" w:type="pct"/>
            <w:tcBorders>
              <w:top w:val="single" w:sz="4" w:space="0" w:color="auto"/>
            </w:tcBorders>
            <w:shd w:val="clear" w:color="auto" w:fill="FFFFFF"/>
            <w:vAlign w:val="center"/>
          </w:tcPr>
          <w:p w14:paraId="7D09F2F5" w14:textId="77777777" w:rsidR="00AC555A" w:rsidRPr="00D42439" w:rsidRDefault="00AC555A" w:rsidP="00CF2088">
            <w:pPr>
              <w:spacing w:after="0" w:line="240" w:lineRule="auto"/>
              <w:jc w:val="center"/>
              <w:rPr>
                <w:rFonts w:ascii="Arial" w:hAnsi="Arial" w:cs="Arial"/>
                <w:bCs/>
                <w:sz w:val="20"/>
                <w:szCs w:val="20"/>
              </w:rPr>
            </w:pPr>
          </w:p>
        </w:tc>
        <w:tc>
          <w:tcPr>
            <w:tcW w:w="246" w:type="pct"/>
            <w:tcBorders>
              <w:top w:val="single" w:sz="4" w:space="0" w:color="auto"/>
            </w:tcBorders>
            <w:shd w:val="clear" w:color="auto" w:fill="FFFFFF"/>
            <w:vAlign w:val="center"/>
          </w:tcPr>
          <w:p w14:paraId="01BA91ED" w14:textId="77777777" w:rsidR="00AC555A" w:rsidRPr="00D42439" w:rsidRDefault="00AC555A" w:rsidP="00CF2088">
            <w:pPr>
              <w:spacing w:after="0" w:line="240" w:lineRule="auto"/>
              <w:jc w:val="center"/>
              <w:rPr>
                <w:rFonts w:ascii="Arial" w:hAnsi="Arial" w:cs="Arial"/>
                <w:bCs/>
                <w:sz w:val="20"/>
                <w:szCs w:val="20"/>
              </w:rPr>
            </w:pPr>
          </w:p>
        </w:tc>
        <w:tc>
          <w:tcPr>
            <w:tcW w:w="245" w:type="pct"/>
            <w:tcBorders>
              <w:top w:val="single" w:sz="4" w:space="0" w:color="auto"/>
            </w:tcBorders>
            <w:shd w:val="clear" w:color="auto" w:fill="FFFFFF"/>
            <w:vAlign w:val="center"/>
          </w:tcPr>
          <w:p w14:paraId="6D7CDA61" w14:textId="77777777" w:rsidR="00AC555A" w:rsidRPr="00D42439" w:rsidRDefault="00AC555A" w:rsidP="00CF2088">
            <w:pPr>
              <w:spacing w:after="0" w:line="240" w:lineRule="auto"/>
              <w:jc w:val="center"/>
              <w:rPr>
                <w:rFonts w:ascii="Arial" w:hAnsi="Arial" w:cs="Arial"/>
                <w:bCs/>
                <w:sz w:val="20"/>
                <w:szCs w:val="20"/>
              </w:rPr>
            </w:pPr>
          </w:p>
        </w:tc>
        <w:tc>
          <w:tcPr>
            <w:tcW w:w="246" w:type="pct"/>
            <w:tcBorders>
              <w:top w:val="single" w:sz="4" w:space="0" w:color="auto"/>
            </w:tcBorders>
            <w:shd w:val="clear" w:color="auto" w:fill="FFFFFF"/>
            <w:vAlign w:val="center"/>
          </w:tcPr>
          <w:p w14:paraId="69D2BEAA" w14:textId="77777777" w:rsidR="00AC555A" w:rsidRPr="00D42439" w:rsidRDefault="00AC555A" w:rsidP="00CF2088">
            <w:pPr>
              <w:spacing w:after="0" w:line="240" w:lineRule="auto"/>
              <w:jc w:val="center"/>
              <w:rPr>
                <w:rFonts w:ascii="Arial" w:hAnsi="Arial" w:cs="Arial"/>
                <w:bCs/>
                <w:sz w:val="20"/>
                <w:szCs w:val="20"/>
              </w:rPr>
            </w:pPr>
          </w:p>
        </w:tc>
        <w:tc>
          <w:tcPr>
            <w:tcW w:w="245" w:type="pct"/>
            <w:tcBorders>
              <w:top w:val="single" w:sz="4" w:space="0" w:color="auto"/>
            </w:tcBorders>
            <w:shd w:val="clear" w:color="auto" w:fill="FFFFFF"/>
            <w:vAlign w:val="center"/>
          </w:tcPr>
          <w:p w14:paraId="54E9613D" w14:textId="77777777" w:rsidR="00AC555A" w:rsidRPr="00D42439" w:rsidRDefault="00AC555A" w:rsidP="00CF2088">
            <w:pPr>
              <w:spacing w:after="0" w:line="240" w:lineRule="auto"/>
              <w:jc w:val="center"/>
              <w:rPr>
                <w:rFonts w:ascii="Arial" w:hAnsi="Arial" w:cs="Arial"/>
                <w:bCs/>
                <w:sz w:val="20"/>
                <w:szCs w:val="20"/>
              </w:rPr>
            </w:pPr>
          </w:p>
        </w:tc>
        <w:tc>
          <w:tcPr>
            <w:tcW w:w="246" w:type="pct"/>
            <w:tcBorders>
              <w:top w:val="single" w:sz="4" w:space="0" w:color="auto"/>
            </w:tcBorders>
            <w:shd w:val="clear" w:color="auto" w:fill="FFFFFF"/>
            <w:vAlign w:val="center"/>
          </w:tcPr>
          <w:p w14:paraId="18444711" w14:textId="77777777" w:rsidR="00AC555A" w:rsidRPr="00D42439" w:rsidRDefault="00AC555A" w:rsidP="00CF2088">
            <w:pPr>
              <w:spacing w:after="0" w:line="240" w:lineRule="auto"/>
              <w:jc w:val="center"/>
              <w:rPr>
                <w:rFonts w:ascii="Arial" w:hAnsi="Arial" w:cs="Arial"/>
                <w:bCs/>
                <w:sz w:val="20"/>
                <w:szCs w:val="20"/>
              </w:rPr>
            </w:pPr>
          </w:p>
        </w:tc>
        <w:tc>
          <w:tcPr>
            <w:tcW w:w="245" w:type="pct"/>
            <w:tcBorders>
              <w:top w:val="single" w:sz="4" w:space="0" w:color="auto"/>
            </w:tcBorders>
            <w:shd w:val="clear" w:color="auto" w:fill="FFFFFF"/>
            <w:vAlign w:val="center"/>
          </w:tcPr>
          <w:p w14:paraId="0E670BDB" w14:textId="77777777" w:rsidR="00AC555A" w:rsidRPr="00D42439" w:rsidRDefault="00AC555A" w:rsidP="00CF2088">
            <w:pPr>
              <w:spacing w:after="0" w:line="240" w:lineRule="auto"/>
              <w:jc w:val="center"/>
              <w:rPr>
                <w:rFonts w:ascii="Arial" w:hAnsi="Arial" w:cs="Arial"/>
                <w:bCs/>
                <w:sz w:val="20"/>
                <w:szCs w:val="20"/>
              </w:rPr>
            </w:pPr>
          </w:p>
        </w:tc>
        <w:tc>
          <w:tcPr>
            <w:tcW w:w="246" w:type="pct"/>
            <w:tcBorders>
              <w:top w:val="single" w:sz="4" w:space="0" w:color="auto"/>
            </w:tcBorders>
            <w:shd w:val="clear" w:color="auto" w:fill="FFFFFF"/>
            <w:vAlign w:val="center"/>
          </w:tcPr>
          <w:p w14:paraId="223E7846" w14:textId="77777777" w:rsidR="00AC555A" w:rsidRPr="00D42439" w:rsidRDefault="00AC555A" w:rsidP="00CF2088">
            <w:pPr>
              <w:spacing w:after="0" w:line="240" w:lineRule="auto"/>
              <w:jc w:val="center"/>
              <w:rPr>
                <w:rFonts w:ascii="Arial" w:hAnsi="Arial" w:cs="Arial"/>
                <w:bCs/>
                <w:sz w:val="20"/>
                <w:szCs w:val="20"/>
              </w:rPr>
            </w:pPr>
          </w:p>
        </w:tc>
        <w:tc>
          <w:tcPr>
            <w:tcW w:w="245" w:type="pct"/>
            <w:tcBorders>
              <w:top w:val="single" w:sz="4" w:space="0" w:color="auto"/>
            </w:tcBorders>
            <w:shd w:val="clear" w:color="auto" w:fill="FFFFFF"/>
            <w:vAlign w:val="center"/>
          </w:tcPr>
          <w:p w14:paraId="5198D33F" w14:textId="77777777" w:rsidR="00AC555A" w:rsidRPr="00D42439" w:rsidRDefault="00AC555A" w:rsidP="00CF2088">
            <w:pPr>
              <w:spacing w:after="0" w:line="240" w:lineRule="auto"/>
              <w:jc w:val="center"/>
              <w:rPr>
                <w:rFonts w:ascii="Arial" w:hAnsi="Arial" w:cs="Arial"/>
                <w:bCs/>
                <w:sz w:val="20"/>
                <w:szCs w:val="20"/>
              </w:rPr>
            </w:pPr>
          </w:p>
        </w:tc>
        <w:tc>
          <w:tcPr>
            <w:tcW w:w="246" w:type="pct"/>
            <w:tcBorders>
              <w:top w:val="single" w:sz="4" w:space="0" w:color="auto"/>
            </w:tcBorders>
            <w:shd w:val="clear" w:color="auto" w:fill="FFFFFF"/>
            <w:vAlign w:val="center"/>
          </w:tcPr>
          <w:p w14:paraId="6EECEC1B" w14:textId="77777777" w:rsidR="00AC555A" w:rsidRPr="00D42439" w:rsidRDefault="00AC555A" w:rsidP="00CF2088">
            <w:pPr>
              <w:spacing w:after="0" w:line="240" w:lineRule="auto"/>
              <w:jc w:val="center"/>
              <w:rPr>
                <w:rFonts w:ascii="Arial" w:hAnsi="Arial" w:cs="Arial"/>
                <w:bCs/>
                <w:sz w:val="20"/>
                <w:szCs w:val="20"/>
              </w:rPr>
            </w:pPr>
          </w:p>
        </w:tc>
      </w:tr>
      <w:tr w:rsidR="00AC555A" w:rsidRPr="00C3659E" w14:paraId="59512606" w14:textId="77777777" w:rsidTr="00CF2088">
        <w:trPr>
          <w:trHeight w:val="567"/>
          <w:jc w:val="center"/>
        </w:trPr>
        <w:tc>
          <w:tcPr>
            <w:tcW w:w="2054" w:type="pct"/>
            <w:shd w:val="clear" w:color="auto" w:fill="DFF0D3" w:themeFill="accent2" w:themeFillTint="33"/>
            <w:vAlign w:val="center"/>
          </w:tcPr>
          <w:p w14:paraId="0979A431" w14:textId="77777777" w:rsidR="00AC555A" w:rsidRPr="002F5CB2" w:rsidRDefault="00AC555A" w:rsidP="00CF2088">
            <w:pPr>
              <w:spacing w:after="0" w:line="240" w:lineRule="auto"/>
              <w:jc w:val="both"/>
              <w:rPr>
                <w:rFonts w:ascii="Arial" w:hAnsi="Arial" w:cs="Arial"/>
                <w:sz w:val="20"/>
                <w:szCs w:val="20"/>
              </w:rPr>
            </w:pPr>
            <w:r>
              <w:rPr>
                <w:rFonts w:ascii="Arial" w:hAnsi="Arial" w:cs="Arial"/>
                <w:sz w:val="20"/>
                <w:szCs w:val="20"/>
              </w:rPr>
              <w:t>Reunião de cadastro com a população</w:t>
            </w:r>
          </w:p>
        </w:tc>
        <w:tc>
          <w:tcPr>
            <w:tcW w:w="245" w:type="pct"/>
            <w:shd w:val="clear" w:color="auto" w:fill="FFFFFF"/>
            <w:vAlign w:val="center"/>
          </w:tcPr>
          <w:p w14:paraId="1A9CA4E6" w14:textId="77777777" w:rsidR="00AC555A" w:rsidRPr="00D42439" w:rsidRDefault="00AC555A" w:rsidP="00CF2088">
            <w:pPr>
              <w:spacing w:after="0" w:line="240" w:lineRule="auto"/>
              <w:jc w:val="center"/>
              <w:rPr>
                <w:rFonts w:ascii="Arial" w:hAnsi="Arial" w:cs="Arial"/>
                <w:bCs/>
                <w:sz w:val="20"/>
                <w:szCs w:val="20"/>
              </w:rPr>
            </w:pPr>
          </w:p>
        </w:tc>
        <w:tc>
          <w:tcPr>
            <w:tcW w:w="246" w:type="pct"/>
            <w:shd w:val="clear" w:color="auto" w:fill="FFFFFF"/>
            <w:vAlign w:val="center"/>
          </w:tcPr>
          <w:p w14:paraId="066ECEC5" w14:textId="77777777" w:rsidR="00AC555A" w:rsidRPr="00D42439" w:rsidRDefault="00AC555A" w:rsidP="00CF2088">
            <w:pPr>
              <w:spacing w:after="0" w:line="240" w:lineRule="auto"/>
              <w:jc w:val="center"/>
              <w:rPr>
                <w:rFonts w:ascii="Arial" w:hAnsi="Arial" w:cs="Arial"/>
                <w:bCs/>
                <w:sz w:val="20"/>
                <w:szCs w:val="20"/>
              </w:rPr>
            </w:pPr>
            <w:r w:rsidRPr="00D42439">
              <w:rPr>
                <w:rFonts w:ascii="Arial" w:hAnsi="Arial" w:cs="Arial"/>
                <w:bCs/>
                <w:sz w:val="20"/>
                <w:szCs w:val="20"/>
              </w:rPr>
              <w:t>X</w:t>
            </w:r>
          </w:p>
        </w:tc>
        <w:tc>
          <w:tcPr>
            <w:tcW w:w="245" w:type="pct"/>
            <w:shd w:val="clear" w:color="auto" w:fill="FFFFFF"/>
            <w:vAlign w:val="center"/>
          </w:tcPr>
          <w:p w14:paraId="63FF0C6B" w14:textId="77777777" w:rsidR="00AC555A" w:rsidRPr="00D42439" w:rsidRDefault="00AC555A" w:rsidP="00CF2088">
            <w:pPr>
              <w:spacing w:after="0" w:line="240" w:lineRule="auto"/>
              <w:jc w:val="center"/>
              <w:rPr>
                <w:rFonts w:ascii="Arial" w:hAnsi="Arial" w:cs="Arial"/>
                <w:bCs/>
                <w:sz w:val="20"/>
                <w:szCs w:val="20"/>
              </w:rPr>
            </w:pPr>
            <w:r>
              <w:rPr>
                <w:rFonts w:ascii="Arial" w:hAnsi="Arial" w:cs="Arial"/>
                <w:bCs/>
                <w:sz w:val="20"/>
                <w:szCs w:val="20"/>
              </w:rPr>
              <w:t>X</w:t>
            </w:r>
          </w:p>
        </w:tc>
        <w:tc>
          <w:tcPr>
            <w:tcW w:w="246" w:type="pct"/>
            <w:shd w:val="clear" w:color="auto" w:fill="FFFFFF"/>
            <w:vAlign w:val="center"/>
          </w:tcPr>
          <w:p w14:paraId="4A8C4F32" w14:textId="77777777" w:rsidR="00AC555A" w:rsidRPr="00D42439" w:rsidRDefault="00AC555A" w:rsidP="00CF2088">
            <w:pPr>
              <w:spacing w:after="0" w:line="240" w:lineRule="auto"/>
              <w:jc w:val="center"/>
              <w:rPr>
                <w:rFonts w:ascii="Arial" w:hAnsi="Arial" w:cs="Arial"/>
                <w:bCs/>
                <w:sz w:val="20"/>
                <w:szCs w:val="20"/>
              </w:rPr>
            </w:pPr>
            <w:r>
              <w:rPr>
                <w:rFonts w:ascii="Arial" w:hAnsi="Arial" w:cs="Arial"/>
                <w:bCs/>
                <w:sz w:val="20"/>
                <w:szCs w:val="20"/>
              </w:rPr>
              <w:t>X</w:t>
            </w:r>
          </w:p>
        </w:tc>
        <w:tc>
          <w:tcPr>
            <w:tcW w:w="245" w:type="pct"/>
            <w:shd w:val="clear" w:color="auto" w:fill="FFFFFF"/>
            <w:vAlign w:val="center"/>
          </w:tcPr>
          <w:p w14:paraId="03C70157" w14:textId="77777777" w:rsidR="00AC555A" w:rsidRPr="00D42439" w:rsidRDefault="00AC555A" w:rsidP="00CF2088">
            <w:pPr>
              <w:spacing w:after="0" w:line="240" w:lineRule="auto"/>
              <w:jc w:val="center"/>
              <w:rPr>
                <w:rFonts w:ascii="Arial" w:hAnsi="Arial" w:cs="Arial"/>
                <w:bCs/>
                <w:sz w:val="20"/>
                <w:szCs w:val="20"/>
              </w:rPr>
            </w:pPr>
          </w:p>
        </w:tc>
        <w:tc>
          <w:tcPr>
            <w:tcW w:w="246" w:type="pct"/>
            <w:shd w:val="clear" w:color="auto" w:fill="FFFFFF"/>
            <w:vAlign w:val="center"/>
          </w:tcPr>
          <w:p w14:paraId="048B27B9" w14:textId="77777777" w:rsidR="00AC555A" w:rsidRPr="00D42439" w:rsidRDefault="00AC555A" w:rsidP="00CF2088">
            <w:pPr>
              <w:spacing w:after="0" w:line="240" w:lineRule="auto"/>
              <w:jc w:val="center"/>
              <w:rPr>
                <w:rFonts w:ascii="Arial" w:hAnsi="Arial" w:cs="Arial"/>
                <w:bCs/>
                <w:sz w:val="20"/>
                <w:szCs w:val="20"/>
              </w:rPr>
            </w:pPr>
          </w:p>
        </w:tc>
        <w:tc>
          <w:tcPr>
            <w:tcW w:w="245" w:type="pct"/>
            <w:shd w:val="clear" w:color="auto" w:fill="FFFFFF"/>
            <w:vAlign w:val="center"/>
          </w:tcPr>
          <w:p w14:paraId="697F91C3" w14:textId="77777777" w:rsidR="00AC555A" w:rsidRPr="00D42439" w:rsidRDefault="00AC555A" w:rsidP="00CF2088">
            <w:pPr>
              <w:spacing w:after="0" w:line="240" w:lineRule="auto"/>
              <w:jc w:val="center"/>
              <w:rPr>
                <w:rFonts w:ascii="Arial" w:hAnsi="Arial" w:cs="Arial"/>
                <w:bCs/>
                <w:sz w:val="20"/>
                <w:szCs w:val="20"/>
              </w:rPr>
            </w:pPr>
          </w:p>
        </w:tc>
        <w:tc>
          <w:tcPr>
            <w:tcW w:w="246" w:type="pct"/>
            <w:shd w:val="clear" w:color="auto" w:fill="FFFFFF"/>
            <w:vAlign w:val="center"/>
          </w:tcPr>
          <w:p w14:paraId="5E07D076" w14:textId="77777777" w:rsidR="00AC555A" w:rsidRPr="00D42439" w:rsidRDefault="00AC555A" w:rsidP="00CF2088">
            <w:pPr>
              <w:spacing w:after="0" w:line="240" w:lineRule="auto"/>
              <w:jc w:val="center"/>
              <w:rPr>
                <w:rFonts w:ascii="Arial" w:hAnsi="Arial" w:cs="Arial"/>
                <w:bCs/>
                <w:sz w:val="20"/>
                <w:szCs w:val="20"/>
              </w:rPr>
            </w:pPr>
          </w:p>
        </w:tc>
        <w:tc>
          <w:tcPr>
            <w:tcW w:w="245" w:type="pct"/>
            <w:shd w:val="clear" w:color="auto" w:fill="FFFFFF"/>
            <w:vAlign w:val="center"/>
          </w:tcPr>
          <w:p w14:paraId="6CD52AE9" w14:textId="77777777" w:rsidR="00AC555A" w:rsidRPr="00D42439" w:rsidRDefault="00AC555A" w:rsidP="00CF2088">
            <w:pPr>
              <w:spacing w:after="0" w:line="240" w:lineRule="auto"/>
              <w:jc w:val="center"/>
              <w:rPr>
                <w:rFonts w:ascii="Arial" w:hAnsi="Arial" w:cs="Arial"/>
                <w:bCs/>
                <w:sz w:val="20"/>
                <w:szCs w:val="20"/>
              </w:rPr>
            </w:pPr>
          </w:p>
        </w:tc>
        <w:tc>
          <w:tcPr>
            <w:tcW w:w="246" w:type="pct"/>
            <w:shd w:val="clear" w:color="auto" w:fill="FFFFFF"/>
            <w:vAlign w:val="center"/>
          </w:tcPr>
          <w:p w14:paraId="48DC2A00" w14:textId="77777777" w:rsidR="00AC555A" w:rsidRPr="00D42439" w:rsidRDefault="00AC555A" w:rsidP="00CF2088">
            <w:pPr>
              <w:spacing w:after="0" w:line="240" w:lineRule="auto"/>
              <w:jc w:val="center"/>
              <w:rPr>
                <w:rFonts w:ascii="Arial" w:hAnsi="Arial" w:cs="Arial"/>
                <w:bCs/>
                <w:sz w:val="20"/>
                <w:szCs w:val="20"/>
              </w:rPr>
            </w:pPr>
          </w:p>
        </w:tc>
        <w:tc>
          <w:tcPr>
            <w:tcW w:w="245" w:type="pct"/>
            <w:shd w:val="clear" w:color="auto" w:fill="FFFFFF"/>
            <w:vAlign w:val="center"/>
          </w:tcPr>
          <w:p w14:paraId="4144177E" w14:textId="77777777" w:rsidR="00AC555A" w:rsidRPr="00D42439" w:rsidRDefault="00AC555A" w:rsidP="00CF2088">
            <w:pPr>
              <w:spacing w:after="0" w:line="240" w:lineRule="auto"/>
              <w:jc w:val="center"/>
              <w:rPr>
                <w:rFonts w:ascii="Arial" w:hAnsi="Arial" w:cs="Arial"/>
                <w:bCs/>
                <w:sz w:val="20"/>
                <w:szCs w:val="20"/>
              </w:rPr>
            </w:pPr>
          </w:p>
        </w:tc>
        <w:tc>
          <w:tcPr>
            <w:tcW w:w="246" w:type="pct"/>
            <w:shd w:val="clear" w:color="auto" w:fill="FFFFFF"/>
            <w:vAlign w:val="center"/>
          </w:tcPr>
          <w:p w14:paraId="6C462047" w14:textId="77777777" w:rsidR="00AC555A" w:rsidRPr="00D42439" w:rsidRDefault="00AC555A" w:rsidP="00CF2088">
            <w:pPr>
              <w:spacing w:after="0" w:line="240" w:lineRule="auto"/>
              <w:jc w:val="center"/>
              <w:rPr>
                <w:rFonts w:ascii="Arial" w:hAnsi="Arial" w:cs="Arial"/>
                <w:bCs/>
                <w:sz w:val="20"/>
                <w:szCs w:val="20"/>
              </w:rPr>
            </w:pPr>
          </w:p>
        </w:tc>
      </w:tr>
      <w:tr w:rsidR="00AC555A" w:rsidRPr="00C3659E" w14:paraId="146B4FC1" w14:textId="77777777" w:rsidTr="002F6293">
        <w:trPr>
          <w:trHeight w:val="567"/>
          <w:jc w:val="center"/>
        </w:trPr>
        <w:tc>
          <w:tcPr>
            <w:tcW w:w="2054" w:type="pct"/>
            <w:tcBorders>
              <w:bottom w:val="single" w:sz="4" w:space="0" w:color="000000"/>
            </w:tcBorders>
            <w:shd w:val="clear" w:color="auto" w:fill="DFF0D3" w:themeFill="accent2" w:themeFillTint="33"/>
            <w:vAlign w:val="center"/>
          </w:tcPr>
          <w:p w14:paraId="192C931E" w14:textId="77777777" w:rsidR="00AC555A" w:rsidRPr="002F5CB2" w:rsidRDefault="00AC555A" w:rsidP="00CF2088">
            <w:pPr>
              <w:spacing w:after="0" w:line="240" w:lineRule="auto"/>
              <w:jc w:val="both"/>
              <w:rPr>
                <w:rFonts w:ascii="Arial" w:hAnsi="Arial" w:cs="Arial"/>
                <w:sz w:val="20"/>
                <w:szCs w:val="20"/>
              </w:rPr>
            </w:pPr>
            <w:r>
              <w:rPr>
                <w:rFonts w:ascii="Arial" w:hAnsi="Arial" w:cs="Arial"/>
                <w:sz w:val="20"/>
                <w:szCs w:val="20"/>
              </w:rPr>
              <w:t>Contrato de compra e venda dos imóveis a serem realocados</w:t>
            </w:r>
          </w:p>
        </w:tc>
        <w:tc>
          <w:tcPr>
            <w:tcW w:w="245" w:type="pct"/>
            <w:tcBorders>
              <w:bottom w:val="single" w:sz="4" w:space="0" w:color="000000"/>
            </w:tcBorders>
            <w:shd w:val="clear" w:color="auto" w:fill="FFFFFF"/>
            <w:vAlign w:val="center"/>
          </w:tcPr>
          <w:p w14:paraId="5E149EB1" w14:textId="77777777" w:rsidR="00AC555A" w:rsidRPr="00D42439" w:rsidRDefault="00AC555A" w:rsidP="00CF2088">
            <w:pPr>
              <w:spacing w:after="0" w:line="240" w:lineRule="auto"/>
              <w:jc w:val="center"/>
              <w:rPr>
                <w:rFonts w:ascii="Arial" w:hAnsi="Arial" w:cs="Arial"/>
                <w:bCs/>
                <w:sz w:val="20"/>
                <w:szCs w:val="20"/>
              </w:rPr>
            </w:pPr>
          </w:p>
        </w:tc>
        <w:tc>
          <w:tcPr>
            <w:tcW w:w="246" w:type="pct"/>
            <w:tcBorders>
              <w:bottom w:val="single" w:sz="4" w:space="0" w:color="000000"/>
            </w:tcBorders>
            <w:shd w:val="clear" w:color="auto" w:fill="FFFFFF"/>
            <w:vAlign w:val="center"/>
          </w:tcPr>
          <w:p w14:paraId="5818E05D" w14:textId="77777777" w:rsidR="00AC555A" w:rsidRPr="00D42439" w:rsidRDefault="00AC555A" w:rsidP="00CF2088">
            <w:pPr>
              <w:spacing w:after="0" w:line="240" w:lineRule="auto"/>
              <w:jc w:val="center"/>
              <w:rPr>
                <w:rFonts w:ascii="Arial" w:hAnsi="Arial" w:cs="Arial"/>
                <w:bCs/>
                <w:sz w:val="20"/>
                <w:szCs w:val="20"/>
              </w:rPr>
            </w:pPr>
            <w:r w:rsidRPr="00D42439">
              <w:rPr>
                <w:rFonts w:ascii="Arial" w:hAnsi="Arial" w:cs="Arial"/>
                <w:bCs/>
                <w:sz w:val="20"/>
                <w:szCs w:val="20"/>
              </w:rPr>
              <w:t>X</w:t>
            </w:r>
          </w:p>
        </w:tc>
        <w:tc>
          <w:tcPr>
            <w:tcW w:w="245" w:type="pct"/>
            <w:tcBorders>
              <w:bottom w:val="single" w:sz="4" w:space="0" w:color="000000"/>
            </w:tcBorders>
            <w:shd w:val="clear" w:color="auto" w:fill="FFFFFF"/>
            <w:vAlign w:val="center"/>
          </w:tcPr>
          <w:p w14:paraId="4D64377C" w14:textId="77777777" w:rsidR="00AC555A" w:rsidRPr="00D42439" w:rsidRDefault="00AC555A" w:rsidP="00CF2088">
            <w:pPr>
              <w:spacing w:after="0" w:line="240" w:lineRule="auto"/>
              <w:jc w:val="center"/>
              <w:rPr>
                <w:rFonts w:ascii="Arial" w:hAnsi="Arial" w:cs="Arial"/>
                <w:bCs/>
                <w:sz w:val="20"/>
                <w:szCs w:val="20"/>
              </w:rPr>
            </w:pPr>
            <w:r>
              <w:rPr>
                <w:rFonts w:ascii="Arial" w:hAnsi="Arial" w:cs="Arial"/>
                <w:bCs/>
                <w:sz w:val="20"/>
                <w:szCs w:val="20"/>
              </w:rPr>
              <w:t>X</w:t>
            </w:r>
          </w:p>
        </w:tc>
        <w:tc>
          <w:tcPr>
            <w:tcW w:w="246" w:type="pct"/>
            <w:tcBorders>
              <w:bottom w:val="single" w:sz="4" w:space="0" w:color="000000"/>
            </w:tcBorders>
            <w:shd w:val="clear" w:color="auto" w:fill="FFFFFF"/>
            <w:vAlign w:val="center"/>
          </w:tcPr>
          <w:p w14:paraId="18B178E0" w14:textId="77777777" w:rsidR="00AC555A" w:rsidRPr="00D42439" w:rsidRDefault="00AC555A" w:rsidP="00CF2088">
            <w:pPr>
              <w:spacing w:after="0" w:line="240" w:lineRule="auto"/>
              <w:jc w:val="center"/>
              <w:rPr>
                <w:rFonts w:ascii="Arial" w:hAnsi="Arial" w:cs="Arial"/>
                <w:bCs/>
                <w:sz w:val="20"/>
                <w:szCs w:val="20"/>
              </w:rPr>
            </w:pPr>
            <w:r>
              <w:rPr>
                <w:rFonts w:ascii="Arial" w:hAnsi="Arial" w:cs="Arial"/>
                <w:bCs/>
                <w:sz w:val="20"/>
                <w:szCs w:val="20"/>
              </w:rPr>
              <w:t>X</w:t>
            </w:r>
          </w:p>
        </w:tc>
        <w:tc>
          <w:tcPr>
            <w:tcW w:w="245" w:type="pct"/>
            <w:tcBorders>
              <w:bottom w:val="single" w:sz="4" w:space="0" w:color="000000"/>
            </w:tcBorders>
            <w:shd w:val="clear" w:color="auto" w:fill="FFFFFF"/>
            <w:vAlign w:val="center"/>
          </w:tcPr>
          <w:p w14:paraId="6B76E145" w14:textId="77777777" w:rsidR="00AC555A" w:rsidRPr="00D42439" w:rsidRDefault="00AC555A" w:rsidP="00CF2088">
            <w:pPr>
              <w:spacing w:after="0" w:line="240" w:lineRule="auto"/>
              <w:jc w:val="center"/>
              <w:rPr>
                <w:rFonts w:ascii="Arial" w:hAnsi="Arial" w:cs="Arial"/>
                <w:bCs/>
                <w:sz w:val="20"/>
                <w:szCs w:val="20"/>
              </w:rPr>
            </w:pPr>
          </w:p>
        </w:tc>
        <w:tc>
          <w:tcPr>
            <w:tcW w:w="246" w:type="pct"/>
            <w:tcBorders>
              <w:bottom w:val="single" w:sz="4" w:space="0" w:color="000000"/>
            </w:tcBorders>
            <w:shd w:val="clear" w:color="auto" w:fill="FFFFFF"/>
            <w:vAlign w:val="center"/>
          </w:tcPr>
          <w:p w14:paraId="4AAD013D" w14:textId="77777777" w:rsidR="00AC555A" w:rsidRPr="00D42439" w:rsidRDefault="00AC555A" w:rsidP="00CF2088">
            <w:pPr>
              <w:spacing w:after="0" w:line="240" w:lineRule="auto"/>
              <w:jc w:val="center"/>
              <w:rPr>
                <w:rFonts w:ascii="Arial" w:hAnsi="Arial" w:cs="Arial"/>
                <w:bCs/>
                <w:sz w:val="20"/>
                <w:szCs w:val="20"/>
              </w:rPr>
            </w:pPr>
          </w:p>
        </w:tc>
        <w:tc>
          <w:tcPr>
            <w:tcW w:w="245" w:type="pct"/>
            <w:tcBorders>
              <w:bottom w:val="single" w:sz="4" w:space="0" w:color="000000"/>
            </w:tcBorders>
            <w:shd w:val="clear" w:color="auto" w:fill="FFFFFF"/>
            <w:vAlign w:val="center"/>
          </w:tcPr>
          <w:p w14:paraId="6A154DA9" w14:textId="77777777" w:rsidR="00AC555A" w:rsidRPr="00D42439" w:rsidRDefault="00AC555A" w:rsidP="00CF2088">
            <w:pPr>
              <w:spacing w:after="0" w:line="240" w:lineRule="auto"/>
              <w:jc w:val="center"/>
              <w:rPr>
                <w:rFonts w:ascii="Arial" w:hAnsi="Arial" w:cs="Arial"/>
                <w:bCs/>
                <w:sz w:val="20"/>
                <w:szCs w:val="20"/>
              </w:rPr>
            </w:pPr>
          </w:p>
        </w:tc>
        <w:tc>
          <w:tcPr>
            <w:tcW w:w="246" w:type="pct"/>
            <w:tcBorders>
              <w:bottom w:val="single" w:sz="4" w:space="0" w:color="000000"/>
            </w:tcBorders>
            <w:shd w:val="clear" w:color="auto" w:fill="FFFFFF"/>
            <w:vAlign w:val="center"/>
          </w:tcPr>
          <w:p w14:paraId="4E5137B1" w14:textId="77777777" w:rsidR="00AC555A" w:rsidRPr="00D42439" w:rsidRDefault="00AC555A" w:rsidP="00CF2088">
            <w:pPr>
              <w:spacing w:after="0" w:line="240" w:lineRule="auto"/>
              <w:jc w:val="center"/>
              <w:rPr>
                <w:rFonts w:ascii="Arial" w:hAnsi="Arial" w:cs="Arial"/>
                <w:bCs/>
                <w:sz w:val="20"/>
                <w:szCs w:val="20"/>
              </w:rPr>
            </w:pPr>
          </w:p>
        </w:tc>
        <w:tc>
          <w:tcPr>
            <w:tcW w:w="245" w:type="pct"/>
            <w:tcBorders>
              <w:bottom w:val="single" w:sz="4" w:space="0" w:color="000000"/>
            </w:tcBorders>
            <w:shd w:val="clear" w:color="auto" w:fill="FFFFFF"/>
            <w:vAlign w:val="center"/>
          </w:tcPr>
          <w:p w14:paraId="1CD25F57" w14:textId="77777777" w:rsidR="00AC555A" w:rsidRPr="00D42439" w:rsidRDefault="00AC555A" w:rsidP="00CF2088">
            <w:pPr>
              <w:spacing w:after="0" w:line="240" w:lineRule="auto"/>
              <w:jc w:val="center"/>
              <w:rPr>
                <w:rFonts w:ascii="Arial" w:hAnsi="Arial" w:cs="Arial"/>
                <w:bCs/>
                <w:sz w:val="20"/>
                <w:szCs w:val="20"/>
              </w:rPr>
            </w:pPr>
          </w:p>
        </w:tc>
        <w:tc>
          <w:tcPr>
            <w:tcW w:w="246" w:type="pct"/>
            <w:tcBorders>
              <w:bottom w:val="single" w:sz="4" w:space="0" w:color="000000"/>
            </w:tcBorders>
            <w:shd w:val="clear" w:color="auto" w:fill="FFFFFF"/>
            <w:vAlign w:val="center"/>
          </w:tcPr>
          <w:p w14:paraId="4DA03E82" w14:textId="77777777" w:rsidR="00AC555A" w:rsidRPr="00D42439" w:rsidRDefault="00AC555A" w:rsidP="00CF2088">
            <w:pPr>
              <w:spacing w:after="0" w:line="240" w:lineRule="auto"/>
              <w:jc w:val="center"/>
              <w:rPr>
                <w:rFonts w:ascii="Arial" w:hAnsi="Arial" w:cs="Arial"/>
                <w:bCs/>
                <w:sz w:val="20"/>
                <w:szCs w:val="20"/>
              </w:rPr>
            </w:pPr>
          </w:p>
        </w:tc>
        <w:tc>
          <w:tcPr>
            <w:tcW w:w="245" w:type="pct"/>
            <w:tcBorders>
              <w:bottom w:val="single" w:sz="4" w:space="0" w:color="000000"/>
            </w:tcBorders>
            <w:shd w:val="clear" w:color="auto" w:fill="FFFFFF"/>
            <w:vAlign w:val="center"/>
          </w:tcPr>
          <w:p w14:paraId="178ADA05" w14:textId="77777777" w:rsidR="00AC555A" w:rsidRPr="00D42439" w:rsidRDefault="00AC555A" w:rsidP="00CF2088">
            <w:pPr>
              <w:spacing w:after="0" w:line="240" w:lineRule="auto"/>
              <w:jc w:val="center"/>
              <w:rPr>
                <w:rFonts w:ascii="Arial" w:hAnsi="Arial" w:cs="Arial"/>
                <w:bCs/>
                <w:sz w:val="20"/>
                <w:szCs w:val="20"/>
              </w:rPr>
            </w:pPr>
          </w:p>
        </w:tc>
        <w:tc>
          <w:tcPr>
            <w:tcW w:w="246" w:type="pct"/>
            <w:tcBorders>
              <w:bottom w:val="single" w:sz="4" w:space="0" w:color="000000"/>
            </w:tcBorders>
            <w:shd w:val="clear" w:color="auto" w:fill="FFFFFF"/>
            <w:vAlign w:val="center"/>
          </w:tcPr>
          <w:p w14:paraId="44DAAEA9" w14:textId="77777777" w:rsidR="00AC555A" w:rsidRPr="00D42439" w:rsidRDefault="00AC555A" w:rsidP="00CF2088">
            <w:pPr>
              <w:spacing w:after="0" w:line="240" w:lineRule="auto"/>
              <w:jc w:val="center"/>
              <w:rPr>
                <w:rFonts w:ascii="Arial" w:hAnsi="Arial" w:cs="Arial"/>
                <w:bCs/>
                <w:sz w:val="20"/>
                <w:szCs w:val="20"/>
              </w:rPr>
            </w:pPr>
          </w:p>
        </w:tc>
      </w:tr>
      <w:tr w:rsidR="00AC555A" w:rsidRPr="00C3659E" w14:paraId="6EF8015D" w14:textId="77777777" w:rsidTr="002F6293">
        <w:trPr>
          <w:trHeight w:val="567"/>
          <w:jc w:val="center"/>
        </w:trPr>
        <w:tc>
          <w:tcPr>
            <w:tcW w:w="2054" w:type="pct"/>
            <w:tcBorders>
              <w:top w:val="single" w:sz="4" w:space="0" w:color="000000"/>
              <w:bottom w:val="single" w:sz="4" w:space="0" w:color="auto"/>
            </w:tcBorders>
            <w:shd w:val="clear" w:color="auto" w:fill="DFF0D3" w:themeFill="accent2" w:themeFillTint="33"/>
            <w:vAlign w:val="center"/>
          </w:tcPr>
          <w:p w14:paraId="73DF6817" w14:textId="77777777" w:rsidR="00AC555A" w:rsidRDefault="00AC555A" w:rsidP="00CF2088">
            <w:pPr>
              <w:spacing w:after="0" w:line="240" w:lineRule="auto"/>
              <w:jc w:val="both"/>
              <w:rPr>
                <w:rFonts w:ascii="Arial" w:hAnsi="Arial" w:cs="Arial"/>
                <w:sz w:val="20"/>
                <w:szCs w:val="20"/>
              </w:rPr>
            </w:pPr>
            <w:r>
              <w:rPr>
                <w:rFonts w:ascii="Arial" w:hAnsi="Arial" w:cs="Arial"/>
                <w:sz w:val="20"/>
                <w:szCs w:val="20"/>
              </w:rPr>
              <w:t>Contrato de compra e venda dos imóveis onde as famílias indenizadas serão realocadas</w:t>
            </w:r>
          </w:p>
        </w:tc>
        <w:tc>
          <w:tcPr>
            <w:tcW w:w="245" w:type="pct"/>
            <w:tcBorders>
              <w:top w:val="single" w:sz="4" w:space="0" w:color="000000"/>
              <w:bottom w:val="single" w:sz="4" w:space="0" w:color="auto"/>
            </w:tcBorders>
            <w:shd w:val="clear" w:color="auto" w:fill="FFFFFF"/>
            <w:vAlign w:val="center"/>
          </w:tcPr>
          <w:p w14:paraId="5CA93769" w14:textId="77777777" w:rsidR="00AC555A" w:rsidRPr="00D42439" w:rsidRDefault="00AC555A" w:rsidP="00CF2088">
            <w:pPr>
              <w:spacing w:after="0" w:line="240" w:lineRule="auto"/>
              <w:jc w:val="center"/>
              <w:rPr>
                <w:rFonts w:ascii="Arial" w:hAnsi="Arial" w:cs="Arial"/>
                <w:bCs/>
                <w:sz w:val="20"/>
                <w:szCs w:val="20"/>
              </w:rPr>
            </w:pPr>
          </w:p>
        </w:tc>
        <w:tc>
          <w:tcPr>
            <w:tcW w:w="246" w:type="pct"/>
            <w:tcBorders>
              <w:top w:val="single" w:sz="4" w:space="0" w:color="000000"/>
              <w:bottom w:val="single" w:sz="4" w:space="0" w:color="auto"/>
            </w:tcBorders>
            <w:shd w:val="clear" w:color="auto" w:fill="FFFFFF"/>
            <w:vAlign w:val="center"/>
          </w:tcPr>
          <w:p w14:paraId="62BF9720" w14:textId="77777777" w:rsidR="00AC555A" w:rsidRPr="00D42439" w:rsidRDefault="00AC555A" w:rsidP="00CF2088">
            <w:pPr>
              <w:spacing w:after="0" w:line="240" w:lineRule="auto"/>
              <w:jc w:val="center"/>
              <w:rPr>
                <w:rFonts w:ascii="Arial" w:hAnsi="Arial" w:cs="Arial"/>
                <w:bCs/>
                <w:sz w:val="20"/>
                <w:szCs w:val="20"/>
              </w:rPr>
            </w:pPr>
            <w:r w:rsidRPr="00D42439">
              <w:rPr>
                <w:rFonts w:ascii="Arial" w:hAnsi="Arial" w:cs="Arial"/>
                <w:bCs/>
                <w:sz w:val="20"/>
                <w:szCs w:val="20"/>
              </w:rPr>
              <w:t>X</w:t>
            </w:r>
          </w:p>
        </w:tc>
        <w:tc>
          <w:tcPr>
            <w:tcW w:w="245" w:type="pct"/>
            <w:tcBorders>
              <w:top w:val="single" w:sz="4" w:space="0" w:color="000000"/>
              <w:bottom w:val="single" w:sz="4" w:space="0" w:color="auto"/>
            </w:tcBorders>
            <w:shd w:val="clear" w:color="auto" w:fill="FFFFFF"/>
            <w:vAlign w:val="center"/>
          </w:tcPr>
          <w:p w14:paraId="6B159A9D" w14:textId="77777777" w:rsidR="00AC555A" w:rsidRDefault="00AC555A" w:rsidP="00CF2088">
            <w:pPr>
              <w:spacing w:after="0" w:line="240" w:lineRule="auto"/>
              <w:jc w:val="center"/>
              <w:rPr>
                <w:rFonts w:ascii="Arial" w:hAnsi="Arial" w:cs="Arial"/>
                <w:bCs/>
                <w:sz w:val="20"/>
                <w:szCs w:val="20"/>
              </w:rPr>
            </w:pPr>
            <w:r>
              <w:rPr>
                <w:rFonts w:ascii="Arial" w:hAnsi="Arial" w:cs="Arial"/>
                <w:bCs/>
                <w:sz w:val="20"/>
                <w:szCs w:val="20"/>
              </w:rPr>
              <w:t>X</w:t>
            </w:r>
          </w:p>
        </w:tc>
        <w:tc>
          <w:tcPr>
            <w:tcW w:w="246" w:type="pct"/>
            <w:tcBorders>
              <w:top w:val="single" w:sz="4" w:space="0" w:color="000000"/>
              <w:bottom w:val="single" w:sz="4" w:space="0" w:color="auto"/>
            </w:tcBorders>
            <w:shd w:val="clear" w:color="auto" w:fill="FFFFFF"/>
            <w:vAlign w:val="center"/>
          </w:tcPr>
          <w:p w14:paraId="36D959C5" w14:textId="77777777" w:rsidR="00AC555A" w:rsidRDefault="00AC555A" w:rsidP="00CF2088">
            <w:pPr>
              <w:spacing w:after="0" w:line="240" w:lineRule="auto"/>
              <w:jc w:val="center"/>
              <w:rPr>
                <w:rFonts w:ascii="Arial" w:hAnsi="Arial" w:cs="Arial"/>
                <w:bCs/>
                <w:sz w:val="20"/>
                <w:szCs w:val="20"/>
              </w:rPr>
            </w:pPr>
            <w:r>
              <w:rPr>
                <w:rFonts w:ascii="Arial" w:hAnsi="Arial" w:cs="Arial"/>
                <w:bCs/>
                <w:sz w:val="20"/>
                <w:szCs w:val="20"/>
              </w:rPr>
              <w:t>X</w:t>
            </w:r>
          </w:p>
        </w:tc>
        <w:tc>
          <w:tcPr>
            <w:tcW w:w="245" w:type="pct"/>
            <w:tcBorders>
              <w:top w:val="single" w:sz="4" w:space="0" w:color="000000"/>
              <w:bottom w:val="single" w:sz="4" w:space="0" w:color="auto"/>
            </w:tcBorders>
            <w:shd w:val="clear" w:color="auto" w:fill="FFFFFF"/>
            <w:vAlign w:val="center"/>
          </w:tcPr>
          <w:p w14:paraId="4B55A139" w14:textId="77777777" w:rsidR="00AC555A" w:rsidRPr="00D42439" w:rsidRDefault="00AC555A" w:rsidP="00CF2088">
            <w:pPr>
              <w:spacing w:after="0" w:line="240" w:lineRule="auto"/>
              <w:jc w:val="center"/>
              <w:rPr>
                <w:rFonts w:ascii="Arial" w:hAnsi="Arial" w:cs="Arial"/>
                <w:bCs/>
                <w:sz w:val="20"/>
                <w:szCs w:val="20"/>
              </w:rPr>
            </w:pPr>
          </w:p>
        </w:tc>
        <w:tc>
          <w:tcPr>
            <w:tcW w:w="246" w:type="pct"/>
            <w:tcBorders>
              <w:top w:val="single" w:sz="4" w:space="0" w:color="000000"/>
              <w:bottom w:val="single" w:sz="4" w:space="0" w:color="auto"/>
            </w:tcBorders>
            <w:shd w:val="clear" w:color="auto" w:fill="FFFFFF"/>
            <w:vAlign w:val="center"/>
          </w:tcPr>
          <w:p w14:paraId="2F16EC90" w14:textId="77777777" w:rsidR="00AC555A" w:rsidRPr="00D42439" w:rsidRDefault="00AC555A" w:rsidP="00CF2088">
            <w:pPr>
              <w:spacing w:after="0" w:line="240" w:lineRule="auto"/>
              <w:jc w:val="center"/>
              <w:rPr>
                <w:rFonts w:ascii="Arial" w:hAnsi="Arial" w:cs="Arial"/>
                <w:bCs/>
                <w:sz w:val="20"/>
                <w:szCs w:val="20"/>
              </w:rPr>
            </w:pPr>
          </w:p>
        </w:tc>
        <w:tc>
          <w:tcPr>
            <w:tcW w:w="245" w:type="pct"/>
            <w:tcBorders>
              <w:top w:val="single" w:sz="4" w:space="0" w:color="000000"/>
              <w:bottom w:val="single" w:sz="4" w:space="0" w:color="auto"/>
            </w:tcBorders>
            <w:shd w:val="clear" w:color="auto" w:fill="FFFFFF"/>
            <w:vAlign w:val="center"/>
          </w:tcPr>
          <w:p w14:paraId="1D7E1686" w14:textId="77777777" w:rsidR="00AC555A" w:rsidRPr="00D42439" w:rsidRDefault="00AC555A" w:rsidP="00CF2088">
            <w:pPr>
              <w:spacing w:after="0" w:line="240" w:lineRule="auto"/>
              <w:jc w:val="center"/>
              <w:rPr>
                <w:rFonts w:ascii="Arial" w:hAnsi="Arial" w:cs="Arial"/>
                <w:bCs/>
                <w:sz w:val="20"/>
                <w:szCs w:val="20"/>
              </w:rPr>
            </w:pPr>
          </w:p>
        </w:tc>
        <w:tc>
          <w:tcPr>
            <w:tcW w:w="246" w:type="pct"/>
            <w:tcBorders>
              <w:top w:val="single" w:sz="4" w:space="0" w:color="000000"/>
              <w:bottom w:val="single" w:sz="4" w:space="0" w:color="auto"/>
            </w:tcBorders>
            <w:shd w:val="clear" w:color="auto" w:fill="FFFFFF"/>
            <w:vAlign w:val="center"/>
          </w:tcPr>
          <w:p w14:paraId="0932CDBA" w14:textId="77777777" w:rsidR="00AC555A" w:rsidRPr="00D42439" w:rsidRDefault="00AC555A" w:rsidP="00CF2088">
            <w:pPr>
              <w:spacing w:after="0" w:line="240" w:lineRule="auto"/>
              <w:jc w:val="center"/>
              <w:rPr>
                <w:rFonts w:ascii="Arial" w:hAnsi="Arial" w:cs="Arial"/>
                <w:bCs/>
                <w:sz w:val="20"/>
                <w:szCs w:val="20"/>
              </w:rPr>
            </w:pPr>
          </w:p>
        </w:tc>
        <w:tc>
          <w:tcPr>
            <w:tcW w:w="245" w:type="pct"/>
            <w:tcBorders>
              <w:top w:val="single" w:sz="4" w:space="0" w:color="000000"/>
              <w:bottom w:val="single" w:sz="4" w:space="0" w:color="auto"/>
            </w:tcBorders>
            <w:shd w:val="clear" w:color="auto" w:fill="FFFFFF"/>
            <w:vAlign w:val="center"/>
          </w:tcPr>
          <w:p w14:paraId="7D0B1123" w14:textId="77777777" w:rsidR="00AC555A" w:rsidRPr="00D42439" w:rsidRDefault="00AC555A" w:rsidP="00CF2088">
            <w:pPr>
              <w:spacing w:after="0" w:line="240" w:lineRule="auto"/>
              <w:jc w:val="center"/>
              <w:rPr>
                <w:rFonts w:ascii="Arial" w:hAnsi="Arial" w:cs="Arial"/>
                <w:bCs/>
                <w:sz w:val="20"/>
                <w:szCs w:val="20"/>
              </w:rPr>
            </w:pPr>
          </w:p>
        </w:tc>
        <w:tc>
          <w:tcPr>
            <w:tcW w:w="246" w:type="pct"/>
            <w:tcBorders>
              <w:top w:val="single" w:sz="4" w:space="0" w:color="000000"/>
              <w:bottom w:val="single" w:sz="4" w:space="0" w:color="auto"/>
            </w:tcBorders>
            <w:shd w:val="clear" w:color="auto" w:fill="FFFFFF"/>
            <w:vAlign w:val="center"/>
          </w:tcPr>
          <w:p w14:paraId="2C9D713D" w14:textId="77777777" w:rsidR="00AC555A" w:rsidRPr="00D42439" w:rsidRDefault="00AC555A" w:rsidP="00CF2088">
            <w:pPr>
              <w:spacing w:after="0" w:line="240" w:lineRule="auto"/>
              <w:jc w:val="center"/>
              <w:rPr>
                <w:rFonts w:ascii="Arial" w:hAnsi="Arial" w:cs="Arial"/>
                <w:bCs/>
                <w:sz w:val="20"/>
                <w:szCs w:val="20"/>
              </w:rPr>
            </w:pPr>
          </w:p>
        </w:tc>
        <w:tc>
          <w:tcPr>
            <w:tcW w:w="245" w:type="pct"/>
            <w:tcBorders>
              <w:top w:val="single" w:sz="4" w:space="0" w:color="000000"/>
              <w:bottom w:val="single" w:sz="4" w:space="0" w:color="auto"/>
            </w:tcBorders>
            <w:shd w:val="clear" w:color="auto" w:fill="FFFFFF"/>
            <w:vAlign w:val="center"/>
          </w:tcPr>
          <w:p w14:paraId="2F0DFF03" w14:textId="77777777" w:rsidR="00AC555A" w:rsidRPr="00D42439" w:rsidRDefault="00AC555A" w:rsidP="00CF2088">
            <w:pPr>
              <w:spacing w:after="0" w:line="240" w:lineRule="auto"/>
              <w:jc w:val="center"/>
              <w:rPr>
                <w:rFonts w:ascii="Arial" w:hAnsi="Arial" w:cs="Arial"/>
                <w:bCs/>
                <w:sz w:val="20"/>
                <w:szCs w:val="20"/>
              </w:rPr>
            </w:pPr>
          </w:p>
        </w:tc>
        <w:tc>
          <w:tcPr>
            <w:tcW w:w="246" w:type="pct"/>
            <w:tcBorders>
              <w:top w:val="single" w:sz="4" w:space="0" w:color="000000"/>
              <w:bottom w:val="single" w:sz="4" w:space="0" w:color="auto"/>
            </w:tcBorders>
            <w:shd w:val="clear" w:color="auto" w:fill="FFFFFF"/>
            <w:vAlign w:val="center"/>
          </w:tcPr>
          <w:p w14:paraId="46FCE55D" w14:textId="77777777" w:rsidR="00AC555A" w:rsidRPr="00D42439" w:rsidRDefault="00AC555A" w:rsidP="00CF2088">
            <w:pPr>
              <w:spacing w:after="0" w:line="240" w:lineRule="auto"/>
              <w:jc w:val="center"/>
              <w:rPr>
                <w:rFonts w:ascii="Arial" w:hAnsi="Arial" w:cs="Arial"/>
                <w:bCs/>
                <w:sz w:val="20"/>
                <w:szCs w:val="20"/>
              </w:rPr>
            </w:pPr>
          </w:p>
        </w:tc>
      </w:tr>
      <w:tr w:rsidR="00AC555A" w:rsidRPr="00C3659E" w14:paraId="7027C92F" w14:textId="77777777" w:rsidTr="002F6293">
        <w:trPr>
          <w:trHeight w:val="567"/>
          <w:jc w:val="center"/>
        </w:trPr>
        <w:tc>
          <w:tcPr>
            <w:tcW w:w="2054" w:type="pct"/>
            <w:tcBorders>
              <w:top w:val="single" w:sz="4" w:space="0" w:color="auto"/>
            </w:tcBorders>
            <w:shd w:val="clear" w:color="auto" w:fill="DFF0D3" w:themeFill="accent2" w:themeFillTint="33"/>
            <w:vAlign w:val="center"/>
          </w:tcPr>
          <w:p w14:paraId="3B595228" w14:textId="77777777" w:rsidR="00AC555A" w:rsidRPr="002F5CB2" w:rsidRDefault="00AC555A" w:rsidP="00CF2088">
            <w:pPr>
              <w:spacing w:after="0" w:line="240" w:lineRule="auto"/>
              <w:jc w:val="both"/>
              <w:rPr>
                <w:rFonts w:ascii="Arial" w:hAnsi="Arial" w:cs="Arial"/>
                <w:sz w:val="20"/>
                <w:szCs w:val="20"/>
              </w:rPr>
            </w:pPr>
            <w:r>
              <w:rPr>
                <w:rFonts w:ascii="Arial" w:hAnsi="Arial" w:cs="Arial"/>
                <w:sz w:val="20"/>
                <w:szCs w:val="20"/>
                <w:lang w:eastAsia="x-none"/>
              </w:rPr>
              <w:lastRenderedPageBreak/>
              <w:t>Acompanhamento do processo de remoção e realocação dos moradores afetados</w:t>
            </w:r>
          </w:p>
        </w:tc>
        <w:tc>
          <w:tcPr>
            <w:tcW w:w="245" w:type="pct"/>
            <w:tcBorders>
              <w:top w:val="single" w:sz="4" w:space="0" w:color="auto"/>
            </w:tcBorders>
            <w:shd w:val="clear" w:color="auto" w:fill="FFFFFF"/>
            <w:vAlign w:val="center"/>
          </w:tcPr>
          <w:p w14:paraId="6CB1AEA8" w14:textId="77777777" w:rsidR="00AC555A" w:rsidRPr="00D42439" w:rsidRDefault="00AC555A" w:rsidP="00CF2088">
            <w:pPr>
              <w:spacing w:after="0" w:line="240" w:lineRule="auto"/>
              <w:jc w:val="center"/>
              <w:rPr>
                <w:rFonts w:ascii="Arial" w:hAnsi="Arial" w:cs="Arial"/>
                <w:bCs/>
                <w:sz w:val="20"/>
                <w:szCs w:val="20"/>
              </w:rPr>
            </w:pPr>
          </w:p>
        </w:tc>
        <w:tc>
          <w:tcPr>
            <w:tcW w:w="246" w:type="pct"/>
            <w:tcBorders>
              <w:top w:val="single" w:sz="4" w:space="0" w:color="auto"/>
            </w:tcBorders>
            <w:shd w:val="clear" w:color="auto" w:fill="FFFFFF"/>
            <w:vAlign w:val="center"/>
          </w:tcPr>
          <w:p w14:paraId="778652F9" w14:textId="77777777" w:rsidR="00AC555A" w:rsidRPr="00D42439" w:rsidRDefault="00AC555A" w:rsidP="00CF2088">
            <w:pPr>
              <w:spacing w:after="0" w:line="240" w:lineRule="auto"/>
              <w:jc w:val="center"/>
              <w:rPr>
                <w:rFonts w:ascii="Arial" w:hAnsi="Arial" w:cs="Arial"/>
                <w:bCs/>
                <w:sz w:val="20"/>
                <w:szCs w:val="20"/>
              </w:rPr>
            </w:pPr>
          </w:p>
        </w:tc>
        <w:tc>
          <w:tcPr>
            <w:tcW w:w="245" w:type="pct"/>
            <w:tcBorders>
              <w:top w:val="single" w:sz="4" w:space="0" w:color="auto"/>
            </w:tcBorders>
            <w:shd w:val="clear" w:color="auto" w:fill="FFFFFF"/>
            <w:vAlign w:val="center"/>
          </w:tcPr>
          <w:p w14:paraId="772A02AE" w14:textId="77777777" w:rsidR="00AC555A" w:rsidRPr="00D42439" w:rsidRDefault="00AC555A" w:rsidP="00CF2088">
            <w:pPr>
              <w:spacing w:after="0" w:line="240" w:lineRule="auto"/>
              <w:jc w:val="center"/>
              <w:rPr>
                <w:rFonts w:ascii="Arial" w:hAnsi="Arial" w:cs="Arial"/>
                <w:bCs/>
                <w:sz w:val="20"/>
                <w:szCs w:val="20"/>
              </w:rPr>
            </w:pPr>
            <w:r w:rsidRPr="00D42439">
              <w:rPr>
                <w:rFonts w:ascii="Arial" w:hAnsi="Arial" w:cs="Arial"/>
                <w:bCs/>
                <w:sz w:val="20"/>
                <w:szCs w:val="20"/>
              </w:rPr>
              <w:t>X</w:t>
            </w:r>
          </w:p>
        </w:tc>
        <w:tc>
          <w:tcPr>
            <w:tcW w:w="246" w:type="pct"/>
            <w:tcBorders>
              <w:top w:val="single" w:sz="4" w:space="0" w:color="auto"/>
            </w:tcBorders>
            <w:shd w:val="clear" w:color="auto" w:fill="FFFFFF"/>
            <w:vAlign w:val="center"/>
          </w:tcPr>
          <w:p w14:paraId="21B5C087" w14:textId="77777777" w:rsidR="00AC555A" w:rsidRPr="00D42439" w:rsidRDefault="00AC555A" w:rsidP="00CF2088">
            <w:pPr>
              <w:spacing w:after="0" w:line="240" w:lineRule="auto"/>
              <w:jc w:val="center"/>
              <w:rPr>
                <w:rFonts w:ascii="Arial" w:hAnsi="Arial" w:cs="Arial"/>
                <w:bCs/>
                <w:sz w:val="20"/>
                <w:szCs w:val="20"/>
              </w:rPr>
            </w:pPr>
            <w:r>
              <w:rPr>
                <w:rFonts w:ascii="Arial" w:hAnsi="Arial" w:cs="Arial"/>
                <w:bCs/>
                <w:sz w:val="20"/>
                <w:szCs w:val="20"/>
              </w:rPr>
              <w:t>X</w:t>
            </w:r>
          </w:p>
        </w:tc>
        <w:tc>
          <w:tcPr>
            <w:tcW w:w="245" w:type="pct"/>
            <w:tcBorders>
              <w:top w:val="single" w:sz="4" w:space="0" w:color="auto"/>
            </w:tcBorders>
            <w:shd w:val="clear" w:color="auto" w:fill="FFFFFF"/>
            <w:vAlign w:val="center"/>
          </w:tcPr>
          <w:p w14:paraId="54A7C37F" w14:textId="77777777" w:rsidR="00AC555A" w:rsidRPr="00D42439" w:rsidRDefault="00AC555A" w:rsidP="00CF2088">
            <w:pPr>
              <w:spacing w:after="0" w:line="240" w:lineRule="auto"/>
              <w:jc w:val="center"/>
              <w:rPr>
                <w:rFonts w:ascii="Arial" w:hAnsi="Arial" w:cs="Arial"/>
                <w:bCs/>
                <w:sz w:val="20"/>
                <w:szCs w:val="20"/>
              </w:rPr>
            </w:pPr>
            <w:r w:rsidRPr="00D42439">
              <w:rPr>
                <w:rFonts w:ascii="Arial" w:hAnsi="Arial" w:cs="Arial"/>
                <w:bCs/>
                <w:sz w:val="20"/>
                <w:szCs w:val="20"/>
              </w:rPr>
              <w:t>X</w:t>
            </w:r>
          </w:p>
        </w:tc>
        <w:tc>
          <w:tcPr>
            <w:tcW w:w="246" w:type="pct"/>
            <w:tcBorders>
              <w:top w:val="single" w:sz="4" w:space="0" w:color="auto"/>
            </w:tcBorders>
            <w:shd w:val="clear" w:color="auto" w:fill="FFFFFF"/>
            <w:vAlign w:val="center"/>
          </w:tcPr>
          <w:p w14:paraId="4303D1C7" w14:textId="77777777" w:rsidR="00AC555A" w:rsidRPr="00D42439" w:rsidRDefault="00AC555A" w:rsidP="00CF2088">
            <w:pPr>
              <w:spacing w:after="0" w:line="240" w:lineRule="auto"/>
              <w:jc w:val="center"/>
              <w:rPr>
                <w:rFonts w:ascii="Arial" w:hAnsi="Arial" w:cs="Arial"/>
                <w:bCs/>
                <w:sz w:val="20"/>
                <w:szCs w:val="20"/>
              </w:rPr>
            </w:pPr>
            <w:r>
              <w:rPr>
                <w:rFonts w:ascii="Arial" w:hAnsi="Arial" w:cs="Arial"/>
                <w:bCs/>
                <w:sz w:val="20"/>
                <w:szCs w:val="20"/>
              </w:rPr>
              <w:t>X</w:t>
            </w:r>
          </w:p>
        </w:tc>
        <w:tc>
          <w:tcPr>
            <w:tcW w:w="245" w:type="pct"/>
            <w:tcBorders>
              <w:top w:val="single" w:sz="4" w:space="0" w:color="auto"/>
            </w:tcBorders>
            <w:shd w:val="clear" w:color="auto" w:fill="FFFFFF"/>
            <w:vAlign w:val="center"/>
          </w:tcPr>
          <w:p w14:paraId="049395B0" w14:textId="77777777" w:rsidR="00AC555A" w:rsidRPr="00D42439" w:rsidRDefault="00AC555A" w:rsidP="00CF2088">
            <w:pPr>
              <w:spacing w:after="0" w:line="240" w:lineRule="auto"/>
              <w:jc w:val="center"/>
              <w:rPr>
                <w:rFonts w:ascii="Arial" w:hAnsi="Arial" w:cs="Arial"/>
                <w:bCs/>
                <w:sz w:val="20"/>
                <w:szCs w:val="20"/>
              </w:rPr>
            </w:pPr>
            <w:r w:rsidRPr="00D42439">
              <w:rPr>
                <w:rFonts w:ascii="Arial" w:hAnsi="Arial" w:cs="Arial"/>
                <w:bCs/>
                <w:sz w:val="20"/>
                <w:szCs w:val="20"/>
              </w:rPr>
              <w:t>X</w:t>
            </w:r>
          </w:p>
        </w:tc>
        <w:tc>
          <w:tcPr>
            <w:tcW w:w="246" w:type="pct"/>
            <w:tcBorders>
              <w:top w:val="single" w:sz="4" w:space="0" w:color="auto"/>
            </w:tcBorders>
            <w:shd w:val="clear" w:color="auto" w:fill="FFFFFF"/>
            <w:vAlign w:val="center"/>
          </w:tcPr>
          <w:p w14:paraId="2CE244F9" w14:textId="77777777" w:rsidR="00AC555A" w:rsidRPr="00D42439" w:rsidRDefault="00AC555A" w:rsidP="00CF2088">
            <w:pPr>
              <w:spacing w:after="0" w:line="240" w:lineRule="auto"/>
              <w:jc w:val="center"/>
              <w:rPr>
                <w:rFonts w:ascii="Arial" w:hAnsi="Arial" w:cs="Arial"/>
                <w:bCs/>
                <w:sz w:val="20"/>
                <w:szCs w:val="20"/>
              </w:rPr>
            </w:pPr>
            <w:r>
              <w:rPr>
                <w:rFonts w:ascii="Arial" w:hAnsi="Arial" w:cs="Arial"/>
                <w:bCs/>
                <w:sz w:val="20"/>
                <w:szCs w:val="20"/>
              </w:rPr>
              <w:t>X</w:t>
            </w:r>
          </w:p>
        </w:tc>
        <w:tc>
          <w:tcPr>
            <w:tcW w:w="245" w:type="pct"/>
            <w:tcBorders>
              <w:top w:val="single" w:sz="4" w:space="0" w:color="auto"/>
            </w:tcBorders>
            <w:shd w:val="clear" w:color="auto" w:fill="FFFFFF"/>
            <w:vAlign w:val="center"/>
          </w:tcPr>
          <w:p w14:paraId="7F7CDB98" w14:textId="77777777" w:rsidR="00AC555A" w:rsidRPr="00D42439" w:rsidRDefault="00AC555A" w:rsidP="00CF2088">
            <w:pPr>
              <w:spacing w:after="0" w:line="240" w:lineRule="auto"/>
              <w:jc w:val="center"/>
              <w:rPr>
                <w:rFonts w:ascii="Arial" w:hAnsi="Arial" w:cs="Arial"/>
                <w:bCs/>
                <w:sz w:val="20"/>
                <w:szCs w:val="20"/>
              </w:rPr>
            </w:pPr>
            <w:r w:rsidRPr="00D42439">
              <w:rPr>
                <w:rFonts w:ascii="Arial" w:hAnsi="Arial" w:cs="Arial"/>
                <w:bCs/>
                <w:sz w:val="20"/>
                <w:szCs w:val="20"/>
              </w:rPr>
              <w:t>X</w:t>
            </w:r>
          </w:p>
        </w:tc>
        <w:tc>
          <w:tcPr>
            <w:tcW w:w="246" w:type="pct"/>
            <w:tcBorders>
              <w:top w:val="single" w:sz="4" w:space="0" w:color="auto"/>
            </w:tcBorders>
            <w:shd w:val="clear" w:color="auto" w:fill="FFFFFF"/>
            <w:vAlign w:val="center"/>
          </w:tcPr>
          <w:p w14:paraId="74015FEF" w14:textId="77777777" w:rsidR="00AC555A" w:rsidRPr="00D42439" w:rsidRDefault="00AC555A" w:rsidP="00CF2088">
            <w:pPr>
              <w:spacing w:after="0" w:line="240" w:lineRule="auto"/>
              <w:jc w:val="center"/>
              <w:rPr>
                <w:rFonts w:ascii="Arial" w:hAnsi="Arial" w:cs="Arial"/>
                <w:bCs/>
                <w:sz w:val="20"/>
                <w:szCs w:val="20"/>
              </w:rPr>
            </w:pPr>
            <w:r>
              <w:rPr>
                <w:rFonts w:ascii="Arial" w:hAnsi="Arial" w:cs="Arial"/>
                <w:bCs/>
                <w:sz w:val="20"/>
                <w:szCs w:val="20"/>
              </w:rPr>
              <w:t>X</w:t>
            </w:r>
          </w:p>
        </w:tc>
        <w:tc>
          <w:tcPr>
            <w:tcW w:w="245" w:type="pct"/>
            <w:tcBorders>
              <w:top w:val="single" w:sz="4" w:space="0" w:color="auto"/>
            </w:tcBorders>
            <w:shd w:val="clear" w:color="auto" w:fill="FFFFFF"/>
            <w:vAlign w:val="center"/>
          </w:tcPr>
          <w:p w14:paraId="73CA4EA1" w14:textId="77777777" w:rsidR="00AC555A" w:rsidRPr="00D42439" w:rsidRDefault="00AC555A" w:rsidP="00CF2088">
            <w:pPr>
              <w:spacing w:after="0" w:line="240" w:lineRule="auto"/>
              <w:jc w:val="center"/>
              <w:rPr>
                <w:rFonts w:ascii="Arial" w:hAnsi="Arial" w:cs="Arial"/>
                <w:bCs/>
                <w:sz w:val="20"/>
                <w:szCs w:val="20"/>
              </w:rPr>
            </w:pPr>
            <w:r w:rsidRPr="00D42439">
              <w:rPr>
                <w:rFonts w:ascii="Arial" w:hAnsi="Arial" w:cs="Arial"/>
                <w:bCs/>
                <w:sz w:val="20"/>
                <w:szCs w:val="20"/>
              </w:rPr>
              <w:t>X</w:t>
            </w:r>
          </w:p>
        </w:tc>
        <w:tc>
          <w:tcPr>
            <w:tcW w:w="246" w:type="pct"/>
            <w:tcBorders>
              <w:top w:val="single" w:sz="4" w:space="0" w:color="auto"/>
            </w:tcBorders>
            <w:shd w:val="clear" w:color="auto" w:fill="FFFFFF"/>
            <w:vAlign w:val="center"/>
          </w:tcPr>
          <w:p w14:paraId="33376B9A" w14:textId="77777777" w:rsidR="00AC555A" w:rsidRPr="00D42439" w:rsidRDefault="00AC555A" w:rsidP="00CF2088">
            <w:pPr>
              <w:spacing w:after="0" w:line="240" w:lineRule="auto"/>
              <w:jc w:val="center"/>
              <w:rPr>
                <w:rFonts w:ascii="Arial" w:hAnsi="Arial" w:cs="Arial"/>
                <w:bCs/>
                <w:sz w:val="20"/>
                <w:szCs w:val="20"/>
              </w:rPr>
            </w:pPr>
          </w:p>
        </w:tc>
      </w:tr>
      <w:tr w:rsidR="00AC555A" w:rsidRPr="00C3659E" w14:paraId="55E24950" w14:textId="77777777" w:rsidTr="00CF2088">
        <w:trPr>
          <w:trHeight w:val="567"/>
          <w:jc w:val="center"/>
        </w:trPr>
        <w:tc>
          <w:tcPr>
            <w:tcW w:w="2054" w:type="pct"/>
            <w:shd w:val="clear" w:color="auto" w:fill="DFF0D3" w:themeFill="accent2" w:themeFillTint="33"/>
            <w:vAlign w:val="center"/>
          </w:tcPr>
          <w:p w14:paraId="415E12E6" w14:textId="77777777" w:rsidR="00AC555A" w:rsidRPr="002F5CB2" w:rsidRDefault="00AC555A" w:rsidP="00CF2088">
            <w:pPr>
              <w:spacing w:after="0" w:line="240" w:lineRule="auto"/>
              <w:jc w:val="both"/>
              <w:rPr>
                <w:rFonts w:ascii="Arial" w:hAnsi="Arial" w:cs="Arial"/>
                <w:sz w:val="20"/>
                <w:szCs w:val="20"/>
              </w:rPr>
            </w:pPr>
            <w:r>
              <w:rPr>
                <w:rFonts w:ascii="Arial" w:hAnsi="Arial" w:cs="Arial"/>
                <w:sz w:val="20"/>
                <w:szCs w:val="20"/>
                <w:lang w:eastAsia="x-none"/>
              </w:rPr>
              <w:t>Registro da finalização da realocação dos moradores em suas novas moradias</w:t>
            </w:r>
          </w:p>
        </w:tc>
        <w:tc>
          <w:tcPr>
            <w:tcW w:w="245" w:type="pct"/>
            <w:shd w:val="clear" w:color="auto" w:fill="FFFFFF"/>
            <w:vAlign w:val="center"/>
          </w:tcPr>
          <w:p w14:paraId="5107E116" w14:textId="77777777" w:rsidR="00AC555A" w:rsidRPr="00D42439" w:rsidRDefault="00AC555A" w:rsidP="00CF2088">
            <w:pPr>
              <w:spacing w:after="0" w:line="240" w:lineRule="auto"/>
              <w:jc w:val="center"/>
              <w:rPr>
                <w:rFonts w:ascii="Arial" w:hAnsi="Arial" w:cs="Arial"/>
                <w:bCs/>
                <w:sz w:val="20"/>
                <w:szCs w:val="20"/>
              </w:rPr>
            </w:pPr>
          </w:p>
        </w:tc>
        <w:tc>
          <w:tcPr>
            <w:tcW w:w="246" w:type="pct"/>
            <w:shd w:val="clear" w:color="auto" w:fill="FFFFFF"/>
            <w:vAlign w:val="center"/>
          </w:tcPr>
          <w:p w14:paraId="3652F989" w14:textId="77777777" w:rsidR="00AC555A" w:rsidRPr="00D42439" w:rsidRDefault="00AC555A" w:rsidP="00CF2088">
            <w:pPr>
              <w:spacing w:after="0" w:line="240" w:lineRule="auto"/>
              <w:jc w:val="center"/>
              <w:rPr>
                <w:rFonts w:ascii="Arial" w:hAnsi="Arial" w:cs="Arial"/>
                <w:bCs/>
                <w:sz w:val="20"/>
                <w:szCs w:val="20"/>
              </w:rPr>
            </w:pPr>
          </w:p>
        </w:tc>
        <w:tc>
          <w:tcPr>
            <w:tcW w:w="245" w:type="pct"/>
            <w:shd w:val="clear" w:color="auto" w:fill="FFFFFF"/>
            <w:vAlign w:val="center"/>
          </w:tcPr>
          <w:p w14:paraId="283BCFDE" w14:textId="77777777" w:rsidR="00AC555A" w:rsidRPr="00D42439" w:rsidRDefault="00AC555A" w:rsidP="00CF2088">
            <w:pPr>
              <w:spacing w:after="0" w:line="240" w:lineRule="auto"/>
              <w:jc w:val="center"/>
              <w:rPr>
                <w:rFonts w:ascii="Arial" w:hAnsi="Arial" w:cs="Arial"/>
                <w:bCs/>
                <w:sz w:val="20"/>
                <w:szCs w:val="20"/>
              </w:rPr>
            </w:pPr>
          </w:p>
        </w:tc>
        <w:tc>
          <w:tcPr>
            <w:tcW w:w="246" w:type="pct"/>
            <w:shd w:val="clear" w:color="auto" w:fill="FFFFFF"/>
            <w:vAlign w:val="center"/>
          </w:tcPr>
          <w:p w14:paraId="19A23BFC" w14:textId="77777777" w:rsidR="00AC555A" w:rsidRPr="00D42439" w:rsidRDefault="00AC555A" w:rsidP="00CF2088">
            <w:pPr>
              <w:spacing w:after="0" w:line="240" w:lineRule="auto"/>
              <w:jc w:val="center"/>
              <w:rPr>
                <w:rFonts w:ascii="Arial" w:hAnsi="Arial" w:cs="Arial"/>
                <w:bCs/>
                <w:sz w:val="20"/>
                <w:szCs w:val="20"/>
              </w:rPr>
            </w:pPr>
          </w:p>
        </w:tc>
        <w:tc>
          <w:tcPr>
            <w:tcW w:w="245" w:type="pct"/>
            <w:shd w:val="clear" w:color="auto" w:fill="FFFFFF"/>
            <w:vAlign w:val="center"/>
          </w:tcPr>
          <w:p w14:paraId="7FE3FF32" w14:textId="77777777" w:rsidR="00AC555A" w:rsidRPr="00D42439" w:rsidRDefault="00AC555A" w:rsidP="00CF2088">
            <w:pPr>
              <w:spacing w:after="0" w:line="240" w:lineRule="auto"/>
              <w:jc w:val="center"/>
              <w:rPr>
                <w:rFonts w:ascii="Arial" w:hAnsi="Arial" w:cs="Arial"/>
                <w:bCs/>
                <w:sz w:val="20"/>
                <w:szCs w:val="20"/>
              </w:rPr>
            </w:pPr>
          </w:p>
        </w:tc>
        <w:tc>
          <w:tcPr>
            <w:tcW w:w="246" w:type="pct"/>
            <w:shd w:val="clear" w:color="auto" w:fill="FFFFFF"/>
            <w:vAlign w:val="center"/>
          </w:tcPr>
          <w:p w14:paraId="68C21A65" w14:textId="77777777" w:rsidR="00AC555A" w:rsidRPr="00D42439" w:rsidRDefault="00AC555A" w:rsidP="00CF2088">
            <w:pPr>
              <w:spacing w:after="0" w:line="240" w:lineRule="auto"/>
              <w:jc w:val="center"/>
              <w:rPr>
                <w:rFonts w:ascii="Arial" w:hAnsi="Arial" w:cs="Arial"/>
                <w:bCs/>
                <w:sz w:val="20"/>
                <w:szCs w:val="20"/>
              </w:rPr>
            </w:pPr>
          </w:p>
        </w:tc>
        <w:tc>
          <w:tcPr>
            <w:tcW w:w="245" w:type="pct"/>
            <w:shd w:val="clear" w:color="auto" w:fill="FFFFFF"/>
            <w:vAlign w:val="center"/>
          </w:tcPr>
          <w:p w14:paraId="797B90FF" w14:textId="77777777" w:rsidR="00AC555A" w:rsidRPr="00D42439" w:rsidRDefault="00AC555A" w:rsidP="00CF2088">
            <w:pPr>
              <w:spacing w:after="0" w:line="240" w:lineRule="auto"/>
              <w:jc w:val="center"/>
              <w:rPr>
                <w:rFonts w:ascii="Arial" w:hAnsi="Arial" w:cs="Arial"/>
                <w:bCs/>
                <w:sz w:val="20"/>
                <w:szCs w:val="20"/>
              </w:rPr>
            </w:pPr>
          </w:p>
        </w:tc>
        <w:tc>
          <w:tcPr>
            <w:tcW w:w="246" w:type="pct"/>
            <w:shd w:val="clear" w:color="auto" w:fill="FFFFFF"/>
            <w:vAlign w:val="center"/>
          </w:tcPr>
          <w:p w14:paraId="14766D97" w14:textId="77777777" w:rsidR="00AC555A" w:rsidRPr="00D42439" w:rsidRDefault="00AC555A" w:rsidP="00CF2088">
            <w:pPr>
              <w:spacing w:after="0" w:line="240" w:lineRule="auto"/>
              <w:jc w:val="center"/>
              <w:rPr>
                <w:rFonts w:ascii="Arial" w:hAnsi="Arial" w:cs="Arial"/>
                <w:bCs/>
                <w:sz w:val="20"/>
                <w:szCs w:val="20"/>
              </w:rPr>
            </w:pPr>
          </w:p>
        </w:tc>
        <w:tc>
          <w:tcPr>
            <w:tcW w:w="245" w:type="pct"/>
            <w:shd w:val="clear" w:color="auto" w:fill="FFFFFF"/>
            <w:vAlign w:val="center"/>
          </w:tcPr>
          <w:p w14:paraId="1E570383" w14:textId="77777777" w:rsidR="00AC555A" w:rsidRPr="00D42439" w:rsidRDefault="00AC555A" w:rsidP="00CF2088">
            <w:pPr>
              <w:spacing w:after="0" w:line="240" w:lineRule="auto"/>
              <w:jc w:val="center"/>
              <w:rPr>
                <w:rFonts w:ascii="Arial" w:hAnsi="Arial" w:cs="Arial"/>
                <w:bCs/>
                <w:sz w:val="20"/>
                <w:szCs w:val="20"/>
              </w:rPr>
            </w:pPr>
          </w:p>
        </w:tc>
        <w:tc>
          <w:tcPr>
            <w:tcW w:w="246" w:type="pct"/>
            <w:shd w:val="clear" w:color="auto" w:fill="FFFFFF"/>
            <w:vAlign w:val="center"/>
          </w:tcPr>
          <w:p w14:paraId="0B2E8146" w14:textId="77777777" w:rsidR="00AC555A" w:rsidRPr="00D42439" w:rsidRDefault="00AC555A" w:rsidP="00CF2088">
            <w:pPr>
              <w:spacing w:after="0" w:line="240" w:lineRule="auto"/>
              <w:jc w:val="center"/>
              <w:rPr>
                <w:rFonts w:ascii="Arial" w:hAnsi="Arial" w:cs="Arial"/>
                <w:bCs/>
                <w:sz w:val="20"/>
                <w:szCs w:val="20"/>
              </w:rPr>
            </w:pPr>
          </w:p>
        </w:tc>
        <w:tc>
          <w:tcPr>
            <w:tcW w:w="245" w:type="pct"/>
            <w:shd w:val="clear" w:color="auto" w:fill="FFFFFF"/>
            <w:vAlign w:val="center"/>
          </w:tcPr>
          <w:p w14:paraId="12221540" w14:textId="77777777" w:rsidR="00AC555A" w:rsidRPr="00D42439" w:rsidRDefault="00AC555A" w:rsidP="00CF2088">
            <w:pPr>
              <w:spacing w:after="0" w:line="240" w:lineRule="auto"/>
              <w:jc w:val="center"/>
              <w:rPr>
                <w:rFonts w:ascii="Arial" w:hAnsi="Arial" w:cs="Arial"/>
                <w:bCs/>
                <w:sz w:val="20"/>
                <w:szCs w:val="20"/>
              </w:rPr>
            </w:pPr>
            <w:r>
              <w:rPr>
                <w:rFonts w:ascii="Arial" w:hAnsi="Arial" w:cs="Arial"/>
                <w:bCs/>
                <w:sz w:val="20"/>
                <w:szCs w:val="20"/>
              </w:rPr>
              <w:t>X</w:t>
            </w:r>
          </w:p>
        </w:tc>
        <w:tc>
          <w:tcPr>
            <w:tcW w:w="246" w:type="pct"/>
            <w:shd w:val="clear" w:color="auto" w:fill="FFFFFF"/>
            <w:vAlign w:val="center"/>
          </w:tcPr>
          <w:p w14:paraId="40960248" w14:textId="77777777" w:rsidR="00AC555A" w:rsidRPr="00D42439" w:rsidRDefault="00AC555A" w:rsidP="00CF2088">
            <w:pPr>
              <w:spacing w:after="0" w:line="240" w:lineRule="auto"/>
              <w:jc w:val="center"/>
              <w:rPr>
                <w:rFonts w:ascii="Arial" w:hAnsi="Arial" w:cs="Arial"/>
                <w:bCs/>
                <w:sz w:val="20"/>
                <w:szCs w:val="20"/>
              </w:rPr>
            </w:pPr>
            <w:r w:rsidRPr="00D42439">
              <w:rPr>
                <w:rFonts w:ascii="Arial" w:hAnsi="Arial" w:cs="Arial"/>
                <w:bCs/>
                <w:sz w:val="20"/>
                <w:szCs w:val="20"/>
              </w:rPr>
              <w:t>X</w:t>
            </w:r>
          </w:p>
        </w:tc>
      </w:tr>
      <w:tr w:rsidR="00AC555A" w:rsidRPr="00C3659E" w14:paraId="66F74EE8" w14:textId="77777777" w:rsidTr="002F6293">
        <w:trPr>
          <w:trHeight w:val="567"/>
          <w:jc w:val="center"/>
        </w:trPr>
        <w:tc>
          <w:tcPr>
            <w:tcW w:w="2054" w:type="pct"/>
            <w:tcBorders>
              <w:bottom w:val="single" w:sz="4" w:space="0" w:color="000000"/>
            </w:tcBorders>
            <w:shd w:val="clear" w:color="auto" w:fill="DFF0D3" w:themeFill="accent2" w:themeFillTint="33"/>
            <w:vAlign w:val="center"/>
          </w:tcPr>
          <w:p w14:paraId="65237500" w14:textId="77777777" w:rsidR="00AC555A" w:rsidRDefault="00AC555A" w:rsidP="00CF2088">
            <w:pPr>
              <w:spacing w:after="0" w:line="240" w:lineRule="auto"/>
              <w:jc w:val="both"/>
              <w:rPr>
                <w:rFonts w:ascii="Arial" w:hAnsi="Arial" w:cs="Arial"/>
                <w:sz w:val="20"/>
                <w:szCs w:val="20"/>
                <w:lang w:eastAsia="x-none"/>
              </w:rPr>
            </w:pPr>
            <w:r>
              <w:rPr>
                <w:rFonts w:ascii="Arial" w:hAnsi="Arial" w:cs="Arial"/>
                <w:sz w:val="20"/>
                <w:szCs w:val="20"/>
                <w:lang w:eastAsia="x-none"/>
              </w:rPr>
              <w:t>Relatório mensal interno de acompanhamento das atividades do programa</w:t>
            </w:r>
          </w:p>
        </w:tc>
        <w:tc>
          <w:tcPr>
            <w:tcW w:w="245" w:type="pct"/>
            <w:tcBorders>
              <w:bottom w:val="single" w:sz="4" w:space="0" w:color="000000"/>
            </w:tcBorders>
            <w:shd w:val="clear" w:color="auto" w:fill="FFFFFF"/>
            <w:vAlign w:val="center"/>
          </w:tcPr>
          <w:p w14:paraId="1C4C7345" w14:textId="77777777" w:rsidR="00AC555A" w:rsidRPr="00D42439" w:rsidRDefault="00AC555A" w:rsidP="00CF2088">
            <w:pPr>
              <w:spacing w:after="0" w:line="240" w:lineRule="auto"/>
              <w:jc w:val="center"/>
              <w:rPr>
                <w:rFonts w:ascii="Arial" w:hAnsi="Arial" w:cs="Arial"/>
                <w:bCs/>
                <w:sz w:val="20"/>
                <w:szCs w:val="20"/>
              </w:rPr>
            </w:pPr>
            <w:r w:rsidRPr="00D42439">
              <w:rPr>
                <w:rFonts w:ascii="Arial" w:hAnsi="Arial" w:cs="Arial"/>
                <w:bCs/>
                <w:sz w:val="20"/>
                <w:szCs w:val="20"/>
              </w:rPr>
              <w:t>X</w:t>
            </w:r>
          </w:p>
        </w:tc>
        <w:tc>
          <w:tcPr>
            <w:tcW w:w="246" w:type="pct"/>
            <w:tcBorders>
              <w:bottom w:val="single" w:sz="4" w:space="0" w:color="000000"/>
            </w:tcBorders>
            <w:shd w:val="clear" w:color="auto" w:fill="FFFFFF"/>
            <w:vAlign w:val="center"/>
          </w:tcPr>
          <w:p w14:paraId="3BEED19E" w14:textId="77777777" w:rsidR="00AC555A" w:rsidRPr="00D42439" w:rsidRDefault="00AC555A" w:rsidP="00CF2088">
            <w:pPr>
              <w:spacing w:after="0" w:line="240" w:lineRule="auto"/>
              <w:jc w:val="center"/>
              <w:rPr>
                <w:rFonts w:ascii="Arial" w:hAnsi="Arial" w:cs="Arial"/>
                <w:bCs/>
                <w:sz w:val="20"/>
                <w:szCs w:val="20"/>
              </w:rPr>
            </w:pPr>
            <w:r w:rsidRPr="00D42439">
              <w:rPr>
                <w:rFonts w:ascii="Arial" w:hAnsi="Arial" w:cs="Arial"/>
                <w:bCs/>
                <w:sz w:val="20"/>
                <w:szCs w:val="20"/>
              </w:rPr>
              <w:t>X</w:t>
            </w:r>
          </w:p>
        </w:tc>
        <w:tc>
          <w:tcPr>
            <w:tcW w:w="245" w:type="pct"/>
            <w:tcBorders>
              <w:bottom w:val="single" w:sz="4" w:space="0" w:color="000000"/>
            </w:tcBorders>
            <w:shd w:val="clear" w:color="auto" w:fill="FFFFFF"/>
            <w:vAlign w:val="center"/>
          </w:tcPr>
          <w:p w14:paraId="53EC730A" w14:textId="77777777" w:rsidR="00AC555A" w:rsidRPr="00D42439" w:rsidRDefault="00AC555A" w:rsidP="00CF2088">
            <w:pPr>
              <w:spacing w:after="0" w:line="240" w:lineRule="auto"/>
              <w:jc w:val="center"/>
              <w:rPr>
                <w:rFonts w:ascii="Arial" w:hAnsi="Arial" w:cs="Arial"/>
                <w:bCs/>
                <w:sz w:val="20"/>
                <w:szCs w:val="20"/>
              </w:rPr>
            </w:pPr>
            <w:r w:rsidRPr="00D42439">
              <w:rPr>
                <w:rFonts w:ascii="Arial" w:hAnsi="Arial" w:cs="Arial"/>
                <w:bCs/>
                <w:sz w:val="20"/>
                <w:szCs w:val="20"/>
              </w:rPr>
              <w:t>X</w:t>
            </w:r>
          </w:p>
        </w:tc>
        <w:tc>
          <w:tcPr>
            <w:tcW w:w="246" w:type="pct"/>
            <w:tcBorders>
              <w:bottom w:val="single" w:sz="4" w:space="0" w:color="000000"/>
            </w:tcBorders>
            <w:shd w:val="clear" w:color="auto" w:fill="FFFFFF"/>
            <w:vAlign w:val="center"/>
          </w:tcPr>
          <w:p w14:paraId="31061BE7" w14:textId="77777777" w:rsidR="00AC555A" w:rsidRPr="00D42439" w:rsidRDefault="00AC555A" w:rsidP="00CF2088">
            <w:pPr>
              <w:spacing w:after="0" w:line="240" w:lineRule="auto"/>
              <w:jc w:val="center"/>
              <w:rPr>
                <w:rFonts w:ascii="Arial" w:hAnsi="Arial" w:cs="Arial"/>
                <w:bCs/>
                <w:sz w:val="20"/>
                <w:szCs w:val="20"/>
              </w:rPr>
            </w:pPr>
            <w:r w:rsidRPr="00D42439">
              <w:rPr>
                <w:rFonts w:ascii="Arial" w:hAnsi="Arial" w:cs="Arial"/>
                <w:bCs/>
                <w:sz w:val="20"/>
                <w:szCs w:val="20"/>
              </w:rPr>
              <w:t>X</w:t>
            </w:r>
          </w:p>
        </w:tc>
        <w:tc>
          <w:tcPr>
            <w:tcW w:w="245" w:type="pct"/>
            <w:tcBorders>
              <w:bottom w:val="single" w:sz="4" w:space="0" w:color="000000"/>
            </w:tcBorders>
            <w:shd w:val="clear" w:color="auto" w:fill="FFFFFF"/>
            <w:vAlign w:val="center"/>
          </w:tcPr>
          <w:p w14:paraId="52693B84" w14:textId="77777777" w:rsidR="00AC555A" w:rsidRPr="00D42439" w:rsidRDefault="00AC555A" w:rsidP="00CF2088">
            <w:pPr>
              <w:spacing w:after="0" w:line="240" w:lineRule="auto"/>
              <w:jc w:val="center"/>
              <w:rPr>
                <w:rFonts w:ascii="Arial" w:hAnsi="Arial" w:cs="Arial"/>
                <w:bCs/>
                <w:sz w:val="20"/>
                <w:szCs w:val="20"/>
              </w:rPr>
            </w:pPr>
            <w:r w:rsidRPr="00D42439">
              <w:rPr>
                <w:rFonts w:ascii="Arial" w:hAnsi="Arial" w:cs="Arial"/>
                <w:bCs/>
                <w:sz w:val="20"/>
                <w:szCs w:val="20"/>
              </w:rPr>
              <w:t>X</w:t>
            </w:r>
          </w:p>
        </w:tc>
        <w:tc>
          <w:tcPr>
            <w:tcW w:w="246" w:type="pct"/>
            <w:tcBorders>
              <w:bottom w:val="single" w:sz="4" w:space="0" w:color="000000"/>
            </w:tcBorders>
            <w:shd w:val="clear" w:color="auto" w:fill="FFFFFF"/>
            <w:vAlign w:val="center"/>
          </w:tcPr>
          <w:p w14:paraId="2A1D258D" w14:textId="77777777" w:rsidR="00AC555A" w:rsidRPr="00D42439" w:rsidRDefault="00AC555A" w:rsidP="00CF2088">
            <w:pPr>
              <w:spacing w:after="0" w:line="240" w:lineRule="auto"/>
              <w:jc w:val="center"/>
              <w:rPr>
                <w:rFonts w:ascii="Arial" w:hAnsi="Arial" w:cs="Arial"/>
                <w:bCs/>
                <w:sz w:val="20"/>
                <w:szCs w:val="20"/>
              </w:rPr>
            </w:pPr>
            <w:r w:rsidRPr="00D42439">
              <w:rPr>
                <w:rFonts w:ascii="Arial" w:hAnsi="Arial" w:cs="Arial"/>
                <w:bCs/>
                <w:sz w:val="20"/>
                <w:szCs w:val="20"/>
              </w:rPr>
              <w:t>X</w:t>
            </w:r>
          </w:p>
        </w:tc>
        <w:tc>
          <w:tcPr>
            <w:tcW w:w="245" w:type="pct"/>
            <w:tcBorders>
              <w:bottom w:val="single" w:sz="4" w:space="0" w:color="000000"/>
            </w:tcBorders>
            <w:shd w:val="clear" w:color="auto" w:fill="FFFFFF"/>
            <w:vAlign w:val="center"/>
          </w:tcPr>
          <w:p w14:paraId="3B364998" w14:textId="77777777" w:rsidR="00AC555A" w:rsidRPr="00D42439" w:rsidRDefault="00AC555A" w:rsidP="00CF2088">
            <w:pPr>
              <w:spacing w:after="0" w:line="240" w:lineRule="auto"/>
              <w:jc w:val="center"/>
              <w:rPr>
                <w:rFonts w:ascii="Arial" w:hAnsi="Arial" w:cs="Arial"/>
                <w:bCs/>
                <w:sz w:val="20"/>
                <w:szCs w:val="20"/>
              </w:rPr>
            </w:pPr>
            <w:r w:rsidRPr="00D42439">
              <w:rPr>
                <w:rFonts w:ascii="Arial" w:hAnsi="Arial" w:cs="Arial"/>
                <w:bCs/>
                <w:sz w:val="20"/>
                <w:szCs w:val="20"/>
              </w:rPr>
              <w:t>X</w:t>
            </w:r>
          </w:p>
        </w:tc>
        <w:tc>
          <w:tcPr>
            <w:tcW w:w="246" w:type="pct"/>
            <w:tcBorders>
              <w:bottom w:val="single" w:sz="4" w:space="0" w:color="000000"/>
            </w:tcBorders>
            <w:shd w:val="clear" w:color="auto" w:fill="FFFFFF"/>
            <w:vAlign w:val="center"/>
          </w:tcPr>
          <w:p w14:paraId="2CB22EFA" w14:textId="77777777" w:rsidR="00AC555A" w:rsidRPr="00D42439" w:rsidRDefault="00AC555A" w:rsidP="00CF2088">
            <w:pPr>
              <w:spacing w:after="0" w:line="240" w:lineRule="auto"/>
              <w:jc w:val="center"/>
              <w:rPr>
                <w:rFonts w:ascii="Arial" w:hAnsi="Arial" w:cs="Arial"/>
                <w:bCs/>
                <w:sz w:val="20"/>
                <w:szCs w:val="20"/>
              </w:rPr>
            </w:pPr>
            <w:r w:rsidRPr="00D42439">
              <w:rPr>
                <w:rFonts w:ascii="Arial" w:hAnsi="Arial" w:cs="Arial"/>
                <w:bCs/>
                <w:sz w:val="20"/>
                <w:szCs w:val="20"/>
              </w:rPr>
              <w:t>X</w:t>
            </w:r>
          </w:p>
        </w:tc>
        <w:tc>
          <w:tcPr>
            <w:tcW w:w="245" w:type="pct"/>
            <w:tcBorders>
              <w:bottom w:val="single" w:sz="4" w:space="0" w:color="000000"/>
            </w:tcBorders>
            <w:shd w:val="clear" w:color="auto" w:fill="FFFFFF"/>
            <w:vAlign w:val="center"/>
          </w:tcPr>
          <w:p w14:paraId="4AC0EFBB" w14:textId="77777777" w:rsidR="00AC555A" w:rsidRPr="00D42439" w:rsidRDefault="00AC555A" w:rsidP="00CF2088">
            <w:pPr>
              <w:spacing w:after="0" w:line="240" w:lineRule="auto"/>
              <w:jc w:val="center"/>
              <w:rPr>
                <w:rFonts w:ascii="Arial" w:hAnsi="Arial" w:cs="Arial"/>
                <w:bCs/>
                <w:sz w:val="20"/>
                <w:szCs w:val="20"/>
              </w:rPr>
            </w:pPr>
            <w:r w:rsidRPr="00D42439">
              <w:rPr>
                <w:rFonts w:ascii="Arial" w:hAnsi="Arial" w:cs="Arial"/>
                <w:bCs/>
                <w:sz w:val="20"/>
                <w:szCs w:val="20"/>
              </w:rPr>
              <w:t>X</w:t>
            </w:r>
          </w:p>
        </w:tc>
        <w:tc>
          <w:tcPr>
            <w:tcW w:w="246" w:type="pct"/>
            <w:tcBorders>
              <w:bottom w:val="single" w:sz="4" w:space="0" w:color="000000"/>
            </w:tcBorders>
            <w:shd w:val="clear" w:color="auto" w:fill="FFFFFF"/>
            <w:vAlign w:val="center"/>
          </w:tcPr>
          <w:p w14:paraId="66B9BAA3" w14:textId="77777777" w:rsidR="00AC555A" w:rsidRPr="00D42439" w:rsidRDefault="00AC555A" w:rsidP="00CF2088">
            <w:pPr>
              <w:spacing w:after="0" w:line="240" w:lineRule="auto"/>
              <w:jc w:val="center"/>
              <w:rPr>
                <w:rFonts w:ascii="Arial" w:hAnsi="Arial" w:cs="Arial"/>
                <w:bCs/>
                <w:sz w:val="20"/>
                <w:szCs w:val="20"/>
              </w:rPr>
            </w:pPr>
            <w:r w:rsidRPr="00D42439">
              <w:rPr>
                <w:rFonts w:ascii="Arial" w:hAnsi="Arial" w:cs="Arial"/>
                <w:bCs/>
                <w:sz w:val="20"/>
                <w:szCs w:val="20"/>
              </w:rPr>
              <w:t>X</w:t>
            </w:r>
          </w:p>
        </w:tc>
        <w:tc>
          <w:tcPr>
            <w:tcW w:w="245" w:type="pct"/>
            <w:tcBorders>
              <w:bottom w:val="single" w:sz="4" w:space="0" w:color="000000"/>
            </w:tcBorders>
            <w:shd w:val="clear" w:color="auto" w:fill="FFFFFF"/>
            <w:vAlign w:val="center"/>
          </w:tcPr>
          <w:p w14:paraId="7E39FA05" w14:textId="77777777" w:rsidR="00AC555A" w:rsidRDefault="00AC555A" w:rsidP="00CF2088">
            <w:pPr>
              <w:spacing w:after="0" w:line="240" w:lineRule="auto"/>
              <w:jc w:val="center"/>
              <w:rPr>
                <w:rFonts w:ascii="Arial" w:hAnsi="Arial" w:cs="Arial"/>
                <w:bCs/>
                <w:sz w:val="20"/>
                <w:szCs w:val="20"/>
              </w:rPr>
            </w:pPr>
            <w:r w:rsidRPr="00D42439">
              <w:rPr>
                <w:rFonts w:ascii="Arial" w:hAnsi="Arial" w:cs="Arial"/>
                <w:bCs/>
                <w:sz w:val="20"/>
                <w:szCs w:val="20"/>
              </w:rPr>
              <w:t>X</w:t>
            </w:r>
          </w:p>
        </w:tc>
        <w:tc>
          <w:tcPr>
            <w:tcW w:w="246" w:type="pct"/>
            <w:tcBorders>
              <w:bottom w:val="single" w:sz="4" w:space="0" w:color="000000"/>
            </w:tcBorders>
            <w:shd w:val="clear" w:color="auto" w:fill="FFFFFF"/>
            <w:vAlign w:val="center"/>
          </w:tcPr>
          <w:p w14:paraId="113986DC" w14:textId="77777777" w:rsidR="00AC555A" w:rsidRPr="00D42439" w:rsidRDefault="00AC555A" w:rsidP="00CF2088">
            <w:pPr>
              <w:spacing w:after="0" w:line="240" w:lineRule="auto"/>
              <w:jc w:val="center"/>
              <w:rPr>
                <w:rFonts w:ascii="Arial" w:hAnsi="Arial" w:cs="Arial"/>
                <w:bCs/>
                <w:sz w:val="20"/>
                <w:szCs w:val="20"/>
              </w:rPr>
            </w:pPr>
            <w:r w:rsidRPr="00D42439">
              <w:rPr>
                <w:rFonts w:ascii="Arial" w:hAnsi="Arial" w:cs="Arial"/>
                <w:bCs/>
                <w:sz w:val="20"/>
                <w:szCs w:val="20"/>
              </w:rPr>
              <w:t>X</w:t>
            </w:r>
          </w:p>
        </w:tc>
      </w:tr>
      <w:tr w:rsidR="00AC555A" w:rsidRPr="00C3659E" w14:paraId="025FDE95" w14:textId="77777777" w:rsidTr="002F6293">
        <w:trPr>
          <w:trHeight w:val="567"/>
          <w:jc w:val="center"/>
        </w:trPr>
        <w:tc>
          <w:tcPr>
            <w:tcW w:w="2054" w:type="pct"/>
            <w:tcBorders>
              <w:top w:val="single" w:sz="4" w:space="0" w:color="000000"/>
              <w:bottom w:val="single" w:sz="4" w:space="0" w:color="auto"/>
            </w:tcBorders>
            <w:shd w:val="clear" w:color="auto" w:fill="DFF0D3" w:themeFill="accent2" w:themeFillTint="33"/>
            <w:vAlign w:val="center"/>
          </w:tcPr>
          <w:p w14:paraId="389B01D5" w14:textId="77777777" w:rsidR="00AC555A" w:rsidRDefault="00AC555A" w:rsidP="00CF2088">
            <w:pPr>
              <w:spacing w:after="0" w:line="240" w:lineRule="auto"/>
              <w:jc w:val="both"/>
              <w:rPr>
                <w:rFonts w:ascii="Arial" w:hAnsi="Arial" w:cs="Arial"/>
                <w:sz w:val="20"/>
                <w:szCs w:val="20"/>
                <w:lang w:eastAsia="x-none"/>
              </w:rPr>
            </w:pPr>
            <w:r>
              <w:rPr>
                <w:rFonts w:ascii="Arial" w:hAnsi="Arial" w:cs="Arial"/>
                <w:sz w:val="20"/>
                <w:szCs w:val="20"/>
                <w:lang w:eastAsia="x-none"/>
              </w:rPr>
              <w:t>Relatório trimestral compilando as atividades do programa para apresentação junto ao órgão ambiental (conforme solicitado na LI).</w:t>
            </w:r>
          </w:p>
        </w:tc>
        <w:tc>
          <w:tcPr>
            <w:tcW w:w="245" w:type="pct"/>
            <w:tcBorders>
              <w:top w:val="single" w:sz="4" w:space="0" w:color="000000"/>
              <w:bottom w:val="single" w:sz="4" w:space="0" w:color="auto"/>
            </w:tcBorders>
            <w:shd w:val="clear" w:color="auto" w:fill="FFFFFF"/>
            <w:vAlign w:val="center"/>
          </w:tcPr>
          <w:p w14:paraId="2DA22345" w14:textId="77777777" w:rsidR="00AC555A" w:rsidRPr="00D42439" w:rsidRDefault="00AC555A" w:rsidP="00CF2088">
            <w:pPr>
              <w:spacing w:after="0" w:line="240" w:lineRule="auto"/>
              <w:jc w:val="center"/>
              <w:rPr>
                <w:rFonts w:ascii="Arial" w:hAnsi="Arial" w:cs="Arial"/>
                <w:bCs/>
                <w:sz w:val="20"/>
                <w:szCs w:val="20"/>
              </w:rPr>
            </w:pPr>
          </w:p>
        </w:tc>
        <w:tc>
          <w:tcPr>
            <w:tcW w:w="246" w:type="pct"/>
            <w:tcBorders>
              <w:top w:val="single" w:sz="4" w:space="0" w:color="000000"/>
              <w:bottom w:val="single" w:sz="4" w:space="0" w:color="auto"/>
            </w:tcBorders>
            <w:shd w:val="clear" w:color="auto" w:fill="FFFFFF"/>
            <w:vAlign w:val="center"/>
          </w:tcPr>
          <w:p w14:paraId="402FCE35" w14:textId="77777777" w:rsidR="00AC555A" w:rsidRPr="00D42439" w:rsidRDefault="00AC555A" w:rsidP="00CF2088">
            <w:pPr>
              <w:spacing w:after="0" w:line="240" w:lineRule="auto"/>
              <w:jc w:val="center"/>
              <w:rPr>
                <w:rFonts w:ascii="Arial" w:hAnsi="Arial" w:cs="Arial"/>
                <w:bCs/>
                <w:sz w:val="20"/>
                <w:szCs w:val="20"/>
              </w:rPr>
            </w:pPr>
          </w:p>
        </w:tc>
        <w:tc>
          <w:tcPr>
            <w:tcW w:w="245" w:type="pct"/>
            <w:tcBorders>
              <w:top w:val="single" w:sz="4" w:space="0" w:color="000000"/>
              <w:bottom w:val="single" w:sz="4" w:space="0" w:color="auto"/>
            </w:tcBorders>
            <w:shd w:val="clear" w:color="auto" w:fill="FFFFFF"/>
            <w:vAlign w:val="center"/>
          </w:tcPr>
          <w:p w14:paraId="05068D51" w14:textId="77777777" w:rsidR="00AC555A" w:rsidRPr="00D42439" w:rsidRDefault="00AC555A" w:rsidP="00CF2088">
            <w:pPr>
              <w:spacing w:after="0" w:line="240" w:lineRule="auto"/>
              <w:jc w:val="center"/>
              <w:rPr>
                <w:rFonts w:ascii="Arial" w:hAnsi="Arial" w:cs="Arial"/>
                <w:bCs/>
                <w:sz w:val="20"/>
                <w:szCs w:val="20"/>
              </w:rPr>
            </w:pPr>
            <w:r>
              <w:rPr>
                <w:rFonts w:ascii="Arial" w:hAnsi="Arial" w:cs="Arial"/>
                <w:bCs/>
                <w:sz w:val="20"/>
                <w:szCs w:val="20"/>
              </w:rPr>
              <w:t>X</w:t>
            </w:r>
          </w:p>
        </w:tc>
        <w:tc>
          <w:tcPr>
            <w:tcW w:w="246" w:type="pct"/>
            <w:tcBorders>
              <w:top w:val="single" w:sz="4" w:space="0" w:color="000000"/>
              <w:bottom w:val="single" w:sz="4" w:space="0" w:color="auto"/>
            </w:tcBorders>
            <w:shd w:val="clear" w:color="auto" w:fill="FFFFFF"/>
            <w:vAlign w:val="center"/>
          </w:tcPr>
          <w:p w14:paraId="67680988" w14:textId="77777777" w:rsidR="00AC555A" w:rsidRPr="00D42439" w:rsidRDefault="00AC555A" w:rsidP="00CF2088">
            <w:pPr>
              <w:spacing w:after="0" w:line="240" w:lineRule="auto"/>
              <w:jc w:val="center"/>
              <w:rPr>
                <w:rFonts w:ascii="Arial" w:hAnsi="Arial" w:cs="Arial"/>
                <w:bCs/>
                <w:sz w:val="20"/>
                <w:szCs w:val="20"/>
              </w:rPr>
            </w:pPr>
          </w:p>
        </w:tc>
        <w:tc>
          <w:tcPr>
            <w:tcW w:w="245" w:type="pct"/>
            <w:tcBorders>
              <w:top w:val="single" w:sz="4" w:space="0" w:color="000000"/>
              <w:bottom w:val="single" w:sz="4" w:space="0" w:color="auto"/>
            </w:tcBorders>
            <w:shd w:val="clear" w:color="auto" w:fill="FFFFFF"/>
            <w:vAlign w:val="center"/>
          </w:tcPr>
          <w:p w14:paraId="1D428D96" w14:textId="77777777" w:rsidR="00AC555A" w:rsidRPr="00D42439" w:rsidRDefault="00AC555A" w:rsidP="00CF2088">
            <w:pPr>
              <w:spacing w:after="0" w:line="240" w:lineRule="auto"/>
              <w:jc w:val="center"/>
              <w:rPr>
                <w:rFonts w:ascii="Arial" w:hAnsi="Arial" w:cs="Arial"/>
                <w:bCs/>
                <w:sz w:val="20"/>
                <w:szCs w:val="20"/>
              </w:rPr>
            </w:pPr>
          </w:p>
        </w:tc>
        <w:tc>
          <w:tcPr>
            <w:tcW w:w="246" w:type="pct"/>
            <w:tcBorders>
              <w:top w:val="single" w:sz="4" w:space="0" w:color="000000"/>
              <w:bottom w:val="single" w:sz="4" w:space="0" w:color="auto"/>
            </w:tcBorders>
            <w:shd w:val="clear" w:color="auto" w:fill="FFFFFF"/>
            <w:vAlign w:val="center"/>
          </w:tcPr>
          <w:p w14:paraId="1D3E6B8A" w14:textId="77777777" w:rsidR="00AC555A" w:rsidRPr="00D42439" w:rsidRDefault="00AC555A" w:rsidP="00CF2088">
            <w:pPr>
              <w:spacing w:after="0" w:line="240" w:lineRule="auto"/>
              <w:jc w:val="center"/>
              <w:rPr>
                <w:rFonts w:ascii="Arial" w:hAnsi="Arial" w:cs="Arial"/>
                <w:bCs/>
                <w:sz w:val="20"/>
                <w:szCs w:val="20"/>
              </w:rPr>
            </w:pPr>
            <w:r>
              <w:rPr>
                <w:rFonts w:ascii="Arial" w:hAnsi="Arial" w:cs="Arial"/>
                <w:bCs/>
                <w:sz w:val="20"/>
                <w:szCs w:val="20"/>
              </w:rPr>
              <w:t>X</w:t>
            </w:r>
          </w:p>
        </w:tc>
        <w:tc>
          <w:tcPr>
            <w:tcW w:w="245" w:type="pct"/>
            <w:tcBorders>
              <w:top w:val="single" w:sz="4" w:space="0" w:color="000000"/>
              <w:bottom w:val="single" w:sz="4" w:space="0" w:color="auto"/>
            </w:tcBorders>
            <w:shd w:val="clear" w:color="auto" w:fill="FFFFFF"/>
            <w:vAlign w:val="center"/>
          </w:tcPr>
          <w:p w14:paraId="7EB061E0" w14:textId="77777777" w:rsidR="00AC555A" w:rsidRPr="00D42439" w:rsidRDefault="00AC555A" w:rsidP="00CF2088">
            <w:pPr>
              <w:spacing w:after="0" w:line="240" w:lineRule="auto"/>
              <w:jc w:val="center"/>
              <w:rPr>
                <w:rFonts w:ascii="Arial" w:hAnsi="Arial" w:cs="Arial"/>
                <w:bCs/>
                <w:sz w:val="20"/>
                <w:szCs w:val="20"/>
              </w:rPr>
            </w:pPr>
          </w:p>
        </w:tc>
        <w:tc>
          <w:tcPr>
            <w:tcW w:w="246" w:type="pct"/>
            <w:tcBorders>
              <w:top w:val="single" w:sz="4" w:space="0" w:color="000000"/>
              <w:bottom w:val="single" w:sz="4" w:space="0" w:color="auto"/>
            </w:tcBorders>
            <w:shd w:val="clear" w:color="auto" w:fill="FFFFFF"/>
            <w:vAlign w:val="center"/>
          </w:tcPr>
          <w:p w14:paraId="4FA7B8EC" w14:textId="77777777" w:rsidR="00AC555A" w:rsidRPr="00D42439" w:rsidRDefault="00AC555A" w:rsidP="00CF2088">
            <w:pPr>
              <w:spacing w:after="0" w:line="240" w:lineRule="auto"/>
              <w:jc w:val="center"/>
              <w:rPr>
                <w:rFonts w:ascii="Arial" w:hAnsi="Arial" w:cs="Arial"/>
                <w:bCs/>
                <w:sz w:val="20"/>
                <w:szCs w:val="20"/>
              </w:rPr>
            </w:pPr>
          </w:p>
        </w:tc>
        <w:tc>
          <w:tcPr>
            <w:tcW w:w="245" w:type="pct"/>
            <w:tcBorders>
              <w:top w:val="single" w:sz="4" w:space="0" w:color="000000"/>
              <w:bottom w:val="single" w:sz="4" w:space="0" w:color="auto"/>
            </w:tcBorders>
            <w:shd w:val="clear" w:color="auto" w:fill="FFFFFF"/>
            <w:vAlign w:val="center"/>
          </w:tcPr>
          <w:p w14:paraId="706E1AF6" w14:textId="77777777" w:rsidR="00AC555A" w:rsidRPr="00D42439" w:rsidRDefault="00AC555A" w:rsidP="00CF2088">
            <w:pPr>
              <w:spacing w:after="0" w:line="240" w:lineRule="auto"/>
              <w:jc w:val="center"/>
              <w:rPr>
                <w:rFonts w:ascii="Arial" w:hAnsi="Arial" w:cs="Arial"/>
                <w:bCs/>
                <w:sz w:val="20"/>
                <w:szCs w:val="20"/>
              </w:rPr>
            </w:pPr>
            <w:r>
              <w:rPr>
                <w:rFonts w:ascii="Arial" w:hAnsi="Arial" w:cs="Arial"/>
                <w:bCs/>
                <w:sz w:val="20"/>
                <w:szCs w:val="20"/>
              </w:rPr>
              <w:t>X</w:t>
            </w:r>
          </w:p>
        </w:tc>
        <w:tc>
          <w:tcPr>
            <w:tcW w:w="246" w:type="pct"/>
            <w:tcBorders>
              <w:top w:val="single" w:sz="4" w:space="0" w:color="000000"/>
              <w:bottom w:val="single" w:sz="4" w:space="0" w:color="auto"/>
            </w:tcBorders>
            <w:shd w:val="clear" w:color="auto" w:fill="FFFFFF"/>
            <w:vAlign w:val="center"/>
          </w:tcPr>
          <w:p w14:paraId="4B0D386B" w14:textId="77777777" w:rsidR="00AC555A" w:rsidRPr="00D42439" w:rsidRDefault="00AC555A" w:rsidP="00CF2088">
            <w:pPr>
              <w:spacing w:after="0" w:line="240" w:lineRule="auto"/>
              <w:jc w:val="center"/>
              <w:rPr>
                <w:rFonts w:ascii="Arial" w:hAnsi="Arial" w:cs="Arial"/>
                <w:bCs/>
                <w:sz w:val="20"/>
                <w:szCs w:val="20"/>
              </w:rPr>
            </w:pPr>
          </w:p>
        </w:tc>
        <w:tc>
          <w:tcPr>
            <w:tcW w:w="245" w:type="pct"/>
            <w:tcBorders>
              <w:top w:val="single" w:sz="4" w:space="0" w:color="000000"/>
              <w:bottom w:val="single" w:sz="4" w:space="0" w:color="auto"/>
            </w:tcBorders>
            <w:shd w:val="clear" w:color="auto" w:fill="FFFFFF"/>
            <w:vAlign w:val="center"/>
          </w:tcPr>
          <w:p w14:paraId="553A2DD2" w14:textId="77777777" w:rsidR="00AC555A" w:rsidRDefault="00AC555A" w:rsidP="00CF2088">
            <w:pPr>
              <w:spacing w:after="0" w:line="240" w:lineRule="auto"/>
              <w:jc w:val="center"/>
              <w:rPr>
                <w:rFonts w:ascii="Arial" w:hAnsi="Arial" w:cs="Arial"/>
                <w:bCs/>
                <w:sz w:val="20"/>
                <w:szCs w:val="20"/>
              </w:rPr>
            </w:pPr>
          </w:p>
        </w:tc>
        <w:tc>
          <w:tcPr>
            <w:tcW w:w="246" w:type="pct"/>
            <w:tcBorders>
              <w:top w:val="single" w:sz="4" w:space="0" w:color="000000"/>
              <w:bottom w:val="single" w:sz="4" w:space="0" w:color="auto"/>
            </w:tcBorders>
            <w:shd w:val="clear" w:color="auto" w:fill="FFFFFF"/>
            <w:vAlign w:val="center"/>
          </w:tcPr>
          <w:p w14:paraId="33FCC009" w14:textId="77777777" w:rsidR="00AC555A" w:rsidRPr="00D42439" w:rsidRDefault="00AC555A" w:rsidP="00CF2088">
            <w:pPr>
              <w:spacing w:after="0" w:line="240" w:lineRule="auto"/>
              <w:jc w:val="center"/>
              <w:rPr>
                <w:rFonts w:ascii="Arial" w:hAnsi="Arial" w:cs="Arial"/>
                <w:bCs/>
                <w:sz w:val="20"/>
                <w:szCs w:val="20"/>
              </w:rPr>
            </w:pPr>
            <w:r>
              <w:rPr>
                <w:rFonts w:ascii="Arial" w:hAnsi="Arial" w:cs="Arial"/>
                <w:bCs/>
                <w:sz w:val="20"/>
                <w:szCs w:val="20"/>
              </w:rPr>
              <w:t>X</w:t>
            </w:r>
          </w:p>
        </w:tc>
      </w:tr>
    </w:tbl>
    <w:p w14:paraId="32EAAE48" w14:textId="4F016C6D" w:rsidR="00AC555A" w:rsidRDefault="00AC555A" w:rsidP="00AC555A">
      <w:pPr>
        <w:tabs>
          <w:tab w:val="left" w:pos="1177"/>
        </w:tabs>
        <w:spacing w:after="0" w:line="360" w:lineRule="auto"/>
        <w:jc w:val="both"/>
        <w:rPr>
          <w:rFonts w:ascii="Arial" w:hAnsi="Arial" w:cs="Arial"/>
          <w:sz w:val="20"/>
          <w:szCs w:val="20"/>
          <w:lang w:eastAsia="x-none"/>
        </w:rPr>
      </w:pPr>
      <w:r w:rsidRPr="00A63B69">
        <w:rPr>
          <w:rFonts w:ascii="Arial" w:hAnsi="Arial" w:cs="Arial"/>
          <w:b/>
          <w:bCs/>
          <w:sz w:val="20"/>
          <w:szCs w:val="20"/>
          <w:lang w:eastAsia="x-none"/>
        </w:rPr>
        <w:t>Fonte:</w:t>
      </w:r>
      <w:r w:rsidRPr="00A63B69">
        <w:rPr>
          <w:rFonts w:ascii="Arial" w:hAnsi="Arial" w:cs="Arial"/>
          <w:sz w:val="20"/>
          <w:szCs w:val="20"/>
          <w:lang w:eastAsia="x-none"/>
        </w:rPr>
        <w:t xml:space="preserve"> HL Soluções Ambientais (</w:t>
      </w:r>
      <w:r w:rsidR="000027B2">
        <w:rPr>
          <w:rFonts w:ascii="Arial" w:hAnsi="Arial" w:cs="Arial"/>
          <w:sz w:val="20"/>
          <w:szCs w:val="20"/>
          <w:lang w:eastAsia="x-none"/>
        </w:rPr>
        <w:t>2021</w:t>
      </w:r>
      <w:r w:rsidRPr="00A63B69">
        <w:rPr>
          <w:rFonts w:ascii="Arial" w:hAnsi="Arial" w:cs="Arial"/>
          <w:sz w:val="20"/>
          <w:szCs w:val="20"/>
          <w:lang w:eastAsia="x-none"/>
        </w:rPr>
        <w:t>)</w:t>
      </w:r>
      <w:r>
        <w:rPr>
          <w:rFonts w:ascii="Arial" w:hAnsi="Arial" w:cs="Arial"/>
          <w:sz w:val="20"/>
          <w:szCs w:val="20"/>
          <w:lang w:eastAsia="x-none"/>
        </w:rPr>
        <w:t>.</w:t>
      </w:r>
    </w:p>
    <w:p w14:paraId="702CC3D1" w14:textId="77777777" w:rsidR="00AC555A" w:rsidRDefault="00AC555A" w:rsidP="00AC555A">
      <w:pPr>
        <w:spacing w:after="0" w:line="360" w:lineRule="auto"/>
        <w:ind w:firstLine="709"/>
        <w:jc w:val="both"/>
        <w:rPr>
          <w:rFonts w:ascii="Arial" w:hAnsi="Arial" w:cs="Arial"/>
          <w:bCs/>
          <w:sz w:val="24"/>
          <w:szCs w:val="24"/>
        </w:rPr>
      </w:pPr>
    </w:p>
    <w:p w14:paraId="6A01A735" w14:textId="6A47BC48" w:rsidR="00F2467F" w:rsidRPr="002C5D4B" w:rsidRDefault="00042FB3" w:rsidP="00EB2E9A">
      <w:pPr>
        <w:pStyle w:val="PargrafodaLista"/>
        <w:numPr>
          <w:ilvl w:val="1"/>
          <w:numId w:val="1"/>
        </w:numPr>
        <w:spacing w:after="0" w:line="360" w:lineRule="auto"/>
        <w:ind w:left="0" w:firstLine="0"/>
        <w:contextualSpacing w:val="0"/>
        <w:outlineLvl w:val="1"/>
        <w:rPr>
          <w:rFonts w:ascii="Arial" w:hAnsi="Arial" w:cs="Arial"/>
          <w:b/>
          <w:sz w:val="24"/>
          <w:szCs w:val="24"/>
        </w:rPr>
      </w:pPr>
      <w:bookmarkStart w:id="164" w:name="_Toc77325100"/>
      <w:r w:rsidRPr="002C5D4B">
        <w:rPr>
          <w:rFonts w:ascii="Arial" w:hAnsi="Arial" w:cs="Arial"/>
          <w:b/>
          <w:sz w:val="24"/>
          <w:szCs w:val="24"/>
        </w:rPr>
        <w:t>Programa de Comunicação Social</w:t>
      </w:r>
      <w:bookmarkEnd w:id="164"/>
    </w:p>
    <w:p w14:paraId="2B51ADAC" w14:textId="7780696F" w:rsidR="00042FB3" w:rsidRDefault="00042FB3" w:rsidP="007C1D14">
      <w:pPr>
        <w:spacing w:after="0" w:line="360" w:lineRule="auto"/>
        <w:ind w:firstLine="709"/>
        <w:jc w:val="both"/>
        <w:rPr>
          <w:rFonts w:ascii="Arial" w:hAnsi="Arial" w:cs="Arial"/>
          <w:bCs/>
          <w:sz w:val="24"/>
          <w:szCs w:val="24"/>
        </w:rPr>
      </w:pPr>
    </w:p>
    <w:p w14:paraId="77EDF4FF" w14:textId="77777777" w:rsidR="000C35B5" w:rsidRPr="00EB2E9A" w:rsidRDefault="000C35B5" w:rsidP="00EB2E9A">
      <w:pPr>
        <w:pStyle w:val="PargrafodaLista"/>
        <w:numPr>
          <w:ilvl w:val="2"/>
          <w:numId w:val="1"/>
        </w:numPr>
        <w:spacing w:after="0" w:line="360" w:lineRule="auto"/>
        <w:ind w:left="851" w:hanging="851"/>
        <w:outlineLvl w:val="3"/>
        <w:rPr>
          <w:rFonts w:ascii="Arial" w:hAnsi="Arial" w:cs="Arial"/>
          <w:b/>
          <w:sz w:val="24"/>
          <w:szCs w:val="24"/>
        </w:rPr>
      </w:pPr>
      <w:bookmarkStart w:id="165" w:name="_Toc77325101"/>
      <w:r w:rsidRPr="00EB2E9A">
        <w:rPr>
          <w:rFonts w:ascii="Arial" w:hAnsi="Arial" w:cs="Arial"/>
          <w:b/>
          <w:sz w:val="24"/>
          <w:szCs w:val="24"/>
        </w:rPr>
        <w:t>Justificativa</w:t>
      </w:r>
      <w:bookmarkEnd w:id="165"/>
    </w:p>
    <w:p w14:paraId="6B64D7E8" w14:textId="77777777" w:rsidR="006E4AEB" w:rsidRDefault="006E4AEB" w:rsidP="006E4AEB">
      <w:pPr>
        <w:tabs>
          <w:tab w:val="left" w:pos="764"/>
        </w:tabs>
        <w:spacing w:after="0" w:line="360" w:lineRule="auto"/>
        <w:ind w:firstLine="709"/>
        <w:jc w:val="both"/>
        <w:rPr>
          <w:rFonts w:ascii="Arial" w:hAnsi="Arial" w:cs="Arial"/>
          <w:sz w:val="24"/>
          <w:szCs w:val="24"/>
        </w:rPr>
      </w:pPr>
    </w:p>
    <w:p w14:paraId="4E402275" w14:textId="41E438D3" w:rsidR="006E4AEB" w:rsidRPr="006E4AEB" w:rsidRDefault="006E4AEB" w:rsidP="006E4AEB">
      <w:pPr>
        <w:tabs>
          <w:tab w:val="left" w:pos="764"/>
        </w:tabs>
        <w:spacing w:after="0" w:line="360" w:lineRule="auto"/>
        <w:ind w:firstLine="709"/>
        <w:jc w:val="both"/>
        <w:rPr>
          <w:rFonts w:ascii="Arial" w:hAnsi="Arial" w:cs="Arial"/>
          <w:sz w:val="24"/>
          <w:szCs w:val="24"/>
        </w:rPr>
      </w:pPr>
      <w:r w:rsidRPr="006E4AEB">
        <w:rPr>
          <w:rFonts w:ascii="Arial" w:hAnsi="Arial" w:cs="Arial"/>
          <w:sz w:val="24"/>
          <w:szCs w:val="24"/>
        </w:rPr>
        <w:t>A saudável inserção de um empreendimento em determinada região pressupõe o perfeito entendimento da comunidade local sobre as atividades que serão desenvolvidas e os benefícios econômicos e sociais das mesmas, bem como sobre as medidas que serão adotadas para prevenir a ocorrência de danos ambientais.</w:t>
      </w:r>
    </w:p>
    <w:p w14:paraId="0D76C231" w14:textId="5F3D9F71" w:rsidR="006E4AEB" w:rsidRPr="006E4AEB" w:rsidRDefault="006E4AEB" w:rsidP="006E4AEB">
      <w:pPr>
        <w:tabs>
          <w:tab w:val="left" w:pos="764"/>
        </w:tabs>
        <w:spacing w:after="0" w:line="360" w:lineRule="auto"/>
        <w:ind w:firstLine="709"/>
        <w:jc w:val="both"/>
        <w:rPr>
          <w:rFonts w:ascii="Arial" w:hAnsi="Arial" w:cs="Arial"/>
          <w:sz w:val="24"/>
          <w:szCs w:val="24"/>
        </w:rPr>
      </w:pPr>
      <w:r w:rsidRPr="006E4AEB">
        <w:rPr>
          <w:rFonts w:ascii="Arial" w:hAnsi="Arial" w:cs="Arial"/>
          <w:sz w:val="24"/>
          <w:szCs w:val="24"/>
        </w:rPr>
        <w:t>Des</w:t>
      </w:r>
      <w:r w:rsidR="000C73E3">
        <w:rPr>
          <w:rFonts w:ascii="Arial" w:hAnsi="Arial" w:cs="Arial"/>
          <w:sz w:val="24"/>
          <w:szCs w:val="24"/>
        </w:rPr>
        <w:t>s</w:t>
      </w:r>
      <w:r w:rsidRPr="006E4AEB">
        <w:rPr>
          <w:rFonts w:ascii="Arial" w:hAnsi="Arial" w:cs="Arial"/>
          <w:sz w:val="24"/>
          <w:szCs w:val="24"/>
        </w:rPr>
        <w:t>a forma, a interação entre as partes envolvidas é foco de um Programa de Comunicação Social concebido com vistas à criação de canais de diálogo entre o empreendedor e os diferentes grupos sociais e institucionais representativos da</w:t>
      </w:r>
      <w:r>
        <w:rPr>
          <w:rFonts w:ascii="Arial" w:hAnsi="Arial" w:cs="Arial"/>
          <w:sz w:val="24"/>
          <w:szCs w:val="24"/>
        </w:rPr>
        <w:t>s</w:t>
      </w:r>
      <w:r w:rsidRPr="006E4AEB">
        <w:rPr>
          <w:rFonts w:ascii="Arial" w:hAnsi="Arial" w:cs="Arial"/>
          <w:sz w:val="24"/>
          <w:szCs w:val="24"/>
        </w:rPr>
        <w:t xml:space="preserve"> área</w:t>
      </w:r>
      <w:r>
        <w:rPr>
          <w:rFonts w:ascii="Arial" w:hAnsi="Arial" w:cs="Arial"/>
          <w:sz w:val="24"/>
          <w:szCs w:val="24"/>
        </w:rPr>
        <w:t>s</w:t>
      </w:r>
      <w:r w:rsidRPr="006E4AEB">
        <w:rPr>
          <w:rFonts w:ascii="Arial" w:hAnsi="Arial" w:cs="Arial"/>
          <w:sz w:val="24"/>
          <w:szCs w:val="24"/>
        </w:rPr>
        <w:t xml:space="preserve"> de influência do projeto. A efetiva participação da população, sempre que possível, </w:t>
      </w:r>
      <w:r>
        <w:rPr>
          <w:rFonts w:ascii="Arial" w:hAnsi="Arial" w:cs="Arial"/>
          <w:sz w:val="24"/>
          <w:szCs w:val="24"/>
        </w:rPr>
        <w:t>será</w:t>
      </w:r>
      <w:r w:rsidRPr="006E4AEB">
        <w:rPr>
          <w:rFonts w:ascii="Arial" w:hAnsi="Arial" w:cs="Arial"/>
          <w:sz w:val="24"/>
          <w:szCs w:val="24"/>
        </w:rPr>
        <w:t xml:space="preserve"> estimulada, estabelecendo-se um fluxo contínuo de informações que permita esclarecer a realidade dos impactos, suas mitigações e consequências, de forma a não causar </w:t>
      </w:r>
      <w:r>
        <w:rPr>
          <w:rFonts w:ascii="Arial" w:hAnsi="Arial" w:cs="Arial"/>
          <w:sz w:val="24"/>
          <w:szCs w:val="24"/>
        </w:rPr>
        <w:t>transtornos à comunidade e favorecer uma boa aceitação do empreendimento na região</w:t>
      </w:r>
      <w:r w:rsidRPr="006E4AEB">
        <w:rPr>
          <w:rFonts w:ascii="Arial" w:hAnsi="Arial" w:cs="Arial"/>
          <w:sz w:val="24"/>
          <w:szCs w:val="24"/>
        </w:rPr>
        <w:t>.</w:t>
      </w:r>
    </w:p>
    <w:p w14:paraId="1459D23F" w14:textId="27F95652" w:rsidR="004819A6" w:rsidRDefault="004819A6">
      <w:pPr>
        <w:rPr>
          <w:rFonts w:ascii="Arial" w:hAnsi="Arial" w:cs="Arial"/>
          <w:bCs/>
          <w:sz w:val="24"/>
          <w:szCs w:val="24"/>
        </w:rPr>
      </w:pPr>
      <w:r>
        <w:rPr>
          <w:rFonts w:ascii="Arial" w:hAnsi="Arial" w:cs="Arial"/>
          <w:bCs/>
          <w:sz w:val="24"/>
          <w:szCs w:val="24"/>
        </w:rPr>
        <w:br w:type="page"/>
      </w:r>
    </w:p>
    <w:p w14:paraId="428DA1B7" w14:textId="77777777" w:rsidR="000C35B5" w:rsidRPr="00EB2E9A" w:rsidRDefault="000C35B5" w:rsidP="00EB2E9A">
      <w:pPr>
        <w:pStyle w:val="PargrafodaLista"/>
        <w:numPr>
          <w:ilvl w:val="2"/>
          <w:numId w:val="1"/>
        </w:numPr>
        <w:spacing w:after="0" w:line="360" w:lineRule="auto"/>
        <w:ind w:left="851" w:hanging="851"/>
        <w:outlineLvl w:val="3"/>
        <w:rPr>
          <w:rFonts w:ascii="Arial" w:hAnsi="Arial" w:cs="Arial"/>
          <w:b/>
          <w:sz w:val="24"/>
          <w:szCs w:val="24"/>
        </w:rPr>
      </w:pPr>
      <w:bookmarkStart w:id="166" w:name="_Toc77325102"/>
      <w:r w:rsidRPr="00EB2E9A">
        <w:rPr>
          <w:rFonts w:ascii="Arial" w:hAnsi="Arial" w:cs="Arial"/>
          <w:b/>
          <w:sz w:val="24"/>
          <w:szCs w:val="24"/>
        </w:rPr>
        <w:lastRenderedPageBreak/>
        <w:t>Objetivo Geral</w:t>
      </w:r>
      <w:bookmarkEnd w:id="166"/>
    </w:p>
    <w:p w14:paraId="4225E34C" w14:textId="708D2ABC" w:rsidR="000C35B5" w:rsidRDefault="000C35B5" w:rsidP="007C1D14">
      <w:pPr>
        <w:spacing w:after="0" w:line="360" w:lineRule="auto"/>
        <w:ind w:firstLine="709"/>
        <w:jc w:val="both"/>
        <w:rPr>
          <w:rFonts w:ascii="Arial" w:hAnsi="Arial" w:cs="Arial"/>
          <w:bCs/>
          <w:sz w:val="24"/>
          <w:szCs w:val="24"/>
        </w:rPr>
      </w:pPr>
    </w:p>
    <w:p w14:paraId="5D78976B" w14:textId="3DA49EB9" w:rsidR="0036502C" w:rsidRPr="0036502C" w:rsidRDefault="0036502C" w:rsidP="0036502C">
      <w:pPr>
        <w:tabs>
          <w:tab w:val="left" w:pos="764"/>
        </w:tabs>
        <w:spacing w:after="0" w:line="360" w:lineRule="auto"/>
        <w:ind w:firstLine="709"/>
        <w:jc w:val="both"/>
        <w:rPr>
          <w:rFonts w:ascii="Arial" w:hAnsi="Arial" w:cs="Arial"/>
          <w:sz w:val="24"/>
          <w:szCs w:val="24"/>
        </w:rPr>
      </w:pPr>
      <w:r w:rsidRPr="0036502C">
        <w:rPr>
          <w:rFonts w:ascii="Arial" w:hAnsi="Arial" w:cs="Arial"/>
          <w:sz w:val="24"/>
          <w:szCs w:val="24"/>
        </w:rPr>
        <w:t>O Programa de Comunicação Social d</w:t>
      </w:r>
      <w:r>
        <w:rPr>
          <w:rFonts w:ascii="Arial" w:hAnsi="Arial" w:cs="Arial"/>
          <w:sz w:val="24"/>
          <w:szCs w:val="24"/>
        </w:rPr>
        <w:t xml:space="preserve">o Aterro Sanitário de Manaus </w:t>
      </w:r>
      <w:r w:rsidRPr="0036502C">
        <w:rPr>
          <w:rFonts w:ascii="Arial" w:hAnsi="Arial" w:cs="Arial"/>
          <w:sz w:val="24"/>
          <w:szCs w:val="24"/>
        </w:rPr>
        <w:t>tem como objetivo a criação de um canal de comunicação entre o empreendedor, a empresa responsável pela obra e as comunidades do entorno da área</w:t>
      </w:r>
      <w:r>
        <w:rPr>
          <w:rFonts w:ascii="Arial" w:hAnsi="Arial" w:cs="Arial"/>
          <w:sz w:val="24"/>
          <w:szCs w:val="24"/>
        </w:rPr>
        <w:t>,</w:t>
      </w:r>
      <w:r w:rsidRPr="0036502C">
        <w:rPr>
          <w:rFonts w:ascii="Arial" w:hAnsi="Arial" w:cs="Arial"/>
          <w:sz w:val="24"/>
          <w:szCs w:val="24"/>
        </w:rPr>
        <w:t xml:space="preserve"> assegurando </w:t>
      </w:r>
      <w:r>
        <w:rPr>
          <w:rFonts w:ascii="Arial" w:hAnsi="Arial" w:cs="Arial"/>
          <w:sz w:val="24"/>
          <w:szCs w:val="24"/>
        </w:rPr>
        <w:t>o estabelecimento de um canal de comunicação,</w:t>
      </w:r>
      <w:r w:rsidRPr="0036502C">
        <w:rPr>
          <w:rFonts w:ascii="Arial" w:hAnsi="Arial" w:cs="Arial"/>
          <w:sz w:val="24"/>
          <w:szCs w:val="24"/>
        </w:rPr>
        <w:t xml:space="preserve"> o acesso da população às informações sobre o empreendimento</w:t>
      </w:r>
      <w:r>
        <w:rPr>
          <w:rFonts w:ascii="Arial" w:hAnsi="Arial" w:cs="Arial"/>
          <w:sz w:val="24"/>
          <w:szCs w:val="24"/>
        </w:rPr>
        <w:t xml:space="preserve"> e a rápida e eficaz solução de eventuais conflitos e transtornos</w:t>
      </w:r>
      <w:r w:rsidRPr="0036502C">
        <w:rPr>
          <w:rFonts w:ascii="Arial" w:hAnsi="Arial" w:cs="Arial"/>
          <w:sz w:val="24"/>
          <w:szCs w:val="24"/>
        </w:rPr>
        <w:t>.</w:t>
      </w:r>
    </w:p>
    <w:p w14:paraId="357CA053" w14:textId="77777777" w:rsidR="0036502C" w:rsidRDefault="0036502C" w:rsidP="007C1D14">
      <w:pPr>
        <w:spacing w:after="0" w:line="360" w:lineRule="auto"/>
        <w:ind w:firstLine="709"/>
        <w:jc w:val="both"/>
        <w:rPr>
          <w:rFonts w:ascii="Arial" w:hAnsi="Arial" w:cs="Arial"/>
          <w:bCs/>
          <w:sz w:val="24"/>
          <w:szCs w:val="24"/>
        </w:rPr>
      </w:pPr>
    </w:p>
    <w:p w14:paraId="63E2DB19" w14:textId="77777777" w:rsidR="000C35B5" w:rsidRPr="00EB2E9A" w:rsidRDefault="000C35B5" w:rsidP="00EB2E9A">
      <w:pPr>
        <w:pStyle w:val="PargrafodaLista"/>
        <w:numPr>
          <w:ilvl w:val="2"/>
          <w:numId w:val="1"/>
        </w:numPr>
        <w:spacing w:after="0" w:line="360" w:lineRule="auto"/>
        <w:ind w:left="851" w:hanging="851"/>
        <w:outlineLvl w:val="3"/>
        <w:rPr>
          <w:rFonts w:ascii="Arial" w:hAnsi="Arial" w:cs="Arial"/>
          <w:b/>
          <w:sz w:val="24"/>
          <w:szCs w:val="24"/>
        </w:rPr>
      </w:pPr>
      <w:bookmarkStart w:id="167" w:name="_Toc77325103"/>
      <w:r w:rsidRPr="00EB2E9A">
        <w:rPr>
          <w:rFonts w:ascii="Arial" w:hAnsi="Arial" w:cs="Arial"/>
          <w:b/>
          <w:sz w:val="24"/>
          <w:szCs w:val="24"/>
        </w:rPr>
        <w:t>Objetivos Específicos</w:t>
      </w:r>
      <w:bookmarkEnd w:id="167"/>
    </w:p>
    <w:p w14:paraId="10FC39D5" w14:textId="0C47D7A8" w:rsidR="000C35B5" w:rsidRDefault="000C35B5" w:rsidP="000C35B5">
      <w:pPr>
        <w:spacing w:after="0" w:line="360" w:lineRule="auto"/>
        <w:ind w:firstLine="709"/>
        <w:jc w:val="both"/>
        <w:rPr>
          <w:rFonts w:ascii="Arial" w:hAnsi="Arial" w:cs="Arial"/>
          <w:bCs/>
          <w:sz w:val="24"/>
          <w:szCs w:val="24"/>
        </w:rPr>
      </w:pPr>
    </w:p>
    <w:p w14:paraId="427B79DB" w14:textId="7A5A659C" w:rsidR="0036502C" w:rsidRPr="0036502C" w:rsidRDefault="0036502C" w:rsidP="000B4379">
      <w:pPr>
        <w:pStyle w:val="PargrafodaLista"/>
        <w:numPr>
          <w:ilvl w:val="0"/>
          <w:numId w:val="2"/>
        </w:numPr>
        <w:spacing w:after="0" w:line="360" w:lineRule="auto"/>
        <w:ind w:left="851"/>
        <w:jc w:val="both"/>
        <w:rPr>
          <w:rFonts w:ascii="Arial" w:hAnsi="Arial" w:cs="Arial"/>
          <w:bCs/>
          <w:sz w:val="24"/>
          <w:szCs w:val="24"/>
        </w:rPr>
      </w:pPr>
      <w:r w:rsidRPr="0036502C">
        <w:rPr>
          <w:rFonts w:ascii="Arial" w:hAnsi="Arial" w:cs="Arial"/>
          <w:bCs/>
          <w:sz w:val="24"/>
          <w:szCs w:val="24"/>
        </w:rPr>
        <w:t xml:space="preserve">Informar </w:t>
      </w:r>
      <w:r w:rsidR="00810C7B">
        <w:rPr>
          <w:rFonts w:ascii="Arial" w:hAnsi="Arial" w:cs="Arial"/>
          <w:bCs/>
          <w:sz w:val="24"/>
          <w:szCs w:val="24"/>
        </w:rPr>
        <w:t>a</w:t>
      </w:r>
      <w:r w:rsidRPr="0036502C">
        <w:rPr>
          <w:rFonts w:ascii="Arial" w:hAnsi="Arial" w:cs="Arial"/>
          <w:bCs/>
          <w:sz w:val="24"/>
          <w:szCs w:val="24"/>
        </w:rPr>
        <w:t xml:space="preserve">o público interno </w:t>
      </w:r>
      <w:r w:rsidR="00810C7B">
        <w:rPr>
          <w:rFonts w:ascii="Arial" w:hAnsi="Arial" w:cs="Arial"/>
          <w:bCs/>
          <w:sz w:val="24"/>
          <w:szCs w:val="24"/>
        </w:rPr>
        <w:t xml:space="preserve">sobre </w:t>
      </w:r>
      <w:r w:rsidRPr="0036502C">
        <w:rPr>
          <w:rFonts w:ascii="Arial" w:hAnsi="Arial" w:cs="Arial"/>
          <w:bCs/>
          <w:sz w:val="24"/>
          <w:szCs w:val="24"/>
        </w:rPr>
        <w:t xml:space="preserve">os procedimentos </w:t>
      </w:r>
      <w:r w:rsidR="00810C7B">
        <w:rPr>
          <w:rFonts w:ascii="Arial" w:hAnsi="Arial" w:cs="Arial"/>
          <w:bCs/>
          <w:sz w:val="24"/>
          <w:szCs w:val="24"/>
        </w:rPr>
        <w:t>adotados para estabelecer e manter um bom</w:t>
      </w:r>
      <w:r w:rsidRPr="0036502C">
        <w:rPr>
          <w:rFonts w:ascii="Arial" w:hAnsi="Arial" w:cs="Arial"/>
          <w:bCs/>
          <w:sz w:val="24"/>
          <w:szCs w:val="24"/>
        </w:rPr>
        <w:t xml:space="preserve"> relacionamento </w:t>
      </w:r>
      <w:r w:rsidR="00810C7B">
        <w:rPr>
          <w:rFonts w:ascii="Arial" w:hAnsi="Arial" w:cs="Arial"/>
          <w:bCs/>
          <w:sz w:val="24"/>
          <w:szCs w:val="24"/>
        </w:rPr>
        <w:t xml:space="preserve">entre </w:t>
      </w:r>
      <w:r w:rsidRPr="0036502C">
        <w:rPr>
          <w:rFonts w:ascii="Arial" w:hAnsi="Arial" w:cs="Arial"/>
          <w:bCs/>
          <w:sz w:val="24"/>
          <w:szCs w:val="24"/>
        </w:rPr>
        <w:t>as comunidades impactadas e o meio ambiente;</w:t>
      </w:r>
    </w:p>
    <w:p w14:paraId="627F1031" w14:textId="161913F6" w:rsidR="0036502C" w:rsidRDefault="0036502C" w:rsidP="000B4379">
      <w:pPr>
        <w:pStyle w:val="PargrafodaLista"/>
        <w:numPr>
          <w:ilvl w:val="0"/>
          <w:numId w:val="2"/>
        </w:numPr>
        <w:spacing w:after="0" w:line="360" w:lineRule="auto"/>
        <w:ind w:left="851"/>
        <w:jc w:val="both"/>
        <w:rPr>
          <w:rFonts w:ascii="Arial" w:hAnsi="Arial" w:cs="Arial"/>
          <w:bCs/>
          <w:sz w:val="24"/>
          <w:szCs w:val="24"/>
        </w:rPr>
      </w:pPr>
      <w:r w:rsidRPr="0036502C">
        <w:rPr>
          <w:rFonts w:ascii="Arial" w:hAnsi="Arial" w:cs="Arial"/>
          <w:bCs/>
          <w:sz w:val="24"/>
          <w:szCs w:val="24"/>
        </w:rPr>
        <w:t>Apoiar as ações internas</w:t>
      </w:r>
      <w:r w:rsidR="00810C7B">
        <w:rPr>
          <w:rFonts w:ascii="Arial" w:hAnsi="Arial" w:cs="Arial"/>
          <w:bCs/>
          <w:sz w:val="24"/>
          <w:szCs w:val="24"/>
        </w:rPr>
        <w:t>,</w:t>
      </w:r>
      <w:r w:rsidRPr="0036502C">
        <w:rPr>
          <w:rFonts w:ascii="Arial" w:hAnsi="Arial" w:cs="Arial"/>
          <w:bCs/>
          <w:sz w:val="24"/>
          <w:szCs w:val="24"/>
        </w:rPr>
        <w:t xml:space="preserve"> considerando os aspectos de comunicação</w:t>
      </w:r>
      <w:r w:rsidR="000C73E3">
        <w:rPr>
          <w:rFonts w:ascii="Arial" w:hAnsi="Arial" w:cs="Arial"/>
          <w:bCs/>
          <w:sz w:val="24"/>
          <w:szCs w:val="24"/>
        </w:rPr>
        <w:t>;</w:t>
      </w:r>
    </w:p>
    <w:p w14:paraId="5B1F8687" w14:textId="7EEF7252" w:rsidR="000C73E3" w:rsidRPr="0036502C" w:rsidRDefault="000C73E3" w:rsidP="000B4379">
      <w:pPr>
        <w:pStyle w:val="PargrafodaLista"/>
        <w:numPr>
          <w:ilvl w:val="0"/>
          <w:numId w:val="2"/>
        </w:numPr>
        <w:spacing w:after="0" w:line="360" w:lineRule="auto"/>
        <w:ind w:left="851"/>
        <w:jc w:val="both"/>
        <w:rPr>
          <w:rFonts w:ascii="Arial" w:hAnsi="Arial" w:cs="Arial"/>
          <w:bCs/>
          <w:sz w:val="24"/>
          <w:szCs w:val="24"/>
        </w:rPr>
      </w:pPr>
      <w:r>
        <w:rPr>
          <w:rFonts w:ascii="Arial" w:hAnsi="Arial" w:cs="Arial"/>
          <w:bCs/>
          <w:sz w:val="24"/>
          <w:szCs w:val="24"/>
        </w:rPr>
        <w:t>Entender as necessidades das comunidades circunvizinhas em relação ao empreendimento.</w:t>
      </w:r>
    </w:p>
    <w:p w14:paraId="7758356B" w14:textId="03D56133" w:rsidR="0036502C" w:rsidRDefault="0036502C" w:rsidP="000C35B5">
      <w:pPr>
        <w:spacing w:after="0" w:line="360" w:lineRule="auto"/>
        <w:ind w:firstLine="709"/>
        <w:jc w:val="both"/>
        <w:rPr>
          <w:rFonts w:ascii="Arial" w:hAnsi="Arial" w:cs="Arial"/>
          <w:bCs/>
          <w:sz w:val="24"/>
          <w:szCs w:val="24"/>
        </w:rPr>
      </w:pPr>
    </w:p>
    <w:p w14:paraId="37435B80" w14:textId="77777777" w:rsidR="000C35B5" w:rsidRPr="00EB2E9A" w:rsidRDefault="000C35B5" w:rsidP="00EB2E9A">
      <w:pPr>
        <w:pStyle w:val="PargrafodaLista"/>
        <w:numPr>
          <w:ilvl w:val="2"/>
          <w:numId w:val="1"/>
        </w:numPr>
        <w:spacing w:after="0" w:line="360" w:lineRule="auto"/>
        <w:ind w:left="851" w:hanging="851"/>
        <w:outlineLvl w:val="3"/>
        <w:rPr>
          <w:rFonts w:ascii="Arial" w:hAnsi="Arial" w:cs="Arial"/>
          <w:b/>
          <w:sz w:val="24"/>
          <w:szCs w:val="24"/>
        </w:rPr>
      </w:pPr>
      <w:bookmarkStart w:id="168" w:name="_Toc77325104"/>
      <w:r w:rsidRPr="00EB2E9A">
        <w:rPr>
          <w:rFonts w:ascii="Arial" w:hAnsi="Arial" w:cs="Arial"/>
          <w:b/>
          <w:sz w:val="24"/>
          <w:szCs w:val="24"/>
        </w:rPr>
        <w:t>Metodologia</w:t>
      </w:r>
      <w:bookmarkEnd w:id="168"/>
    </w:p>
    <w:p w14:paraId="2E19FD0A" w14:textId="65A0871C" w:rsidR="000C35B5" w:rsidRPr="003C289E" w:rsidRDefault="000C35B5" w:rsidP="003C289E">
      <w:pPr>
        <w:tabs>
          <w:tab w:val="left" w:pos="764"/>
        </w:tabs>
        <w:spacing w:after="0" w:line="360" w:lineRule="auto"/>
        <w:ind w:firstLine="709"/>
        <w:jc w:val="both"/>
        <w:rPr>
          <w:rFonts w:ascii="Arial" w:hAnsi="Arial" w:cs="Arial"/>
          <w:sz w:val="24"/>
          <w:szCs w:val="24"/>
        </w:rPr>
      </w:pPr>
    </w:p>
    <w:p w14:paraId="554273FC" w14:textId="3E08810A" w:rsidR="003C289E" w:rsidRPr="003C289E" w:rsidRDefault="003C289E" w:rsidP="003C289E">
      <w:pPr>
        <w:tabs>
          <w:tab w:val="left" w:pos="764"/>
        </w:tabs>
        <w:spacing w:after="0" w:line="360" w:lineRule="auto"/>
        <w:ind w:firstLine="709"/>
        <w:jc w:val="both"/>
        <w:rPr>
          <w:rFonts w:ascii="Arial" w:hAnsi="Arial" w:cs="Arial"/>
          <w:sz w:val="24"/>
          <w:szCs w:val="24"/>
        </w:rPr>
      </w:pPr>
      <w:r w:rsidRPr="003C289E">
        <w:rPr>
          <w:rFonts w:ascii="Arial" w:hAnsi="Arial" w:cs="Arial"/>
          <w:sz w:val="24"/>
          <w:szCs w:val="24"/>
        </w:rPr>
        <w:t xml:space="preserve">As ações </w:t>
      </w:r>
      <w:r>
        <w:rPr>
          <w:rFonts w:ascii="Arial" w:hAnsi="Arial" w:cs="Arial"/>
          <w:sz w:val="24"/>
          <w:szCs w:val="24"/>
        </w:rPr>
        <w:t>d</w:t>
      </w:r>
      <w:r w:rsidRPr="003C289E">
        <w:rPr>
          <w:rFonts w:ascii="Arial" w:hAnsi="Arial" w:cs="Arial"/>
          <w:sz w:val="24"/>
          <w:szCs w:val="24"/>
        </w:rPr>
        <w:t xml:space="preserve">este </w:t>
      </w:r>
      <w:r w:rsidR="00950B4C">
        <w:rPr>
          <w:rFonts w:ascii="Arial" w:hAnsi="Arial" w:cs="Arial"/>
          <w:sz w:val="24"/>
          <w:szCs w:val="24"/>
        </w:rPr>
        <w:t>P</w:t>
      </w:r>
      <w:r w:rsidRPr="003C289E">
        <w:rPr>
          <w:rFonts w:ascii="Arial" w:hAnsi="Arial" w:cs="Arial"/>
          <w:sz w:val="24"/>
          <w:szCs w:val="24"/>
        </w:rPr>
        <w:t>rograma utiliza</w:t>
      </w:r>
      <w:r>
        <w:rPr>
          <w:rFonts w:ascii="Arial" w:hAnsi="Arial" w:cs="Arial"/>
          <w:sz w:val="24"/>
          <w:szCs w:val="24"/>
        </w:rPr>
        <w:t>rão</w:t>
      </w:r>
      <w:r w:rsidRPr="003C289E">
        <w:rPr>
          <w:rFonts w:ascii="Arial" w:hAnsi="Arial" w:cs="Arial"/>
          <w:sz w:val="24"/>
          <w:szCs w:val="24"/>
        </w:rPr>
        <w:t xml:space="preserve"> recursos e estratégias comunicacionais capazes de garantir a divulgação permanente de informações junto às comunidades do entorno e aos </w:t>
      </w:r>
      <w:r>
        <w:rPr>
          <w:rFonts w:ascii="Arial" w:hAnsi="Arial" w:cs="Arial"/>
          <w:sz w:val="24"/>
          <w:szCs w:val="24"/>
        </w:rPr>
        <w:t>colaboradores</w:t>
      </w:r>
      <w:r w:rsidRPr="003C289E">
        <w:rPr>
          <w:rFonts w:ascii="Arial" w:hAnsi="Arial" w:cs="Arial"/>
          <w:sz w:val="24"/>
          <w:szCs w:val="24"/>
        </w:rPr>
        <w:t xml:space="preserve"> do empreendimento.</w:t>
      </w:r>
    </w:p>
    <w:p w14:paraId="5A6C34D5" w14:textId="1C603EDC" w:rsidR="003C289E" w:rsidRDefault="003C289E" w:rsidP="003C289E">
      <w:pPr>
        <w:tabs>
          <w:tab w:val="left" w:pos="764"/>
        </w:tabs>
        <w:spacing w:after="0" w:line="360" w:lineRule="auto"/>
        <w:ind w:firstLine="709"/>
        <w:jc w:val="both"/>
        <w:rPr>
          <w:rFonts w:ascii="Arial" w:hAnsi="Arial" w:cs="Arial"/>
          <w:sz w:val="24"/>
          <w:szCs w:val="24"/>
        </w:rPr>
      </w:pPr>
      <w:r w:rsidRPr="003C289E">
        <w:rPr>
          <w:rFonts w:ascii="Arial" w:hAnsi="Arial" w:cs="Arial"/>
          <w:sz w:val="24"/>
          <w:szCs w:val="24"/>
        </w:rPr>
        <w:t xml:space="preserve">A implementação deste programa </w:t>
      </w:r>
      <w:r>
        <w:rPr>
          <w:rFonts w:ascii="Arial" w:hAnsi="Arial" w:cs="Arial"/>
          <w:sz w:val="24"/>
          <w:szCs w:val="24"/>
        </w:rPr>
        <w:t>deve</w:t>
      </w:r>
      <w:r w:rsidRPr="003C289E">
        <w:rPr>
          <w:rFonts w:ascii="Arial" w:hAnsi="Arial" w:cs="Arial"/>
          <w:sz w:val="24"/>
          <w:szCs w:val="24"/>
        </w:rPr>
        <w:t>rá</w:t>
      </w:r>
      <w:r>
        <w:rPr>
          <w:rFonts w:ascii="Arial" w:hAnsi="Arial" w:cs="Arial"/>
          <w:sz w:val="24"/>
          <w:szCs w:val="24"/>
        </w:rPr>
        <w:t xml:space="preserve"> ser</w:t>
      </w:r>
      <w:r w:rsidRPr="003C289E">
        <w:rPr>
          <w:rFonts w:ascii="Arial" w:hAnsi="Arial" w:cs="Arial"/>
          <w:sz w:val="24"/>
          <w:szCs w:val="24"/>
        </w:rPr>
        <w:t xml:space="preserve"> realizada </w:t>
      </w:r>
      <w:r>
        <w:rPr>
          <w:rFonts w:ascii="Arial" w:hAnsi="Arial" w:cs="Arial"/>
          <w:sz w:val="24"/>
          <w:szCs w:val="24"/>
        </w:rPr>
        <w:t>busca</w:t>
      </w:r>
      <w:r w:rsidR="00404CB5">
        <w:rPr>
          <w:rFonts w:ascii="Arial" w:hAnsi="Arial" w:cs="Arial"/>
          <w:sz w:val="24"/>
          <w:szCs w:val="24"/>
        </w:rPr>
        <w:t>ndo</w:t>
      </w:r>
      <w:r w:rsidRPr="003C289E">
        <w:rPr>
          <w:rFonts w:ascii="Arial" w:hAnsi="Arial" w:cs="Arial"/>
          <w:sz w:val="24"/>
          <w:szCs w:val="24"/>
        </w:rPr>
        <w:t xml:space="preserve"> garantir o alinhamento </w:t>
      </w:r>
      <w:r>
        <w:rPr>
          <w:rFonts w:ascii="Arial" w:hAnsi="Arial" w:cs="Arial"/>
          <w:sz w:val="24"/>
          <w:szCs w:val="24"/>
        </w:rPr>
        <w:t>da informação</w:t>
      </w:r>
      <w:r w:rsidRPr="003C289E">
        <w:rPr>
          <w:rFonts w:ascii="Arial" w:hAnsi="Arial" w:cs="Arial"/>
          <w:sz w:val="24"/>
          <w:szCs w:val="24"/>
        </w:rPr>
        <w:t xml:space="preserve"> entre os diversos públicos envolvidos, agindo sempre com transparência</w:t>
      </w:r>
      <w:r>
        <w:rPr>
          <w:rFonts w:ascii="Arial" w:hAnsi="Arial" w:cs="Arial"/>
          <w:sz w:val="24"/>
          <w:szCs w:val="24"/>
        </w:rPr>
        <w:t xml:space="preserve"> e ética</w:t>
      </w:r>
      <w:r w:rsidRPr="003C289E">
        <w:rPr>
          <w:rFonts w:ascii="Arial" w:hAnsi="Arial" w:cs="Arial"/>
          <w:sz w:val="24"/>
          <w:szCs w:val="24"/>
        </w:rPr>
        <w:t>.</w:t>
      </w:r>
    </w:p>
    <w:p w14:paraId="36961411" w14:textId="77777777" w:rsidR="00950B4C" w:rsidRDefault="003C289E" w:rsidP="003C289E">
      <w:pPr>
        <w:tabs>
          <w:tab w:val="left" w:pos="764"/>
        </w:tabs>
        <w:spacing w:after="0" w:line="360" w:lineRule="auto"/>
        <w:ind w:firstLine="709"/>
        <w:jc w:val="both"/>
        <w:rPr>
          <w:rFonts w:ascii="Arial" w:hAnsi="Arial" w:cs="Arial"/>
          <w:sz w:val="24"/>
          <w:szCs w:val="24"/>
        </w:rPr>
      </w:pPr>
      <w:r>
        <w:rPr>
          <w:rFonts w:ascii="Arial" w:hAnsi="Arial" w:cs="Arial"/>
          <w:sz w:val="24"/>
          <w:szCs w:val="24"/>
        </w:rPr>
        <w:t>Destaca-se</w:t>
      </w:r>
      <w:r w:rsidR="003E6DD8">
        <w:rPr>
          <w:rFonts w:ascii="Arial" w:hAnsi="Arial" w:cs="Arial"/>
          <w:sz w:val="24"/>
          <w:szCs w:val="24"/>
        </w:rPr>
        <w:t>,</w:t>
      </w:r>
      <w:r>
        <w:rPr>
          <w:rFonts w:ascii="Arial" w:hAnsi="Arial" w:cs="Arial"/>
          <w:sz w:val="24"/>
          <w:szCs w:val="24"/>
        </w:rPr>
        <w:t xml:space="preserve"> </w:t>
      </w:r>
      <w:r w:rsidR="00950B4C">
        <w:rPr>
          <w:rFonts w:ascii="Arial" w:hAnsi="Arial" w:cs="Arial"/>
          <w:sz w:val="24"/>
          <w:szCs w:val="24"/>
        </w:rPr>
        <w:t>inicialmente</w:t>
      </w:r>
      <w:r w:rsidR="003E6DD8">
        <w:rPr>
          <w:rFonts w:ascii="Arial" w:hAnsi="Arial" w:cs="Arial"/>
          <w:sz w:val="24"/>
          <w:szCs w:val="24"/>
        </w:rPr>
        <w:t>,</w:t>
      </w:r>
      <w:r>
        <w:rPr>
          <w:rFonts w:ascii="Arial" w:hAnsi="Arial" w:cs="Arial"/>
          <w:sz w:val="24"/>
          <w:szCs w:val="24"/>
        </w:rPr>
        <w:t xml:space="preserve"> </w:t>
      </w:r>
      <w:r w:rsidR="003E6DD8">
        <w:rPr>
          <w:rFonts w:ascii="Arial" w:hAnsi="Arial" w:cs="Arial"/>
          <w:sz w:val="24"/>
          <w:szCs w:val="24"/>
        </w:rPr>
        <w:t>a</w:t>
      </w:r>
      <w:r w:rsidR="00950B4C">
        <w:rPr>
          <w:rFonts w:ascii="Arial" w:hAnsi="Arial" w:cs="Arial"/>
          <w:sz w:val="24"/>
          <w:szCs w:val="24"/>
        </w:rPr>
        <w:t xml:space="preserve"> importância da</w:t>
      </w:r>
      <w:r w:rsidR="003E6DD8">
        <w:rPr>
          <w:rFonts w:ascii="Arial" w:hAnsi="Arial" w:cs="Arial"/>
          <w:sz w:val="24"/>
          <w:szCs w:val="24"/>
        </w:rPr>
        <w:t xml:space="preserve"> realização de um diagnóstico</w:t>
      </w:r>
      <w:r w:rsidR="00950B4C">
        <w:rPr>
          <w:rFonts w:ascii="Arial" w:hAnsi="Arial" w:cs="Arial"/>
          <w:sz w:val="24"/>
          <w:szCs w:val="24"/>
        </w:rPr>
        <w:t xml:space="preserve"> social</w:t>
      </w:r>
      <w:r w:rsidR="003E6DD8">
        <w:rPr>
          <w:rFonts w:ascii="Arial" w:hAnsi="Arial" w:cs="Arial"/>
          <w:sz w:val="24"/>
          <w:szCs w:val="24"/>
        </w:rPr>
        <w:t xml:space="preserve">, o qual fará </w:t>
      </w:r>
      <w:r>
        <w:rPr>
          <w:rFonts w:ascii="Arial" w:hAnsi="Arial" w:cs="Arial"/>
          <w:sz w:val="24"/>
          <w:szCs w:val="24"/>
        </w:rPr>
        <w:t xml:space="preserve">o mapeamento das lideranças formais e informais das comunidades; o planejamento das atividades </w:t>
      </w:r>
      <w:r w:rsidR="004C4571">
        <w:rPr>
          <w:rFonts w:ascii="Arial" w:hAnsi="Arial" w:cs="Arial"/>
          <w:sz w:val="24"/>
          <w:szCs w:val="24"/>
        </w:rPr>
        <w:t>a serem desenvolvidas, buscando atender a todos os grupos sociais presentes na região</w:t>
      </w:r>
      <w:r w:rsidR="00950B4C">
        <w:rPr>
          <w:rFonts w:ascii="Arial" w:hAnsi="Arial" w:cs="Arial"/>
          <w:sz w:val="24"/>
          <w:szCs w:val="24"/>
        </w:rPr>
        <w:t>.</w:t>
      </w:r>
    </w:p>
    <w:p w14:paraId="4E0043FC" w14:textId="5C95DBDF" w:rsidR="003C289E" w:rsidRDefault="00950B4C" w:rsidP="003C289E">
      <w:pPr>
        <w:tabs>
          <w:tab w:val="left" w:pos="764"/>
        </w:tabs>
        <w:spacing w:after="0" w:line="360" w:lineRule="auto"/>
        <w:ind w:firstLine="709"/>
        <w:jc w:val="both"/>
        <w:rPr>
          <w:rFonts w:ascii="Arial" w:hAnsi="Arial" w:cs="Arial"/>
          <w:sz w:val="24"/>
          <w:szCs w:val="24"/>
        </w:rPr>
      </w:pPr>
      <w:r>
        <w:rPr>
          <w:rFonts w:ascii="Arial" w:hAnsi="Arial" w:cs="Arial"/>
          <w:sz w:val="24"/>
          <w:szCs w:val="24"/>
        </w:rPr>
        <w:t xml:space="preserve">A partir do diagnóstico, será possível que ocorram a </w:t>
      </w:r>
      <w:r w:rsidR="004C4571">
        <w:rPr>
          <w:rFonts w:ascii="Arial" w:hAnsi="Arial" w:cs="Arial"/>
          <w:sz w:val="24"/>
          <w:szCs w:val="24"/>
        </w:rPr>
        <w:t xml:space="preserve">elaboração e confecção dos materiais necessários para a adequada comunicação com o </w:t>
      </w:r>
      <w:r w:rsidR="004C4571">
        <w:rPr>
          <w:rFonts w:ascii="Arial" w:hAnsi="Arial" w:cs="Arial"/>
          <w:sz w:val="24"/>
          <w:szCs w:val="24"/>
        </w:rPr>
        <w:lastRenderedPageBreak/>
        <w:t xml:space="preserve">público, sendo este material composto </w:t>
      </w:r>
      <w:r w:rsidR="00810C7B">
        <w:rPr>
          <w:rFonts w:ascii="Arial" w:hAnsi="Arial" w:cs="Arial"/>
          <w:sz w:val="24"/>
          <w:szCs w:val="24"/>
        </w:rPr>
        <w:t>por</w:t>
      </w:r>
      <w:r w:rsidR="004C4571">
        <w:rPr>
          <w:rFonts w:ascii="Arial" w:hAnsi="Arial" w:cs="Arial"/>
          <w:sz w:val="24"/>
          <w:szCs w:val="24"/>
        </w:rPr>
        <w:t xml:space="preserve"> cartazes, panfletos, cartões de visita,</w:t>
      </w:r>
      <w:r w:rsidR="00810C7B">
        <w:rPr>
          <w:rFonts w:ascii="Arial" w:hAnsi="Arial" w:cs="Arial"/>
          <w:sz w:val="24"/>
          <w:szCs w:val="24"/>
        </w:rPr>
        <w:t xml:space="preserve"> e demais recursos comunicacionais que se mostrarem eficazes</w:t>
      </w:r>
      <w:r w:rsidR="004C4571">
        <w:rPr>
          <w:rFonts w:ascii="Arial" w:hAnsi="Arial" w:cs="Arial"/>
          <w:sz w:val="24"/>
          <w:szCs w:val="24"/>
        </w:rPr>
        <w:t>.</w:t>
      </w:r>
    </w:p>
    <w:p w14:paraId="5AE2C8C0" w14:textId="7B616849" w:rsidR="003E6DD8" w:rsidRPr="003C289E" w:rsidRDefault="003E6DD8" w:rsidP="003C289E">
      <w:pPr>
        <w:tabs>
          <w:tab w:val="left" w:pos="764"/>
        </w:tabs>
        <w:spacing w:after="0" w:line="360" w:lineRule="auto"/>
        <w:ind w:firstLine="709"/>
        <w:jc w:val="both"/>
        <w:rPr>
          <w:rFonts w:ascii="Arial" w:hAnsi="Arial" w:cs="Arial"/>
          <w:sz w:val="24"/>
          <w:szCs w:val="24"/>
        </w:rPr>
      </w:pPr>
      <w:r>
        <w:rPr>
          <w:rFonts w:ascii="Arial" w:hAnsi="Arial" w:cs="Arial"/>
          <w:sz w:val="24"/>
          <w:szCs w:val="24"/>
        </w:rPr>
        <w:t>Tal ação é essencial para o entendimento das demandas da região com relação ao empreendimento, bem como será norteador para todo o andamento do Programa, permitindo a percepção das melhores metodologias a serem utilizadas e os públicos-alvo a serem atingidos.</w:t>
      </w:r>
    </w:p>
    <w:p w14:paraId="7BCE5648" w14:textId="6CBA68DD" w:rsidR="004C4571" w:rsidRDefault="004C4571" w:rsidP="003C289E">
      <w:pPr>
        <w:tabs>
          <w:tab w:val="left" w:pos="764"/>
        </w:tabs>
        <w:spacing w:after="0" w:line="360" w:lineRule="auto"/>
        <w:ind w:firstLine="709"/>
        <w:jc w:val="both"/>
        <w:rPr>
          <w:rFonts w:ascii="Arial" w:hAnsi="Arial" w:cs="Arial"/>
          <w:sz w:val="24"/>
          <w:szCs w:val="24"/>
        </w:rPr>
      </w:pPr>
      <w:r>
        <w:rPr>
          <w:rFonts w:ascii="Arial" w:hAnsi="Arial" w:cs="Arial"/>
          <w:sz w:val="24"/>
          <w:szCs w:val="24"/>
        </w:rPr>
        <w:t>Dando continuidade</w:t>
      </w:r>
      <w:r w:rsidR="00950B4C">
        <w:rPr>
          <w:rFonts w:ascii="Arial" w:hAnsi="Arial" w:cs="Arial"/>
          <w:sz w:val="24"/>
          <w:szCs w:val="24"/>
        </w:rPr>
        <w:t xml:space="preserve">, </w:t>
      </w:r>
      <w:r>
        <w:rPr>
          <w:rFonts w:ascii="Arial" w:hAnsi="Arial" w:cs="Arial"/>
          <w:sz w:val="24"/>
          <w:szCs w:val="24"/>
        </w:rPr>
        <w:t xml:space="preserve">serão realizadas visitas </w:t>
      </w:r>
      <w:r w:rsidRPr="004C4571">
        <w:rPr>
          <w:rFonts w:ascii="Arial" w:hAnsi="Arial" w:cs="Arial"/>
          <w:sz w:val="24"/>
          <w:szCs w:val="24"/>
        </w:rPr>
        <w:t>institucionais</w:t>
      </w:r>
      <w:r>
        <w:rPr>
          <w:rFonts w:ascii="Arial" w:hAnsi="Arial" w:cs="Arial"/>
          <w:sz w:val="24"/>
          <w:szCs w:val="24"/>
        </w:rPr>
        <w:t xml:space="preserve"> e </w:t>
      </w:r>
      <w:r w:rsidRPr="004C4571">
        <w:rPr>
          <w:rFonts w:ascii="Arial" w:hAnsi="Arial" w:cs="Arial"/>
          <w:sz w:val="24"/>
          <w:szCs w:val="24"/>
        </w:rPr>
        <w:t>reuniões comunitárias</w:t>
      </w:r>
      <w:r>
        <w:rPr>
          <w:rFonts w:ascii="Arial" w:hAnsi="Arial" w:cs="Arial"/>
          <w:sz w:val="24"/>
          <w:szCs w:val="24"/>
        </w:rPr>
        <w:t>, devendo ser ministradas palestras informativas, com conteúdo claro, objetivo e com linguagem adequada ao público participante.</w:t>
      </w:r>
    </w:p>
    <w:p w14:paraId="54257E38" w14:textId="0206458A" w:rsidR="003C289E" w:rsidRDefault="00950B4C" w:rsidP="00DD522E">
      <w:pPr>
        <w:tabs>
          <w:tab w:val="left" w:pos="764"/>
        </w:tabs>
        <w:spacing w:after="0" w:line="360" w:lineRule="auto"/>
        <w:ind w:firstLine="709"/>
        <w:jc w:val="both"/>
        <w:rPr>
          <w:rFonts w:ascii="Arial" w:hAnsi="Arial" w:cs="Arial"/>
          <w:sz w:val="24"/>
          <w:szCs w:val="24"/>
        </w:rPr>
      </w:pPr>
      <w:r>
        <w:rPr>
          <w:rFonts w:ascii="Arial" w:hAnsi="Arial" w:cs="Arial"/>
          <w:sz w:val="24"/>
          <w:szCs w:val="24"/>
        </w:rPr>
        <w:t>D</w:t>
      </w:r>
      <w:r w:rsidR="00DD522E">
        <w:rPr>
          <w:rFonts w:ascii="Arial" w:hAnsi="Arial" w:cs="Arial"/>
          <w:sz w:val="24"/>
          <w:szCs w:val="24"/>
        </w:rPr>
        <w:t>everão ser implementadas</w:t>
      </w:r>
      <w:r>
        <w:rPr>
          <w:rFonts w:ascii="Arial" w:hAnsi="Arial" w:cs="Arial"/>
          <w:sz w:val="24"/>
          <w:szCs w:val="24"/>
        </w:rPr>
        <w:t>, ainda,</w:t>
      </w:r>
      <w:r w:rsidR="00DD522E">
        <w:rPr>
          <w:rFonts w:ascii="Arial" w:hAnsi="Arial" w:cs="Arial"/>
          <w:sz w:val="24"/>
          <w:szCs w:val="24"/>
        </w:rPr>
        <w:t xml:space="preserve"> </w:t>
      </w:r>
      <w:r w:rsidR="004C4571">
        <w:rPr>
          <w:rFonts w:ascii="Arial" w:hAnsi="Arial" w:cs="Arial"/>
          <w:sz w:val="24"/>
          <w:szCs w:val="24"/>
        </w:rPr>
        <w:t>ações como: Palestras informativas, abordando temas</w:t>
      </w:r>
      <w:r w:rsidR="00DD522E">
        <w:rPr>
          <w:rFonts w:ascii="Arial" w:hAnsi="Arial" w:cs="Arial"/>
          <w:sz w:val="24"/>
          <w:szCs w:val="24"/>
        </w:rPr>
        <w:t xml:space="preserve"> ambientalmente</w:t>
      </w:r>
      <w:r w:rsidR="004C4571">
        <w:rPr>
          <w:rFonts w:ascii="Arial" w:hAnsi="Arial" w:cs="Arial"/>
          <w:sz w:val="24"/>
          <w:szCs w:val="24"/>
        </w:rPr>
        <w:t xml:space="preserve"> relevantes para a população envolvida; </w:t>
      </w:r>
      <w:r w:rsidR="00C53E49">
        <w:rPr>
          <w:rFonts w:ascii="Arial" w:hAnsi="Arial" w:cs="Arial"/>
          <w:sz w:val="24"/>
          <w:szCs w:val="24"/>
        </w:rPr>
        <w:t>e a</w:t>
      </w:r>
      <w:r w:rsidR="00DD522E">
        <w:rPr>
          <w:rFonts w:ascii="Arial" w:hAnsi="Arial" w:cs="Arial"/>
          <w:sz w:val="24"/>
          <w:szCs w:val="24"/>
        </w:rPr>
        <w:t>plicação de questionários de satisfação com a população, a fim de identificar possíveis transtornos associadas ao empreendimento.</w:t>
      </w:r>
    </w:p>
    <w:p w14:paraId="32FA476C" w14:textId="0697C3D5" w:rsidR="004C4571" w:rsidRDefault="00DD522E" w:rsidP="003C289E">
      <w:pPr>
        <w:tabs>
          <w:tab w:val="left" w:pos="764"/>
        </w:tabs>
        <w:spacing w:after="0" w:line="360" w:lineRule="auto"/>
        <w:ind w:firstLine="709"/>
        <w:jc w:val="both"/>
        <w:rPr>
          <w:rFonts w:ascii="Arial" w:hAnsi="Arial" w:cs="Arial"/>
          <w:sz w:val="24"/>
          <w:szCs w:val="24"/>
        </w:rPr>
      </w:pPr>
      <w:r>
        <w:rPr>
          <w:rFonts w:ascii="Arial" w:hAnsi="Arial" w:cs="Arial"/>
          <w:sz w:val="24"/>
          <w:szCs w:val="24"/>
        </w:rPr>
        <w:t xml:space="preserve">Caso sejam identificados </w:t>
      </w:r>
      <w:r w:rsidR="00FC3B22">
        <w:rPr>
          <w:rFonts w:ascii="Arial" w:hAnsi="Arial" w:cs="Arial"/>
          <w:sz w:val="24"/>
          <w:szCs w:val="24"/>
        </w:rPr>
        <w:t>transtornos ou desavenças envolvendo a população e o empreendimento, ações específicas deverão implementadas a fim de solucionar prontamente os conflitos</w:t>
      </w:r>
      <w:r w:rsidR="009026E4">
        <w:rPr>
          <w:rFonts w:ascii="Arial" w:hAnsi="Arial" w:cs="Arial"/>
          <w:sz w:val="24"/>
          <w:szCs w:val="24"/>
        </w:rPr>
        <w:t>. Na medido do possível, tais ações deverão ser divulgadas para a comunidade, para que a população fique ciente de que o empreendedor não está alheio às situações de conflito</w:t>
      </w:r>
      <w:r w:rsidR="00FC3B22">
        <w:rPr>
          <w:rFonts w:ascii="Arial" w:hAnsi="Arial" w:cs="Arial"/>
          <w:sz w:val="24"/>
          <w:szCs w:val="24"/>
        </w:rPr>
        <w:t>.</w:t>
      </w:r>
    </w:p>
    <w:p w14:paraId="70295CBE" w14:textId="19DC3491" w:rsidR="00DD522E" w:rsidRDefault="00DD522E" w:rsidP="00DD522E">
      <w:pPr>
        <w:tabs>
          <w:tab w:val="left" w:pos="764"/>
        </w:tabs>
        <w:spacing w:after="0" w:line="360" w:lineRule="auto"/>
        <w:ind w:firstLine="709"/>
        <w:jc w:val="both"/>
        <w:rPr>
          <w:rFonts w:ascii="Arial" w:hAnsi="Arial" w:cs="Arial"/>
          <w:sz w:val="24"/>
          <w:szCs w:val="24"/>
        </w:rPr>
      </w:pPr>
      <w:r w:rsidRPr="00DD522E">
        <w:rPr>
          <w:rFonts w:ascii="Arial" w:hAnsi="Arial" w:cs="Arial"/>
          <w:sz w:val="24"/>
          <w:szCs w:val="24"/>
        </w:rPr>
        <w:t xml:space="preserve">Ao final da implantação do empreendimento, o Programa de Comunicação Social deverá informar aos moradores das comunidades próximas sobre as </w:t>
      </w:r>
      <w:r>
        <w:rPr>
          <w:rFonts w:ascii="Arial" w:hAnsi="Arial" w:cs="Arial"/>
          <w:sz w:val="24"/>
          <w:szCs w:val="24"/>
        </w:rPr>
        <w:t>próximas</w:t>
      </w:r>
      <w:r w:rsidRPr="00DD522E">
        <w:rPr>
          <w:rFonts w:ascii="Arial" w:hAnsi="Arial" w:cs="Arial"/>
          <w:sz w:val="24"/>
          <w:szCs w:val="24"/>
        </w:rPr>
        <w:t xml:space="preserve"> etapas do empreendimento, com destaque para as medidas de segurança relativas à operação do </w:t>
      </w:r>
      <w:r>
        <w:rPr>
          <w:rFonts w:ascii="Arial" w:hAnsi="Arial" w:cs="Arial"/>
          <w:sz w:val="24"/>
          <w:szCs w:val="24"/>
        </w:rPr>
        <w:t>Aterro Sanitário de Manaus</w:t>
      </w:r>
      <w:r w:rsidRPr="00DD522E">
        <w:rPr>
          <w:rFonts w:ascii="Arial" w:hAnsi="Arial" w:cs="Arial"/>
          <w:sz w:val="24"/>
          <w:szCs w:val="24"/>
        </w:rPr>
        <w:t>.</w:t>
      </w:r>
    </w:p>
    <w:p w14:paraId="5B343D30" w14:textId="2557E933" w:rsidR="003C289E" w:rsidRPr="003C289E" w:rsidRDefault="00DD522E" w:rsidP="00DD522E">
      <w:pPr>
        <w:tabs>
          <w:tab w:val="left" w:pos="764"/>
        </w:tabs>
        <w:spacing w:after="0" w:line="360" w:lineRule="auto"/>
        <w:ind w:firstLine="709"/>
        <w:jc w:val="both"/>
        <w:rPr>
          <w:rFonts w:ascii="Arial" w:hAnsi="Arial" w:cs="Arial"/>
          <w:sz w:val="24"/>
          <w:szCs w:val="24"/>
        </w:rPr>
      </w:pPr>
      <w:r>
        <w:rPr>
          <w:rFonts w:ascii="Arial" w:hAnsi="Arial" w:cs="Arial"/>
          <w:sz w:val="24"/>
          <w:szCs w:val="24"/>
        </w:rPr>
        <w:t>Nesta etapa, a equipe de Comunicação Social deverá realizar reuniões comunitárias e palestras informativas para assegurar que os moradores da região estarão esclarecidos quanto às medidas de segurança</w:t>
      </w:r>
      <w:r w:rsidR="00FC3B22">
        <w:rPr>
          <w:rFonts w:ascii="Arial" w:hAnsi="Arial" w:cs="Arial"/>
          <w:sz w:val="24"/>
          <w:szCs w:val="24"/>
        </w:rPr>
        <w:t>.</w:t>
      </w:r>
      <w:r>
        <w:rPr>
          <w:rFonts w:ascii="Arial" w:hAnsi="Arial" w:cs="Arial"/>
          <w:sz w:val="24"/>
          <w:szCs w:val="24"/>
        </w:rPr>
        <w:t xml:space="preserve"> </w:t>
      </w:r>
      <w:r w:rsidR="00FC3B22">
        <w:rPr>
          <w:rFonts w:ascii="Arial" w:hAnsi="Arial" w:cs="Arial"/>
          <w:sz w:val="24"/>
          <w:szCs w:val="24"/>
        </w:rPr>
        <w:t>Po</w:t>
      </w:r>
      <w:r>
        <w:rPr>
          <w:rFonts w:ascii="Arial" w:hAnsi="Arial" w:cs="Arial"/>
          <w:sz w:val="24"/>
          <w:szCs w:val="24"/>
        </w:rPr>
        <w:t xml:space="preserve">derão ser distribuídos panfletos e cartazes para que a informação se propague entre moradores que, eventualmente, não </w:t>
      </w:r>
      <w:r w:rsidR="009026E4">
        <w:rPr>
          <w:rFonts w:ascii="Arial" w:hAnsi="Arial" w:cs="Arial"/>
          <w:sz w:val="24"/>
          <w:szCs w:val="24"/>
        </w:rPr>
        <w:t>participem</w:t>
      </w:r>
      <w:r>
        <w:rPr>
          <w:rFonts w:ascii="Arial" w:hAnsi="Arial" w:cs="Arial"/>
          <w:sz w:val="24"/>
          <w:szCs w:val="24"/>
        </w:rPr>
        <w:t xml:space="preserve"> das reuniões.</w:t>
      </w:r>
    </w:p>
    <w:p w14:paraId="2AC59B7F" w14:textId="05EDB70E" w:rsidR="00FC3B22" w:rsidRPr="000C35B5" w:rsidRDefault="00FC3B22" w:rsidP="000C35B5">
      <w:pPr>
        <w:spacing w:after="0" w:line="360" w:lineRule="auto"/>
        <w:ind w:firstLine="709"/>
        <w:jc w:val="both"/>
        <w:rPr>
          <w:rFonts w:ascii="Arial" w:hAnsi="Arial" w:cs="Arial"/>
          <w:bCs/>
          <w:sz w:val="24"/>
          <w:szCs w:val="24"/>
        </w:rPr>
      </w:pPr>
    </w:p>
    <w:p w14:paraId="360D43AC" w14:textId="77777777" w:rsidR="000C35B5" w:rsidRPr="00EB2E9A" w:rsidRDefault="000C35B5" w:rsidP="00EB2E9A">
      <w:pPr>
        <w:pStyle w:val="PargrafodaLista"/>
        <w:numPr>
          <w:ilvl w:val="2"/>
          <w:numId w:val="1"/>
        </w:numPr>
        <w:spacing w:after="0" w:line="360" w:lineRule="auto"/>
        <w:ind w:left="851" w:hanging="851"/>
        <w:outlineLvl w:val="3"/>
        <w:rPr>
          <w:rFonts w:ascii="Arial" w:hAnsi="Arial" w:cs="Arial"/>
          <w:b/>
          <w:sz w:val="24"/>
          <w:szCs w:val="24"/>
        </w:rPr>
      </w:pPr>
      <w:bookmarkStart w:id="169" w:name="_Toc77325105"/>
      <w:r w:rsidRPr="00EB2E9A">
        <w:rPr>
          <w:rFonts w:ascii="Arial" w:hAnsi="Arial" w:cs="Arial"/>
          <w:b/>
          <w:sz w:val="24"/>
          <w:szCs w:val="24"/>
        </w:rPr>
        <w:t>Público-alvo</w:t>
      </w:r>
      <w:bookmarkEnd w:id="169"/>
    </w:p>
    <w:p w14:paraId="35E9EB90" w14:textId="1EFC7920" w:rsidR="000C35B5" w:rsidRDefault="000C35B5" w:rsidP="000C35B5">
      <w:pPr>
        <w:spacing w:after="0" w:line="360" w:lineRule="auto"/>
        <w:ind w:firstLine="709"/>
        <w:jc w:val="both"/>
        <w:rPr>
          <w:rFonts w:ascii="Arial" w:hAnsi="Arial" w:cs="Arial"/>
          <w:bCs/>
          <w:sz w:val="24"/>
          <w:szCs w:val="24"/>
        </w:rPr>
      </w:pPr>
    </w:p>
    <w:p w14:paraId="1BB969BD" w14:textId="2A91C71E" w:rsidR="006E4AEB" w:rsidRPr="006E4AEB" w:rsidRDefault="006E4AEB" w:rsidP="004B4D23">
      <w:pPr>
        <w:pStyle w:val="PargrafodaLista"/>
        <w:numPr>
          <w:ilvl w:val="0"/>
          <w:numId w:val="2"/>
        </w:numPr>
        <w:spacing w:after="0" w:line="360" w:lineRule="auto"/>
        <w:ind w:left="851"/>
        <w:jc w:val="both"/>
        <w:rPr>
          <w:rFonts w:ascii="Arial" w:hAnsi="Arial" w:cs="Arial"/>
          <w:bCs/>
          <w:sz w:val="24"/>
          <w:szCs w:val="24"/>
        </w:rPr>
      </w:pPr>
      <w:r w:rsidRPr="006E4AEB">
        <w:rPr>
          <w:rFonts w:ascii="Arial" w:hAnsi="Arial" w:cs="Arial"/>
          <w:bCs/>
          <w:sz w:val="24"/>
          <w:szCs w:val="24"/>
        </w:rPr>
        <w:t>Equipes do empreendedor, da empresa responsável pela obra</w:t>
      </w:r>
      <w:r w:rsidR="0036502C">
        <w:rPr>
          <w:rFonts w:ascii="Arial" w:hAnsi="Arial" w:cs="Arial"/>
          <w:bCs/>
          <w:sz w:val="24"/>
          <w:szCs w:val="24"/>
        </w:rPr>
        <w:t xml:space="preserve"> e</w:t>
      </w:r>
      <w:r w:rsidRPr="006E4AEB">
        <w:rPr>
          <w:rFonts w:ascii="Arial" w:hAnsi="Arial" w:cs="Arial"/>
          <w:bCs/>
          <w:sz w:val="24"/>
          <w:szCs w:val="24"/>
        </w:rPr>
        <w:t xml:space="preserve"> suas subcontratadas.</w:t>
      </w:r>
    </w:p>
    <w:p w14:paraId="3657EF4C" w14:textId="45FF6A9E" w:rsidR="006E4AEB" w:rsidRPr="00C53E49" w:rsidRDefault="006E4AEB" w:rsidP="004B4D23">
      <w:pPr>
        <w:pStyle w:val="PargrafodaLista"/>
        <w:numPr>
          <w:ilvl w:val="0"/>
          <w:numId w:val="2"/>
        </w:numPr>
        <w:spacing w:after="0" w:line="360" w:lineRule="auto"/>
        <w:ind w:left="851"/>
        <w:jc w:val="both"/>
        <w:rPr>
          <w:rFonts w:ascii="Arial" w:hAnsi="Arial" w:cs="Arial"/>
          <w:bCs/>
          <w:sz w:val="24"/>
          <w:szCs w:val="24"/>
        </w:rPr>
      </w:pPr>
      <w:r w:rsidRPr="00C53E49">
        <w:rPr>
          <w:rFonts w:ascii="Arial" w:hAnsi="Arial" w:cs="Arial"/>
          <w:bCs/>
          <w:sz w:val="24"/>
          <w:szCs w:val="24"/>
        </w:rPr>
        <w:lastRenderedPageBreak/>
        <w:t>Moradores da</w:t>
      </w:r>
      <w:r w:rsidR="00C53E49" w:rsidRPr="00C53E49">
        <w:rPr>
          <w:rFonts w:ascii="Arial" w:hAnsi="Arial" w:cs="Arial"/>
          <w:bCs/>
          <w:sz w:val="24"/>
          <w:szCs w:val="24"/>
        </w:rPr>
        <w:t>s comunidades mais próximas a</w:t>
      </w:r>
      <w:r w:rsidRPr="00C53E49">
        <w:rPr>
          <w:rFonts w:ascii="Arial" w:hAnsi="Arial" w:cs="Arial"/>
          <w:bCs/>
          <w:sz w:val="24"/>
          <w:szCs w:val="24"/>
        </w:rPr>
        <w:t>o empreendimento:</w:t>
      </w:r>
    </w:p>
    <w:p w14:paraId="71D9765F" w14:textId="77777777" w:rsidR="006E4AEB" w:rsidRPr="000C35B5" w:rsidRDefault="006E4AEB" w:rsidP="006E4AEB">
      <w:pPr>
        <w:spacing w:after="0" w:line="360" w:lineRule="auto"/>
        <w:jc w:val="both"/>
        <w:rPr>
          <w:rFonts w:ascii="Arial" w:hAnsi="Arial" w:cs="Arial"/>
          <w:bCs/>
          <w:sz w:val="24"/>
          <w:szCs w:val="24"/>
        </w:rPr>
      </w:pPr>
    </w:p>
    <w:p w14:paraId="69FEB120" w14:textId="77777777" w:rsidR="000C35B5" w:rsidRPr="00EB2E9A" w:rsidRDefault="000C35B5" w:rsidP="00EB2E9A">
      <w:pPr>
        <w:pStyle w:val="PargrafodaLista"/>
        <w:numPr>
          <w:ilvl w:val="2"/>
          <w:numId w:val="1"/>
        </w:numPr>
        <w:spacing w:after="0" w:line="360" w:lineRule="auto"/>
        <w:ind w:left="851" w:hanging="851"/>
        <w:outlineLvl w:val="3"/>
        <w:rPr>
          <w:rFonts w:ascii="Arial" w:hAnsi="Arial" w:cs="Arial"/>
          <w:b/>
          <w:sz w:val="24"/>
          <w:szCs w:val="24"/>
        </w:rPr>
      </w:pPr>
      <w:bookmarkStart w:id="170" w:name="_Toc77325106"/>
      <w:r w:rsidRPr="00EB2E9A">
        <w:rPr>
          <w:rFonts w:ascii="Arial" w:hAnsi="Arial" w:cs="Arial"/>
          <w:b/>
          <w:sz w:val="24"/>
          <w:szCs w:val="24"/>
        </w:rPr>
        <w:t>Cronograma de Execução</w:t>
      </w:r>
      <w:bookmarkEnd w:id="170"/>
    </w:p>
    <w:p w14:paraId="3F89463C" w14:textId="77777777" w:rsidR="008A5C81" w:rsidRDefault="008A5C81" w:rsidP="008A5C81">
      <w:pPr>
        <w:tabs>
          <w:tab w:val="left" w:pos="764"/>
        </w:tabs>
        <w:spacing w:after="0" w:line="360" w:lineRule="auto"/>
        <w:ind w:firstLine="709"/>
        <w:jc w:val="both"/>
        <w:rPr>
          <w:rFonts w:ascii="Arial" w:eastAsia="Calibri" w:hAnsi="Arial" w:cs="Arial"/>
          <w:sz w:val="24"/>
          <w:szCs w:val="24"/>
        </w:rPr>
      </w:pPr>
    </w:p>
    <w:p w14:paraId="1BBA380A" w14:textId="57C7A9B5" w:rsidR="008A5C81" w:rsidRDefault="008A5C81" w:rsidP="008A5C81">
      <w:pPr>
        <w:tabs>
          <w:tab w:val="left" w:pos="764"/>
        </w:tabs>
        <w:spacing w:after="0" w:line="360" w:lineRule="auto"/>
        <w:ind w:firstLine="709"/>
        <w:jc w:val="both"/>
        <w:rPr>
          <w:rFonts w:ascii="Arial" w:eastAsia="Calibri" w:hAnsi="Arial" w:cs="Arial"/>
          <w:sz w:val="24"/>
          <w:szCs w:val="24"/>
        </w:rPr>
      </w:pPr>
      <w:r>
        <w:rPr>
          <w:rFonts w:ascii="Arial" w:eastAsia="Calibri" w:hAnsi="Arial" w:cs="Arial"/>
          <w:sz w:val="24"/>
          <w:szCs w:val="24"/>
        </w:rPr>
        <w:t xml:space="preserve">Segue, na </w:t>
      </w:r>
      <w:r w:rsidR="00216F7D">
        <w:rPr>
          <w:rFonts w:ascii="Arial" w:eastAsia="Calibri" w:hAnsi="Arial" w:cs="Arial"/>
          <w:sz w:val="24"/>
          <w:szCs w:val="24"/>
        </w:rPr>
        <w:fldChar w:fldCharType="begin"/>
      </w:r>
      <w:r w:rsidR="00216F7D">
        <w:rPr>
          <w:rFonts w:ascii="Arial" w:eastAsia="Calibri" w:hAnsi="Arial" w:cs="Arial"/>
          <w:sz w:val="24"/>
          <w:szCs w:val="24"/>
        </w:rPr>
        <w:instrText xml:space="preserve"> REF _Ref66091779 \h  \* MERGEFORMAT </w:instrText>
      </w:r>
      <w:r w:rsidR="00216F7D">
        <w:rPr>
          <w:rFonts w:ascii="Arial" w:eastAsia="Calibri" w:hAnsi="Arial" w:cs="Arial"/>
          <w:sz w:val="24"/>
          <w:szCs w:val="24"/>
        </w:rPr>
      </w:r>
      <w:r w:rsidR="00216F7D">
        <w:rPr>
          <w:rFonts w:ascii="Arial" w:eastAsia="Calibri" w:hAnsi="Arial" w:cs="Arial"/>
          <w:sz w:val="24"/>
          <w:szCs w:val="24"/>
        </w:rPr>
        <w:fldChar w:fldCharType="separate"/>
      </w:r>
      <w:r w:rsidR="00C601DB" w:rsidRPr="00C601DB">
        <w:rPr>
          <w:rFonts w:ascii="Arial" w:eastAsia="Calibri" w:hAnsi="Arial" w:cs="Arial"/>
          <w:sz w:val="24"/>
          <w:szCs w:val="24"/>
        </w:rPr>
        <w:t>Tabela 1</w:t>
      </w:r>
      <w:r w:rsidR="00216F7D">
        <w:rPr>
          <w:rFonts w:ascii="Arial" w:eastAsia="Calibri" w:hAnsi="Arial" w:cs="Arial"/>
          <w:sz w:val="24"/>
          <w:szCs w:val="24"/>
        </w:rPr>
        <w:fldChar w:fldCharType="end"/>
      </w:r>
      <w:r w:rsidR="0073605B">
        <w:rPr>
          <w:rFonts w:ascii="Arial" w:eastAsia="Calibri" w:hAnsi="Arial" w:cs="Arial"/>
          <w:sz w:val="24"/>
          <w:szCs w:val="24"/>
        </w:rPr>
        <w:t>7</w:t>
      </w:r>
      <w:r w:rsidR="00216F7D">
        <w:rPr>
          <w:rFonts w:ascii="Arial" w:eastAsia="Calibri" w:hAnsi="Arial" w:cs="Arial"/>
          <w:sz w:val="24"/>
          <w:szCs w:val="24"/>
        </w:rPr>
        <w:t>,</w:t>
      </w:r>
      <w:r>
        <w:rPr>
          <w:rFonts w:ascii="Arial" w:eastAsia="Calibri" w:hAnsi="Arial" w:cs="Arial"/>
          <w:sz w:val="24"/>
          <w:szCs w:val="24"/>
        </w:rPr>
        <w:t xml:space="preserve"> o cronograma do Programa de </w:t>
      </w:r>
      <w:r w:rsidR="00C866FB">
        <w:rPr>
          <w:rFonts w:ascii="Arial" w:eastAsia="Calibri" w:hAnsi="Arial" w:cs="Arial"/>
          <w:sz w:val="24"/>
          <w:szCs w:val="24"/>
        </w:rPr>
        <w:t>Comunicação Social</w:t>
      </w:r>
      <w:r>
        <w:rPr>
          <w:rFonts w:ascii="Arial" w:eastAsia="Calibri" w:hAnsi="Arial" w:cs="Arial"/>
          <w:sz w:val="24"/>
          <w:szCs w:val="24"/>
        </w:rPr>
        <w:t xml:space="preserve"> e suas respectivas atividades a serem executadas.</w:t>
      </w:r>
      <w:r w:rsidR="00C77EE0">
        <w:rPr>
          <w:rFonts w:ascii="Arial" w:eastAsia="Calibri" w:hAnsi="Arial" w:cs="Arial"/>
          <w:sz w:val="24"/>
          <w:szCs w:val="24"/>
        </w:rPr>
        <w:t xml:space="preserve"> </w:t>
      </w:r>
    </w:p>
    <w:p w14:paraId="6ADE1335" w14:textId="623C8E91" w:rsidR="000C35B5" w:rsidRDefault="000C35B5" w:rsidP="000C35B5">
      <w:pPr>
        <w:spacing w:after="0" w:line="360" w:lineRule="auto"/>
        <w:ind w:firstLine="709"/>
        <w:jc w:val="both"/>
        <w:rPr>
          <w:rFonts w:ascii="Arial" w:hAnsi="Arial" w:cs="Arial"/>
          <w:bCs/>
          <w:sz w:val="24"/>
          <w:szCs w:val="24"/>
        </w:rPr>
      </w:pPr>
    </w:p>
    <w:p w14:paraId="646DF491" w14:textId="306192EC" w:rsidR="00DD522E" w:rsidRPr="005132C4" w:rsidRDefault="00DD522E" w:rsidP="00DD522E">
      <w:pPr>
        <w:pStyle w:val="Legenda"/>
        <w:keepNext/>
        <w:jc w:val="both"/>
        <w:rPr>
          <w:b w:val="0"/>
          <w:bCs/>
          <w:sz w:val="20"/>
        </w:rPr>
      </w:pPr>
      <w:bookmarkStart w:id="171" w:name="_Ref66091779"/>
      <w:bookmarkStart w:id="172" w:name="_Toc66117367"/>
      <w:r w:rsidRPr="00DD522E">
        <w:rPr>
          <w:sz w:val="20"/>
        </w:rPr>
        <w:t xml:space="preserve">Tabela </w:t>
      </w:r>
      <w:r w:rsidRPr="00DD522E">
        <w:rPr>
          <w:sz w:val="20"/>
        </w:rPr>
        <w:fldChar w:fldCharType="begin"/>
      </w:r>
      <w:r w:rsidRPr="00DD522E">
        <w:rPr>
          <w:sz w:val="20"/>
        </w:rPr>
        <w:instrText xml:space="preserve"> SEQ Tabela \* ARABIC </w:instrText>
      </w:r>
      <w:r w:rsidRPr="00DD522E">
        <w:rPr>
          <w:sz w:val="20"/>
        </w:rPr>
        <w:fldChar w:fldCharType="separate"/>
      </w:r>
      <w:r w:rsidR="0073605B">
        <w:rPr>
          <w:noProof/>
          <w:sz w:val="20"/>
        </w:rPr>
        <w:t>17</w:t>
      </w:r>
      <w:r w:rsidRPr="00DD522E">
        <w:rPr>
          <w:noProof/>
          <w:sz w:val="20"/>
        </w:rPr>
        <w:fldChar w:fldCharType="end"/>
      </w:r>
      <w:bookmarkEnd w:id="171"/>
      <w:r w:rsidRPr="00DD522E">
        <w:rPr>
          <w:sz w:val="20"/>
        </w:rPr>
        <w:t xml:space="preserve"> - </w:t>
      </w:r>
      <w:r w:rsidRPr="00DD522E">
        <w:rPr>
          <w:b w:val="0"/>
          <w:bCs/>
          <w:sz w:val="20"/>
        </w:rPr>
        <w:t xml:space="preserve">Cronograma de ações do Programa de </w:t>
      </w:r>
      <w:r>
        <w:rPr>
          <w:b w:val="0"/>
          <w:bCs/>
          <w:sz w:val="20"/>
        </w:rPr>
        <w:t>Comunicação Social</w:t>
      </w:r>
      <w:r w:rsidRPr="00DD522E">
        <w:rPr>
          <w:b w:val="0"/>
          <w:bCs/>
          <w:sz w:val="20"/>
        </w:rPr>
        <w:t>.</w:t>
      </w:r>
      <w:bookmarkEnd w:id="172"/>
    </w:p>
    <w:tbl>
      <w:tblPr>
        <w:tblW w:w="5000" w:type="pct"/>
        <w:jc w:val="center"/>
        <w:tblBorders>
          <w:top w:val="single" w:sz="12" w:space="0" w:color="000000"/>
          <w:bottom w:val="single" w:sz="12"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110"/>
        <w:gridCol w:w="436"/>
        <w:gridCol w:w="438"/>
        <w:gridCol w:w="442"/>
        <w:gridCol w:w="441"/>
        <w:gridCol w:w="441"/>
        <w:gridCol w:w="439"/>
        <w:gridCol w:w="441"/>
        <w:gridCol w:w="441"/>
        <w:gridCol w:w="441"/>
        <w:gridCol w:w="434"/>
      </w:tblGrid>
      <w:tr w:rsidR="002329B5" w:rsidRPr="00FC50F1" w14:paraId="51152EF4" w14:textId="77777777" w:rsidTr="002F6293">
        <w:trPr>
          <w:trHeight w:val="567"/>
          <w:tblHeader/>
          <w:jc w:val="center"/>
        </w:trPr>
        <w:tc>
          <w:tcPr>
            <w:tcW w:w="2417" w:type="pct"/>
            <w:vMerge w:val="restart"/>
            <w:tcBorders>
              <w:top w:val="single" w:sz="4" w:space="0" w:color="auto"/>
              <w:bottom w:val="single" w:sz="4" w:space="0" w:color="auto"/>
            </w:tcBorders>
            <w:shd w:val="clear" w:color="auto" w:fill="9FD37C" w:themeFill="accent2" w:themeFillTint="99"/>
            <w:vAlign w:val="center"/>
          </w:tcPr>
          <w:p w14:paraId="694C4D7E" w14:textId="77777777" w:rsidR="002329B5" w:rsidRPr="00DF7197" w:rsidRDefault="002329B5" w:rsidP="00352808">
            <w:pPr>
              <w:spacing w:after="0" w:line="240" w:lineRule="auto"/>
              <w:jc w:val="center"/>
              <w:rPr>
                <w:rFonts w:ascii="Arial" w:hAnsi="Arial" w:cs="Arial"/>
                <w:b/>
                <w:sz w:val="20"/>
                <w:szCs w:val="20"/>
              </w:rPr>
            </w:pPr>
            <w:r w:rsidRPr="00DF7197">
              <w:rPr>
                <w:rFonts w:ascii="Arial" w:hAnsi="Arial" w:cs="Arial"/>
                <w:b/>
                <w:sz w:val="20"/>
                <w:szCs w:val="20"/>
              </w:rPr>
              <w:t>Ações</w:t>
            </w:r>
          </w:p>
        </w:tc>
        <w:tc>
          <w:tcPr>
            <w:tcW w:w="2583" w:type="pct"/>
            <w:gridSpan w:val="10"/>
            <w:tcBorders>
              <w:top w:val="single" w:sz="4" w:space="0" w:color="auto"/>
              <w:bottom w:val="single" w:sz="4" w:space="0" w:color="auto"/>
            </w:tcBorders>
            <w:shd w:val="clear" w:color="auto" w:fill="9FD37C" w:themeFill="accent2" w:themeFillTint="99"/>
            <w:vAlign w:val="center"/>
          </w:tcPr>
          <w:p w14:paraId="23E631E7" w14:textId="64D1426B" w:rsidR="002329B5" w:rsidRPr="00AB65EF" w:rsidRDefault="002329B5" w:rsidP="00352808">
            <w:pPr>
              <w:spacing w:after="0" w:line="240" w:lineRule="auto"/>
              <w:jc w:val="center"/>
              <w:rPr>
                <w:rFonts w:ascii="Arial" w:hAnsi="Arial" w:cs="Arial"/>
                <w:b/>
                <w:sz w:val="20"/>
                <w:szCs w:val="20"/>
                <w:highlight w:val="yellow"/>
              </w:rPr>
            </w:pPr>
            <w:r w:rsidRPr="002329B5">
              <w:rPr>
                <w:rFonts w:ascii="Arial" w:hAnsi="Arial" w:cs="Arial"/>
                <w:b/>
                <w:sz w:val="20"/>
                <w:szCs w:val="20"/>
              </w:rPr>
              <w:t>Meses</w:t>
            </w:r>
          </w:p>
        </w:tc>
      </w:tr>
      <w:tr w:rsidR="002329B5" w:rsidRPr="00FC50F1" w14:paraId="09F207AC" w14:textId="77777777" w:rsidTr="002F6293">
        <w:trPr>
          <w:trHeight w:val="567"/>
          <w:tblHeader/>
          <w:jc w:val="center"/>
        </w:trPr>
        <w:tc>
          <w:tcPr>
            <w:tcW w:w="2417" w:type="pct"/>
            <w:vMerge/>
            <w:tcBorders>
              <w:top w:val="single" w:sz="4" w:space="0" w:color="auto"/>
              <w:bottom w:val="single" w:sz="4" w:space="0" w:color="auto"/>
            </w:tcBorders>
            <w:shd w:val="clear" w:color="auto" w:fill="9FD37C" w:themeFill="accent2" w:themeFillTint="99"/>
            <w:vAlign w:val="center"/>
          </w:tcPr>
          <w:p w14:paraId="34B71DC9" w14:textId="77777777" w:rsidR="002329B5" w:rsidRPr="00DF7197" w:rsidRDefault="002329B5" w:rsidP="00352808">
            <w:pPr>
              <w:spacing w:after="0" w:line="240" w:lineRule="auto"/>
              <w:jc w:val="center"/>
              <w:rPr>
                <w:rFonts w:ascii="Arial" w:hAnsi="Arial" w:cs="Arial"/>
                <w:b/>
                <w:sz w:val="20"/>
                <w:szCs w:val="20"/>
              </w:rPr>
            </w:pPr>
          </w:p>
        </w:tc>
        <w:tc>
          <w:tcPr>
            <w:tcW w:w="257" w:type="pct"/>
            <w:tcBorders>
              <w:top w:val="single" w:sz="4" w:space="0" w:color="auto"/>
              <w:bottom w:val="single" w:sz="4" w:space="0" w:color="auto"/>
            </w:tcBorders>
            <w:shd w:val="clear" w:color="auto" w:fill="9FD37C" w:themeFill="accent2" w:themeFillTint="99"/>
            <w:vAlign w:val="center"/>
          </w:tcPr>
          <w:p w14:paraId="01C6AEC8" w14:textId="77777777" w:rsidR="002329B5" w:rsidRPr="00DF7197" w:rsidRDefault="002329B5" w:rsidP="00352808">
            <w:pPr>
              <w:spacing w:after="0" w:line="240" w:lineRule="auto"/>
              <w:jc w:val="center"/>
              <w:rPr>
                <w:rFonts w:ascii="Arial" w:hAnsi="Arial" w:cs="Arial"/>
                <w:b/>
                <w:sz w:val="20"/>
                <w:szCs w:val="20"/>
              </w:rPr>
            </w:pPr>
            <w:r w:rsidRPr="00DF7197">
              <w:rPr>
                <w:rFonts w:ascii="Arial" w:hAnsi="Arial" w:cs="Arial"/>
                <w:b/>
                <w:sz w:val="20"/>
                <w:szCs w:val="20"/>
              </w:rPr>
              <w:t>01</w:t>
            </w:r>
          </w:p>
        </w:tc>
        <w:tc>
          <w:tcPr>
            <w:tcW w:w="258" w:type="pct"/>
            <w:tcBorders>
              <w:top w:val="single" w:sz="4" w:space="0" w:color="auto"/>
              <w:bottom w:val="single" w:sz="4" w:space="0" w:color="auto"/>
            </w:tcBorders>
            <w:shd w:val="clear" w:color="auto" w:fill="9FD37C" w:themeFill="accent2" w:themeFillTint="99"/>
            <w:vAlign w:val="center"/>
          </w:tcPr>
          <w:p w14:paraId="3E2BE6B4" w14:textId="77777777" w:rsidR="002329B5" w:rsidRPr="00DF7197" w:rsidRDefault="002329B5" w:rsidP="00352808">
            <w:pPr>
              <w:spacing w:after="0" w:line="240" w:lineRule="auto"/>
              <w:jc w:val="center"/>
              <w:rPr>
                <w:rFonts w:ascii="Arial" w:hAnsi="Arial" w:cs="Arial"/>
                <w:b/>
                <w:sz w:val="20"/>
                <w:szCs w:val="20"/>
              </w:rPr>
            </w:pPr>
            <w:r w:rsidRPr="00DF7197">
              <w:rPr>
                <w:rFonts w:ascii="Arial" w:hAnsi="Arial" w:cs="Arial"/>
                <w:b/>
                <w:sz w:val="20"/>
                <w:szCs w:val="20"/>
              </w:rPr>
              <w:t>02</w:t>
            </w:r>
          </w:p>
        </w:tc>
        <w:tc>
          <w:tcPr>
            <w:tcW w:w="260" w:type="pct"/>
            <w:tcBorders>
              <w:top w:val="single" w:sz="4" w:space="0" w:color="auto"/>
              <w:bottom w:val="single" w:sz="4" w:space="0" w:color="auto"/>
            </w:tcBorders>
            <w:shd w:val="clear" w:color="auto" w:fill="9FD37C" w:themeFill="accent2" w:themeFillTint="99"/>
            <w:vAlign w:val="center"/>
          </w:tcPr>
          <w:p w14:paraId="353E5C23" w14:textId="77777777" w:rsidR="002329B5" w:rsidRPr="00DF7197" w:rsidRDefault="002329B5" w:rsidP="00352808">
            <w:pPr>
              <w:spacing w:after="0" w:line="240" w:lineRule="auto"/>
              <w:jc w:val="center"/>
              <w:rPr>
                <w:rFonts w:ascii="Arial" w:hAnsi="Arial" w:cs="Arial"/>
                <w:b/>
                <w:sz w:val="20"/>
                <w:szCs w:val="20"/>
              </w:rPr>
            </w:pPr>
            <w:r w:rsidRPr="00DF7197">
              <w:rPr>
                <w:rFonts w:ascii="Arial" w:hAnsi="Arial" w:cs="Arial"/>
                <w:b/>
                <w:sz w:val="20"/>
                <w:szCs w:val="20"/>
              </w:rPr>
              <w:t>03</w:t>
            </w:r>
          </w:p>
        </w:tc>
        <w:tc>
          <w:tcPr>
            <w:tcW w:w="259" w:type="pct"/>
            <w:tcBorders>
              <w:top w:val="single" w:sz="4" w:space="0" w:color="auto"/>
              <w:bottom w:val="single" w:sz="4" w:space="0" w:color="auto"/>
            </w:tcBorders>
            <w:shd w:val="clear" w:color="auto" w:fill="9FD37C" w:themeFill="accent2" w:themeFillTint="99"/>
            <w:vAlign w:val="center"/>
          </w:tcPr>
          <w:p w14:paraId="346185E7" w14:textId="77777777" w:rsidR="002329B5" w:rsidRPr="00DF7197" w:rsidRDefault="002329B5" w:rsidP="00352808">
            <w:pPr>
              <w:spacing w:after="0" w:line="240" w:lineRule="auto"/>
              <w:jc w:val="center"/>
              <w:rPr>
                <w:rFonts w:ascii="Arial" w:hAnsi="Arial" w:cs="Arial"/>
                <w:b/>
                <w:sz w:val="20"/>
                <w:szCs w:val="20"/>
              </w:rPr>
            </w:pPr>
            <w:r w:rsidRPr="00DF7197">
              <w:rPr>
                <w:rFonts w:ascii="Arial" w:hAnsi="Arial" w:cs="Arial"/>
                <w:b/>
                <w:sz w:val="20"/>
                <w:szCs w:val="20"/>
              </w:rPr>
              <w:t>04</w:t>
            </w:r>
          </w:p>
        </w:tc>
        <w:tc>
          <w:tcPr>
            <w:tcW w:w="259" w:type="pct"/>
            <w:tcBorders>
              <w:top w:val="single" w:sz="4" w:space="0" w:color="auto"/>
              <w:bottom w:val="single" w:sz="4" w:space="0" w:color="auto"/>
            </w:tcBorders>
            <w:shd w:val="clear" w:color="auto" w:fill="9FD37C" w:themeFill="accent2" w:themeFillTint="99"/>
            <w:vAlign w:val="center"/>
          </w:tcPr>
          <w:p w14:paraId="1C5ACAEF" w14:textId="77777777" w:rsidR="002329B5" w:rsidRPr="00DF7197" w:rsidRDefault="002329B5" w:rsidP="00352808">
            <w:pPr>
              <w:spacing w:after="0" w:line="240" w:lineRule="auto"/>
              <w:jc w:val="center"/>
              <w:rPr>
                <w:rFonts w:ascii="Arial" w:hAnsi="Arial" w:cs="Arial"/>
                <w:b/>
                <w:sz w:val="20"/>
                <w:szCs w:val="20"/>
              </w:rPr>
            </w:pPr>
            <w:r w:rsidRPr="00DF7197">
              <w:rPr>
                <w:rFonts w:ascii="Arial" w:hAnsi="Arial" w:cs="Arial"/>
                <w:b/>
                <w:sz w:val="20"/>
                <w:szCs w:val="20"/>
              </w:rPr>
              <w:t>05</w:t>
            </w:r>
          </w:p>
        </w:tc>
        <w:tc>
          <w:tcPr>
            <w:tcW w:w="258" w:type="pct"/>
            <w:tcBorders>
              <w:top w:val="single" w:sz="4" w:space="0" w:color="auto"/>
              <w:bottom w:val="single" w:sz="4" w:space="0" w:color="auto"/>
            </w:tcBorders>
            <w:shd w:val="clear" w:color="auto" w:fill="9FD37C" w:themeFill="accent2" w:themeFillTint="99"/>
            <w:vAlign w:val="center"/>
          </w:tcPr>
          <w:p w14:paraId="6227E865" w14:textId="77777777" w:rsidR="002329B5" w:rsidRPr="00DF7197" w:rsidRDefault="002329B5" w:rsidP="00352808">
            <w:pPr>
              <w:spacing w:after="0" w:line="240" w:lineRule="auto"/>
              <w:jc w:val="center"/>
              <w:rPr>
                <w:rFonts w:ascii="Arial" w:hAnsi="Arial" w:cs="Arial"/>
                <w:b/>
                <w:sz w:val="20"/>
                <w:szCs w:val="20"/>
              </w:rPr>
            </w:pPr>
            <w:r w:rsidRPr="00DF7197">
              <w:rPr>
                <w:rFonts w:ascii="Arial" w:hAnsi="Arial" w:cs="Arial"/>
                <w:b/>
                <w:sz w:val="20"/>
                <w:szCs w:val="20"/>
              </w:rPr>
              <w:t>06</w:t>
            </w:r>
          </w:p>
        </w:tc>
        <w:tc>
          <w:tcPr>
            <w:tcW w:w="259" w:type="pct"/>
            <w:tcBorders>
              <w:top w:val="single" w:sz="4" w:space="0" w:color="auto"/>
              <w:bottom w:val="single" w:sz="4" w:space="0" w:color="auto"/>
            </w:tcBorders>
            <w:shd w:val="clear" w:color="auto" w:fill="9FD37C" w:themeFill="accent2" w:themeFillTint="99"/>
            <w:vAlign w:val="center"/>
          </w:tcPr>
          <w:p w14:paraId="300B6606" w14:textId="77777777" w:rsidR="002329B5" w:rsidRPr="00DF7197" w:rsidRDefault="002329B5" w:rsidP="00352808">
            <w:pPr>
              <w:spacing w:after="0" w:line="240" w:lineRule="auto"/>
              <w:jc w:val="center"/>
              <w:rPr>
                <w:rFonts w:ascii="Arial" w:hAnsi="Arial" w:cs="Arial"/>
                <w:b/>
                <w:sz w:val="20"/>
                <w:szCs w:val="20"/>
              </w:rPr>
            </w:pPr>
            <w:r w:rsidRPr="00DF7197">
              <w:rPr>
                <w:rFonts w:ascii="Arial" w:hAnsi="Arial" w:cs="Arial"/>
                <w:b/>
                <w:sz w:val="20"/>
                <w:szCs w:val="20"/>
              </w:rPr>
              <w:t>07</w:t>
            </w:r>
          </w:p>
        </w:tc>
        <w:tc>
          <w:tcPr>
            <w:tcW w:w="259" w:type="pct"/>
            <w:tcBorders>
              <w:top w:val="single" w:sz="4" w:space="0" w:color="auto"/>
              <w:bottom w:val="single" w:sz="4" w:space="0" w:color="auto"/>
            </w:tcBorders>
            <w:shd w:val="clear" w:color="auto" w:fill="9FD37C" w:themeFill="accent2" w:themeFillTint="99"/>
            <w:vAlign w:val="center"/>
          </w:tcPr>
          <w:p w14:paraId="4055CD45" w14:textId="77777777" w:rsidR="002329B5" w:rsidRPr="00DF7197" w:rsidRDefault="002329B5" w:rsidP="00352808">
            <w:pPr>
              <w:spacing w:after="0" w:line="240" w:lineRule="auto"/>
              <w:jc w:val="center"/>
              <w:rPr>
                <w:rFonts w:ascii="Arial" w:hAnsi="Arial" w:cs="Arial"/>
                <w:b/>
                <w:sz w:val="20"/>
                <w:szCs w:val="20"/>
              </w:rPr>
            </w:pPr>
            <w:r w:rsidRPr="00DF7197">
              <w:rPr>
                <w:rFonts w:ascii="Arial" w:hAnsi="Arial" w:cs="Arial"/>
                <w:b/>
                <w:sz w:val="20"/>
                <w:szCs w:val="20"/>
              </w:rPr>
              <w:t>08</w:t>
            </w:r>
          </w:p>
        </w:tc>
        <w:tc>
          <w:tcPr>
            <w:tcW w:w="259" w:type="pct"/>
            <w:tcBorders>
              <w:top w:val="single" w:sz="4" w:space="0" w:color="auto"/>
              <w:bottom w:val="single" w:sz="4" w:space="0" w:color="auto"/>
            </w:tcBorders>
            <w:shd w:val="clear" w:color="auto" w:fill="9FD37C" w:themeFill="accent2" w:themeFillTint="99"/>
            <w:vAlign w:val="center"/>
          </w:tcPr>
          <w:p w14:paraId="36B0A8C8" w14:textId="77777777" w:rsidR="002329B5" w:rsidRPr="00DF7197" w:rsidRDefault="002329B5" w:rsidP="00352808">
            <w:pPr>
              <w:spacing w:after="0" w:line="240" w:lineRule="auto"/>
              <w:jc w:val="center"/>
              <w:rPr>
                <w:rFonts w:ascii="Arial" w:hAnsi="Arial" w:cs="Arial"/>
                <w:b/>
                <w:sz w:val="20"/>
                <w:szCs w:val="20"/>
              </w:rPr>
            </w:pPr>
            <w:r w:rsidRPr="00DF7197">
              <w:rPr>
                <w:rFonts w:ascii="Arial" w:hAnsi="Arial" w:cs="Arial"/>
                <w:b/>
                <w:sz w:val="20"/>
                <w:szCs w:val="20"/>
              </w:rPr>
              <w:t>09</w:t>
            </w:r>
          </w:p>
        </w:tc>
        <w:tc>
          <w:tcPr>
            <w:tcW w:w="253" w:type="pct"/>
            <w:tcBorders>
              <w:top w:val="single" w:sz="4" w:space="0" w:color="auto"/>
              <w:bottom w:val="single" w:sz="4" w:space="0" w:color="auto"/>
            </w:tcBorders>
            <w:shd w:val="clear" w:color="auto" w:fill="9FD37C" w:themeFill="accent2" w:themeFillTint="99"/>
            <w:vAlign w:val="center"/>
          </w:tcPr>
          <w:p w14:paraId="3247DCE5" w14:textId="77777777" w:rsidR="002329B5" w:rsidRPr="00DF7197" w:rsidRDefault="002329B5" w:rsidP="00352808">
            <w:pPr>
              <w:spacing w:after="0" w:line="240" w:lineRule="auto"/>
              <w:jc w:val="center"/>
              <w:rPr>
                <w:rFonts w:ascii="Arial" w:hAnsi="Arial" w:cs="Arial"/>
                <w:b/>
                <w:sz w:val="20"/>
                <w:szCs w:val="20"/>
              </w:rPr>
            </w:pPr>
            <w:r w:rsidRPr="00DF7197">
              <w:rPr>
                <w:rFonts w:ascii="Arial" w:hAnsi="Arial" w:cs="Arial"/>
                <w:b/>
                <w:sz w:val="20"/>
                <w:szCs w:val="20"/>
              </w:rPr>
              <w:t>10</w:t>
            </w:r>
          </w:p>
        </w:tc>
      </w:tr>
      <w:tr w:rsidR="002329B5" w:rsidRPr="00C3659E" w14:paraId="7BA8AF52" w14:textId="77777777" w:rsidTr="002F6293">
        <w:trPr>
          <w:trHeight w:val="567"/>
          <w:jc w:val="center"/>
        </w:trPr>
        <w:tc>
          <w:tcPr>
            <w:tcW w:w="2417" w:type="pct"/>
            <w:tcBorders>
              <w:top w:val="single" w:sz="4" w:space="0" w:color="auto"/>
            </w:tcBorders>
            <w:shd w:val="clear" w:color="auto" w:fill="DFF0D3" w:themeFill="accent2" w:themeFillTint="33"/>
            <w:vAlign w:val="center"/>
          </w:tcPr>
          <w:p w14:paraId="251D1A18" w14:textId="66E2D59D" w:rsidR="002329B5" w:rsidRPr="00DF7197" w:rsidRDefault="002329B5" w:rsidP="00DD522E">
            <w:pPr>
              <w:spacing w:after="0" w:line="240" w:lineRule="auto"/>
              <w:jc w:val="both"/>
              <w:rPr>
                <w:rFonts w:ascii="Arial" w:hAnsi="Arial" w:cs="Arial"/>
                <w:sz w:val="20"/>
                <w:szCs w:val="20"/>
              </w:rPr>
            </w:pPr>
            <w:r>
              <w:rPr>
                <w:rFonts w:ascii="Arial" w:hAnsi="Arial" w:cs="Arial"/>
                <w:sz w:val="20"/>
              </w:rPr>
              <w:t>Identificação das lideranças formais e informais</w:t>
            </w:r>
          </w:p>
        </w:tc>
        <w:tc>
          <w:tcPr>
            <w:tcW w:w="257" w:type="pct"/>
            <w:tcBorders>
              <w:top w:val="single" w:sz="4" w:space="0" w:color="auto"/>
            </w:tcBorders>
            <w:shd w:val="clear" w:color="auto" w:fill="FFFFFF"/>
            <w:vAlign w:val="center"/>
          </w:tcPr>
          <w:p w14:paraId="7C70DD95" w14:textId="77777777" w:rsidR="002329B5" w:rsidRPr="00DF7197" w:rsidRDefault="002329B5" w:rsidP="00DD522E">
            <w:pPr>
              <w:spacing w:after="0" w:line="240" w:lineRule="auto"/>
              <w:jc w:val="center"/>
              <w:rPr>
                <w:rFonts w:ascii="Arial" w:hAnsi="Arial" w:cs="Arial"/>
                <w:sz w:val="20"/>
                <w:szCs w:val="20"/>
              </w:rPr>
            </w:pPr>
          </w:p>
        </w:tc>
        <w:tc>
          <w:tcPr>
            <w:tcW w:w="258" w:type="pct"/>
            <w:tcBorders>
              <w:top w:val="single" w:sz="4" w:space="0" w:color="auto"/>
            </w:tcBorders>
            <w:shd w:val="clear" w:color="auto" w:fill="FFFFFF"/>
            <w:vAlign w:val="center"/>
          </w:tcPr>
          <w:p w14:paraId="10F19398" w14:textId="77777777" w:rsidR="002329B5" w:rsidRPr="00DF7197" w:rsidRDefault="002329B5" w:rsidP="00DD522E">
            <w:pPr>
              <w:spacing w:after="0" w:line="240" w:lineRule="auto"/>
              <w:jc w:val="center"/>
              <w:rPr>
                <w:rFonts w:ascii="Arial" w:hAnsi="Arial" w:cs="Arial"/>
                <w:sz w:val="20"/>
                <w:szCs w:val="20"/>
              </w:rPr>
            </w:pPr>
          </w:p>
        </w:tc>
        <w:tc>
          <w:tcPr>
            <w:tcW w:w="260" w:type="pct"/>
            <w:tcBorders>
              <w:top w:val="single" w:sz="4" w:space="0" w:color="auto"/>
            </w:tcBorders>
            <w:shd w:val="clear" w:color="auto" w:fill="FFFFFF"/>
            <w:vAlign w:val="center"/>
          </w:tcPr>
          <w:p w14:paraId="1EB7E871" w14:textId="77777777" w:rsidR="002329B5" w:rsidRPr="00DF7197" w:rsidRDefault="002329B5" w:rsidP="00DD522E">
            <w:pPr>
              <w:spacing w:after="0" w:line="240" w:lineRule="auto"/>
              <w:jc w:val="center"/>
              <w:rPr>
                <w:rFonts w:ascii="Arial" w:hAnsi="Arial" w:cs="Arial"/>
                <w:sz w:val="20"/>
                <w:szCs w:val="20"/>
              </w:rPr>
            </w:pPr>
          </w:p>
        </w:tc>
        <w:tc>
          <w:tcPr>
            <w:tcW w:w="259" w:type="pct"/>
            <w:tcBorders>
              <w:top w:val="single" w:sz="4" w:space="0" w:color="auto"/>
            </w:tcBorders>
            <w:shd w:val="clear" w:color="auto" w:fill="FFFFFF"/>
            <w:vAlign w:val="center"/>
          </w:tcPr>
          <w:p w14:paraId="105CEFB3" w14:textId="77777777" w:rsidR="002329B5" w:rsidRPr="00DF7197" w:rsidRDefault="002329B5" w:rsidP="00DD522E">
            <w:pPr>
              <w:spacing w:after="0" w:line="240" w:lineRule="auto"/>
              <w:jc w:val="center"/>
              <w:rPr>
                <w:rFonts w:ascii="Arial" w:hAnsi="Arial" w:cs="Arial"/>
                <w:sz w:val="20"/>
                <w:szCs w:val="20"/>
              </w:rPr>
            </w:pPr>
          </w:p>
        </w:tc>
        <w:tc>
          <w:tcPr>
            <w:tcW w:w="259" w:type="pct"/>
            <w:tcBorders>
              <w:top w:val="single" w:sz="4" w:space="0" w:color="auto"/>
            </w:tcBorders>
            <w:shd w:val="clear" w:color="auto" w:fill="FFFFFF"/>
            <w:vAlign w:val="center"/>
          </w:tcPr>
          <w:p w14:paraId="586465CA" w14:textId="77777777" w:rsidR="002329B5" w:rsidRPr="00DF7197" w:rsidRDefault="002329B5" w:rsidP="00DD522E">
            <w:pPr>
              <w:spacing w:after="0" w:line="240" w:lineRule="auto"/>
              <w:jc w:val="center"/>
              <w:rPr>
                <w:rFonts w:ascii="Arial" w:hAnsi="Arial" w:cs="Arial"/>
                <w:sz w:val="20"/>
                <w:szCs w:val="20"/>
              </w:rPr>
            </w:pPr>
          </w:p>
        </w:tc>
        <w:tc>
          <w:tcPr>
            <w:tcW w:w="258" w:type="pct"/>
            <w:tcBorders>
              <w:top w:val="single" w:sz="4" w:space="0" w:color="auto"/>
            </w:tcBorders>
            <w:shd w:val="clear" w:color="auto" w:fill="FFFFFF"/>
            <w:vAlign w:val="center"/>
          </w:tcPr>
          <w:p w14:paraId="1EA1E654" w14:textId="77777777" w:rsidR="002329B5" w:rsidRPr="00DF7197" w:rsidRDefault="002329B5" w:rsidP="00DD522E">
            <w:pPr>
              <w:spacing w:after="0" w:line="240" w:lineRule="auto"/>
              <w:jc w:val="center"/>
              <w:rPr>
                <w:rFonts w:ascii="Arial" w:hAnsi="Arial" w:cs="Arial"/>
                <w:sz w:val="20"/>
                <w:szCs w:val="20"/>
              </w:rPr>
            </w:pPr>
          </w:p>
        </w:tc>
        <w:tc>
          <w:tcPr>
            <w:tcW w:w="259" w:type="pct"/>
            <w:tcBorders>
              <w:top w:val="single" w:sz="4" w:space="0" w:color="auto"/>
            </w:tcBorders>
            <w:shd w:val="clear" w:color="auto" w:fill="FFFFFF"/>
            <w:vAlign w:val="center"/>
          </w:tcPr>
          <w:p w14:paraId="440DE63A" w14:textId="77777777" w:rsidR="002329B5" w:rsidRPr="00DF7197" w:rsidRDefault="002329B5" w:rsidP="00DD522E">
            <w:pPr>
              <w:spacing w:after="0" w:line="240" w:lineRule="auto"/>
              <w:jc w:val="center"/>
              <w:rPr>
                <w:rFonts w:ascii="Arial" w:hAnsi="Arial" w:cs="Arial"/>
                <w:sz w:val="20"/>
                <w:szCs w:val="20"/>
              </w:rPr>
            </w:pPr>
          </w:p>
        </w:tc>
        <w:tc>
          <w:tcPr>
            <w:tcW w:w="259" w:type="pct"/>
            <w:tcBorders>
              <w:top w:val="single" w:sz="4" w:space="0" w:color="auto"/>
            </w:tcBorders>
            <w:shd w:val="clear" w:color="auto" w:fill="FFFFFF"/>
            <w:vAlign w:val="center"/>
          </w:tcPr>
          <w:p w14:paraId="6446245F" w14:textId="77777777" w:rsidR="002329B5" w:rsidRPr="00DF7197" w:rsidRDefault="002329B5" w:rsidP="00DD522E">
            <w:pPr>
              <w:spacing w:after="0" w:line="240" w:lineRule="auto"/>
              <w:jc w:val="center"/>
              <w:rPr>
                <w:rFonts w:ascii="Arial" w:hAnsi="Arial" w:cs="Arial"/>
                <w:sz w:val="20"/>
                <w:szCs w:val="20"/>
              </w:rPr>
            </w:pPr>
          </w:p>
        </w:tc>
        <w:tc>
          <w:tcPr>
            <w:tcW w:w="259" w:type="pct"/>
            <w:tcBorders>
              <w:top w:val="single" w:sz="4" w:space="0" w:color="auto"/>
            </w:tcBorders>
            <w:shd w:val="clear" w:color="auto" w:fill="FFFFFF"/>
            <w:vAlign w:val="center"/>
          </w:tcPr>
          <w:p w14:paraId="71EE4087" w14:textId="77777777" w:rsidR="002329B5" w:rsidRPr="00DF7197" w:rsidRDefault="002329B5" w:rsidP="00DD522E">
            <w:pPr>
              <w:spacing w:after="0" w:line="240" w:lineRule="auto"/>
              <w:jc w:val="center"/>
              <w:rPr>
                <w:rFonts w:ascii="Arial" w:hAnsi="Arial" w:cs="Arial"/>
                <w:color w:val="00B050"/>
                <w:sz w:val="20"/>
                <w:szCs w:val="20"/>
              </w:rPr>
            </w:pPr>
          </w:p>
        </w:tc>
        <w:tc>
          <w:tcPr>
            <w:tcW w:w="253" w:type="pct"/>
            <w:tcBorders>
              <w:top w:val="single" w:sz="4" w:space="0" w:color="auto"/>
            </w:tcBorders>
            <w:shd w:val="clear" w:color="auto" w:fill="FFFFFF"/>
            <w:vAlign w:val="center"/>
          </w:tcPr>
          <w:p w14:paraId="5C2E6A16" w14:textId="77777777" w:rsidR="002329B5" w:rsidRPr="00DF7197" w:rsidRDefault="002329B5" w:rsidP="00DD522E">
            <w:pPr>
              <w:spacing w:after="0" w:line="240" w:lineRule="auto"/>
              <w:jc w:val="center"/>
              <w:rPr>
                <w:rFonts w:ascii="Arial" w:hAnsi="Arial" w:cs="Arial"/>
                <w:sz w:val="20"/>
                <w:szCs w:val="20"/>
              </w:rPr>
            </w:pPr>
          </w:p>
        </w:tc>
      </w:tr>
      <w:tr w:rsidR="002329B5" w:rsidRPr="00C3659E" w14:paraId="5DD78E70" w14:textId="77777777" w:rsidTr="002329B5">
        <w:trPr>
          <w:trHeight w:val="567"/>
          <w:jc w:val="center"/>
        </w:trPr>
        <w:tc>
          <w:tcPr>
            <w:tcW w:w="2417" w:type="pct"/>
            <w:shd w:val="clear" w:color="auto" w:fill="DFF0D3" w:themeFill="accent2" w:themeFillTint="33"/>
            <w:vAlign w:val="center"/>
          </w:tcPr>
          <w:p w14:paraId="115ADB1F" w14:textId="328DA5A4" w:rsidR="002329B5" w:rsidRPr="00DF7197" w:rsidRDefault="002329B5" w:rsidP="00DD522E">
            <w:pPr>
              <w:spacing w:after="0" w:line="240" w:lineRule="auto"/>
              <w:jc w:val="both"/>
              <w:rPr>
                <w:rFonts w:ascii="Arial" w:hAnsi="Arial" w:cs="Arial"/>
                <w:sz w:val="20"/>
                <w:szCs w:val="20"/>
              </w:rPr>
            </w:pPr>
            <w:r>
              <w:rPr>
                <w:rFonts w:ascii="Arial" w:hAnsi="Arial" w:cs="Arial"/>
                <w:sz w:val="20"/>
                <w:szCs w:val="20"/>
              </w:rPr>
              <w:t>Planejamento das atividades que serão desenvolvidas ao longo do período de implantação</w:t>
            </w:r>
          </w:p>
        </w:tc>
        <w:tc>
          <w:tcPr>
            <w:tcW w:w="257" w:type="pct"/>
            <w:shd w:val="clear" w:color="auto" w:fill="FFFFFF"/>
            <w:vAlign w:val="center"/>
          </w:tcPr>
          <w:p w14:paraId="410CFB46" w14:textId="77777777" w:rsidR="002329B5" w:rsidRPr="00DF7197" w:rsidRDefault="002329B5" w:rsidP="00DD522E">
            <w:pPr>
              <w:spacing w:after="0" w:line="240" w:lineRule="auto"/>
              <w:jc w:val="center"/>
              <w:rPr>
                <w:rFonts w:ascii="Arial" w:hAnsi="Arial" w:cs="Arial"/>
                <w:sz w:val="20"/>
                <w:szCs w:val="20"/>
              </w:rPr>
            </w:pPr>
          </w:p>
        </w:tc>
        <w:tc>
          <w:tcPr>
            <w:tcW w:w="258" w:type="pct"/>
            <w:shd w:val="clear" w:color="auto" w:fill="FFFFFF"/>
            <w:vAlign w:val="center"/>
          </w:tcPr>
          <w:p w14:paraId="2A10843F" w14:textId="77777777" w:rsidR="002329B5" w:rsidRPr="00DF7197" w:rsidRDefault="002329B5" w:rsidP="00DD522E">
            <w:pPr>
              <w:spacing w:after="0" w:line="240" w:lineRule="auto"/>
              <w:jc w:val="center"/>
              <w:rPr>
                <w:rFonts w:ascii="Arial" w:hAnsi="Arial" w:cs="Arial"/>
                <w:sz w:val="20"/>
                <w:szCs w:val="20"/>
              </w:rPr>
            </w:pPr>
          </w:p>
        </w:tc>
        <w:tc>
          <w:tcPr>
            <w:tcW w:w="260" w:type="pct"/>
            <w:shd w:val="clear" w:color="auto" w:fill="FFFFFF"/>
            <w:vAlign w:val="center"/>
          </w:tcPr>
          <w:p w14:paraId="56AE3A3B" w14:textId="77777777" w:rsidR="002329B5" w:rsidRPr="00DF7197" w:rsidRDefault="002329B5" w:rsidP="00DD522E">
            <w:pPr>
              <w:spacing w:after="0" w:line="240" w:lineRule="auto"/>
              <w:jc w:val="center"/>
              <w:rPr>
                <w:rFonts w:ascii="Arial" w:hAnsi="Arial" w:cs="Arial"/>
                <w:sz w:val="20"/>
                <w:szCs w:val="20"/>
              </w:rPr>
            </w:pPr>
          </w:p>
        </w:tc>
        <w:tc>
          <w:tcPr>
            <w:tcW w:w="259" w:type="pct"/>
            <w:shd w:val="clear" w:color="auto" w:fill="FFFFFF"/>
            <w:vAlign w:val="center"/>
          </w:tcPr>
          <w:p w14:paraId="74FCBF00" w14:textId="77777777" w:rsidR="002329B5" w:rsidRPr="00DF7197" w:rsidRDefault="002329B5" w:rsidP="00DD522E">
            <w:pPr>
              <w:spacing w:after="0" w:line="240" w:lineRule="auto"/>
              <w:jc w:val="center"/>
              <w:rPr>
                <w:rFonts w:ascii="Arial" w:hAnsi="Arial" w:cs="Arial"/>
                <w:sz w:val="20"/>
                <w:szCs w:val="20"/>
              </w:rPr>
            </w:pPr>
          </w:p>
        </w:tc>
        <w:tc>
          <w:tcPr>
            <w:tcW w:w="259" w:type="pct"/>
            <w:shd w:val="clear" w:color="auto" w:fill="FFFFFF"/>
            <w:vAlign w:val="center"/>
          </w:tcPr>
          <w:p w14:paraId="1F384D7A" w14:textId="77777777" w:rsidR="002329B5" w:rsidRPr="00DF7197" w:rsidRDefault="002329B5" w:rsidP="00DD522E">
            <w:pPr>
              <w:spacing w:after="0" w:line="240" w:lineRule="auto"/>
              <w:jc w:val="center"/>
              <w:rPr>
                <w:rFonts w:ascii="Arial" w:hAnsi="Arial" w:cs="Arial"/>
                <w:sz w:val="20"/>
                <w:szCs w:val="20"/>
              </w:rPr>
            </w:pPr>
          </w:p>
        </w:tc>
        <w:tc>
          <w:tcPr>
            <w:tcW w:w="258" w:type="pct"/>
            <w:shd w:val="clear" w:color="auto" w:fill="FFFFFF"/>
            <w:vAlign w:val="center"/>
          </w:tcPr>
          <w:p w14:paraId="4E00F924" w14:textId="77777777" w:rsidR="002329B5" w:rsidRPr="00DF7197" w:rsidRDefault="002329B5" w:rsidP="00DD522E">
            <w:pPr>
              <w:spacing w:after="0" w:line="240" w:lineRule="auto"/>
              <w:jc w:val="center"/>
              <w:rPr>
                <w:rFonts w:ascii="Arial" w:hAnsi="Arial" w:cs="Arial"/>
                <w:sz w:val="20"/>
                <w:szCs w:val="20"/>
              </w:rPr>
            </w:pPr>
          </w:p>
        </w:tc>
        <w:tc>
          <w:tcPr>
            <w:tcW w:w="259" w:type="pct"/>
            <w:shd w:val="clear" w:color="auto" w:fill="FFFFFF"/>
            <w:vAlign w:val="center"/>
          </w:tcPr>
          <w:p w14:paraId="1662C048" w14:textId="77777777" w:rsidR="002329B5" w:rsidRPr="00DF7197" w:rsidRDefault="002329B5" w:rsidP="00DD522E">
            <w:pPr>
              <w:spacing w:after="0" w:line="240" w:lineRule="auto"/>
              <w:jc w:val="center"/>
              <w:rPr>
                <w:rFonts w:ascii="Arial" w:hAnsi="Arial" w:cs="Arial"/>
                <w:sz w:val="20"/>
                <w:szCs w:val="20"/>
              </w:rPr>
            </w:pPr>
          </w:p>
        </w:tc>
        <w:tc>
          <w:tcPr>
            <w:tcW w:w="259" w:type="pct"/>
            <w:shd w:val="clear" w:color="auto" w:fill="FFFFFF"/>
            <w:vAlign w:val="center"/>
          </w:tcPr>
          <w:p w14:paraId="65775AB4" w14:textId="77777777" w:rsidR="002329B5" w:rsidRPr="00DF7197" w:rsidRDefault="002329B5" w:rsidP="00DD522E">
            <w:pPr>
              <w:spacing w:after="0" w:line="240" w:lineRule="auto"/>
              <w:jc w:val="center"/>
              <w:rPr>
                <w:rFonts w:ascii="Arial" w:hAnsi="Arial" w:cs="Arial"/>
                <w:sz w:val="20"/>
                <w:szCs w:val="20"/>
              </w:rPr>
            </w:pPr>
          </w:p>
        </w:tc>
        <w:tc>
          <w:tcPr>
            <w:tcW w:w="259" w:type="pct"/>
            <w:shd w:val="clear" w:color="auto" w:fill="FFFFFF"/>
            <w:vAlign w:val="center"/>
          </w:tcPr>
          <w:p w14:paraId="2EDF8F59" w14:textId="77777777" w:rsidR="002329B5" w:rsidRPr="00DF7197" w:rsidRDefault="002329B5" w:rsidP="00DD522E">
            <w:pPr>
              <w:spacing w:after="0" w:line="240" w:lineRule="auto"/>
              <w:jc w:val="center"/>
              <w:rPr>
                <w:rFonts w:ascii="Arial" w:hAnsi="Arial" w:cs="Arial"/>
                <w:color w:val="00B050"/>
                <w:sz w:val="20"/>
                <w:szCs w:val="20"/>
              </w:rPr>
            </w:pPr>
          </w:p>
        </w:tc>
        <w:tc>
          <w:tcPr>
            <w:tcW w:w="253" w:type="pct"/>
            <w:shd w:val="clear" w:color="auto" w:fill="FFFFFF"/>
            <w:vAlign w:val="center"/>
          </w:tcPr>
          <w:p w14:paraId="518B08A5" w14:textId="77777777" w:rsidR="002329B5" w:rsidRPr="00DF7197" w:rsidRDefault="002329B5" w:rsidP="00DD522E">
            <w:pPr>
              <w:spacing w:after="0" w:line="240" w:lineRule="auto"/>
              <w:jc w:val="center"/>
              <w:rPr>
                <w:rFonts w:ascii="Arial" w:hAnsi="Arial" w:cs="Arial"/>
                <w:sz w:val="20"/>
                <w:szCs w:val="20"/>
              </w:rPr>
            </w:pPr>
          </w:p>
        </w:tc>
      </w:tr>
      <w:tr w:rsidR="002329B5" w:rsidRPr="00C3659E" w14:paraId="591FEE5B" w14:textId="77777777" w:rsidTr="002329B5">
        <w:trPr>
          <w:trHeight w:val="567"/>
          <w:jc w:val="center"/>
        </w:trPr>
        <w:tc>
          <w:tcPr>
            <w:tcW w:w="2417" w:type="pct"/>
            <w:shd w:val="clear" w:color="auto" w:fill="DFF0D3" w:themeFill="accent2" w:themeFillTint="33"/>
            <w:vAlign w:val="center"/>
          </w:tcPr>
          <w:p w14:paraId="6B5506A8" w14:textId="7F8DC00A" w:rsidR="002329B5" w:rsidRDefault="002329B5" w:rsidP="00DD522E">
            <w:pPr>
              <w:spacing w:after="0" w:line="240" w:lineRule="auto"/>
              <w:jc w:val="both"/>
              <w:rPr>
                <w:rFonts w:ascii="Arial" w:hAnsi="Arial" w:cs="Arial"/>
                <w:sz w:val="20"/>
                <w:szCs w:val="20"/>
              </w:rPr>
            </w:pPr>
            <w:r>
              <w:rPr>
                <w:rFonts w:ascii="Arial" w:hAnsi="Arial" w:cs="Arial"/>
                <w:sz w:val="20"/>
                <w:szCs w:val="20"/>
              </w:rPr>
              <w:t>Elaboração e confecção dos materiais informativos (panfletos, cartazes, apresentações, etc.)</w:t>
            </w:r>
          </w:p>
        </w:tc>
        <w:tc>
          <w:tcPr>
            <w:tcW w:w="257" w:type="pct"/>
            <w:shd w:val="clear" w:color="auto" w:fill="FFFFFF"/>
            <w:vAlign w:val="center"/>
          </w:tcPr>
          <w:p w14:paraId="64A0518A" w14:textId="77777777" w:rsidR="002329B5" w:rsidRPr="00DF7197" w:rsidRDefault="002329B5" w:rsidP="00DD522E">
            <w:pPr>
              <w:spacing w:after="0" w:line="240" w:lineRule="auto"/>
              <w:jc w:val="center"/>
              <w:rPr>
                <w:rFonts w:ascii="Arial" w:hAnsi="Arial" w:cs="Arial"/>
                <w:sz w:val="20"/>
                <w:szCs w:val="20"/>
              </w:rPr>
            </w:pPr>
          </w:p>
        </w:tc>
        <w:tc>
          <w:tcPr>
            <w:tcW w:w="258" w:type="pct"/>
            <w:shd w:val="clear" w:color="auto" w:fill="FFFFFF"/>
            <w:vAlign w:val="center"/>
          </w:tcPr>
          <w:p w14:paraId="75651018" w14:textId="77777777" w:rsidR="002329B5" w:rsidRPr="00DF7197" w:rsidRDefault="002329B5" w:rsidP="00DD522E">
            <w:pPr>
              <w:spacing w:after="0" w:line="240" w:lineRule="auto"/>
              <w:jc w:val="center"/>
              <w:rPr>
                <w:rFonts w:ascii="Arial" w:hAnsi="Arial" w:cs="Arial"/>
                <w:sz w:val="20"/>
                <w:szCs w:val="20"/>
              </w:rPr>
            </w:pPr>
          </w:p>
        </w:tc>
        <w:tc>
          <w:tcPr>
            <w:tcW w:w="260" w:type="pct"/>
            <w:shd w:val="clear" w:color="auto" w:fill="FFFFFF"/>
            <w:vAlign w:val="center"/>
          </w:tcPr>
          <w:p w14:paraId="41275750" w14:textId="77777777" w:rsidR="002329B5" w:rsidRPr="00DF7197" w:rsidRDefault="002329B5" w:rsidP="00DD522E">
            <w:pPr>
              <w:spacing w:after="0" w:line="240" w:lineRule="auto"/>
              <w:jc w:val="center"/>
              <w:rPr>
                <w:rFonts w:ascii="Arial" w:hAnsi="Arial" w:cs="Arial"/>
                <w:sz w:val="20"/>
                <w:szCs w:val="20"/>
              </w:rPr>
            </w:pPr>
          </w:p>
        </w:tc>
        <w:tc>
          <w:tcPr>
            <w:tcW w:w="259" w:type="pct"/>
            <w:shd w:val="clear" w:color="auto" w:fill="FFFFFF"/>
            <w:vAlign w:val="center"/>
          </w:tcPr>
          <w:p w14:paraId="1D4D75CD" w14:textId="77777777" w:rsidR="002329B5" w:rsidRPr="00DF7197" w:rsidRDefault="002329B5" w:rsidP="00DD522E">
            <w:pPr>
              <w:spacing w:after="0" w:line="240" w:lineRule="auto"/>
              <w:jc w:val="center"/>
              <w:rPr>
                <w:rFonts w:ascii="Arial" w:hAnsi="Arial" w:cs="Arial"/>
                <w:sz w:val="20"/>
                <w:szCs w:val="20"/>
              </w:rPr>
            </w:pPr>
          </w:p>
        </w:tc>
        <w:tc>
          <w:tcPr>
            <w:tcW w:w="259" w:type="pct"/>
            <w:shd w:val="clear" w:color="auto" w:fill="FFFFFF"/>
            <w:vAlign w:val="center"/>
          </w:tcPr>
          <w:p w14:paraId="3FACF5DD" w14:textId="77777777" w:rsidR="002329B5" w:rsidRPr="00DF7197" w:rsidRDefault="002329B5" w:rsidP="00DD522E">
            <w:pPr>
              <w:spacing w:after="0" w:line="240" w:lineRule="auto"/>
              <w:jc w:val="center"/>
              <w:rPr>
                <w:rFonts w:ascii="Arial" w:hAnsi="Arial" w:cs="Arial"/>
                <w:sz w:val="20"/>
                <w:szCs w:val="20"/>
              </w:rPr>
            </w:pPr>
          </w:p>
        </w:tc>
        <w:tc>
          <w:tcPr>
            <w:tcW w:w="258" w:type="pct"/>
            <w:shd w:val="clear" w:color="auto" w:fill="FFFFFF"/>
            <w:vAlign w:val="center"/>
          </w:tcPr>
          <w:p w14:paraId="6961088F" w14:textId="77777777" w:rsidR="002329B5" w:rsidRPr="00DF7197" w:rsidRDefault="002329B5" w:rsidP="00DD522E">
            <w:pPr>
              <w:spacing w:after="0" w:line="240" w:lineRule="auto"/>
              <w:jc w:val="center"/>
              <w:rPr>
                <w:rFonts w:ascii="Arial" w:hAnsi="Arial" w:cs="Arial"/>
                <w:sz w:val="20"/>
                <w:szCs w:val="20"/>
              </w:rPr>
            </w:pPr>
          </w:p>
        </w:tc>
        <w:tc>
          <w:tcPr>
            <w:tcW w:w="259" w:type="pct"/>
            <w:shd w:val="clear" w:color="auto" w:fill="FFFFFF"/>
            <w:vAlign w:val="center"/>
          </w:tcPr>
          <w:p w14:paraId="4A9237A8" w14:textId="77777777" w:rsidR="002329B5" w:rsidRPr="00DF7197" w:rsidRDefault="002329B5" w:rsidP="00DD522E">
            <w:pPr>
              <w:spacing w:after="0" w:line="240" w:lineRule="auto"/>
              <w:jc w:val="center"/>
              <w:rPr>
                <w:rFonts w:ascii="Arial" w:hAnsi="Arial" w:cs="Arial"/>
                <w:sz w:val="20"/>
                <w:szCs w:val="20"/>
              </w:rPr>
            </w:pPr>
          </w:p>
        </w:tc>
        <w:tc>
          <w:tcPr>
            <w:tcW w:w="259" w:type="pct"/>
            <w:shd w:val="clear" w:color="auto" w:fill="FFFFFF"/>
            <w:vAlign w:val="center"/>
          </w:tcPr>
          <w:p w14:paraId="666DFC79" w14:textId="77777777" w:rsidR="002329B5" w:rsidRPr="00DF7197" w:rsidRDefault="002329B5" w:rsidP="00DD522E">
            <w:pPr>
              <w:spacing w:after="0" w:line="240" w:lineRule="auto"/>
              <w:jc w:val="center"/>
              <w:rPr>
                <w:rFonts w:ascii="Arial" w:hAnsi="Arial" w:cs="Arial"/>
                <w:sz w:val="20"/>
                <w:szCs w:val="20"/>
              </w:rPr>
            </w:pPr>
          </w:p>
        </w:tc>
        <w:tc>
          <w:tcPr>
            <w:tcW w:w="259" w:type="pct"/>
            <w:shd w:val="clear" w:color="auto" w:fill="FFFFFF"/>
            <w:vAlign w:val="center"/>
          </w:tcPr>
          <w:p w14:paraId="247BA2FF" w14:textId="77777777" w:rsidR="002329B5" w:rsidRPr="00DF7197" w:rsidRDefault="002329B5" w:rsidP="00DD522E">
            <w:pPr>
              <w:spacing w:after="0" w:line="240" w:lineRule="auto"/>
              <w:jc w:val="center"/>
              <w:rPr>
                <w:rFonts w:ascii="Arial" w:hAnsi="Arial" w:cs="Arial"/>
                <w:color w:val="00B050"/>
                <w:sz w:val="20"/>
                <w:szCs w:val="20"/>
              </w:rPr>
            </w:pPr>
          </w:p>
        </w:tc>
        <w:tc>
          <w:tcPr>
            <w:tcW w:w="253" w:type="pct"/>
            <w:shd w:val="clear" w:color="auto" w:fill="FFFFFF"/>
            <w:vAlign w:val="center"/>
          </w:tcPr>
          <w:p w14:paraId="3628DFD6" w14:textId="77777777" w:rsidR="002329B5" w:rsidRPr="00DF7197" w:rsidRDefault="002329B5" w:rsidP="00DD522E">
            <w:pPr>
              <w:spacing w:after="0" w:line="240" w:lineRule="auto"/>
              <w:jc w:val="center"/>
              <w:rPr>
                <w:rFonts w:ascii="Arial" w:hAnsi="Arial" w:cs="Arial"/>
                <w:sz w:val="20"/>
                <w:szCs w:val="20"/>
              </w:rPr>
            </w:pPr>
          </w:p>
        </w:tc>
      </w:tr>
      <w:tr w:rsidR="002329B5" w:rsidRPr="00C3659E" w14:paraId="0F6F082C" w14:textId="77777777" w:rsidTr="002329B5">
        <w:trPr>
          <w:trHeight w:val="567"/>
          <w:jc w:val="center"/>
        </w:trPr>
        <w:tc>
          <w:tcPr>
            <w:tcW w:w="2417" w:type="pct"/>
            <w:shd w:val="clear" w:color="auto" w:fill="DFF0D3" w:themeFill="accent2" w:themeFillTint="33"/>
            <w:vAlign w:val="center"/>
          </w:tcPr>
          <w:p w14:paraId="31803921" w14:textId="54B744DC" w:rsidR="002329B5" w:rsidRPr="00DF7197" w:rsidRDefault="002329B5" w:rsidP="00DD522E">
            <w:pPr>
              <w:spacing w:after="0" w:line="240" w:lineRule="auto"/>
              <w:jc w:val="both"/>
              <w:rPr>
                <w:rFonts w:ascii="Arial" w:hAnsi="Arial" w:cs="Arial"/>
                <w:sz w:val="20"/>
                <w:szCs w:val="20"/>
              </w:rPr>
            </w:pPr>
            <w:r w:rsidRPr="001B717C">
              <w:rPr>
                <w:rFonts w:ascii="Arial" w:hAnsi="Arial" w:cs="Arial"/>
                <w:sz w:val="20"/>
              </w:rPr>
              <w:t xml:space="preserve">Atividades com o público </w:t>
            </w:r>
            <w:r>
              <w:rPr>
                <w:rFonts w:ascii="Arial" w:hAnsi="Arial" w:cs="Arial"/>
                <w:sz w:val="20"/>
              </w:rPr>
              <w:t>externo</w:t>
            </w:r>
          </w:p>
        </w:tc>
        <w:tc>
          <w:tcPr>
            <w:tcW w:w="257" w:type="pct"/>
            <w:shd w:val="clear" w:color="auto" w:fill="FFFFFF"/>
            <w:vAlign w:val="center"/>
          </w:tcPr>
          <w:p w14:paraId="7F7F4FDB" w14:textId="6557ACB4" w:rsidR="002329B5" w:rsidRPr="00DF7197" w:rsidRDefault="002329B5" w:rsidP="00DD522E">
            <w:pPr>
              <w:spacing w:after="0" w:line="240" w:lineRule="auto"/>
              <w:jc w:val="center"/>
              <w:rPr>
                <w:rFonts w:ascii="Arial" w:hAnsi="Arial" w:cs="Arial"/>
                <w:sz w:val="20"/>
                <w:szCs w:val="20"/>
              </w:rPr>
            </w:pPr>
            <w:r>
              <w:rPr>
                <w:rFonts w:ascii="Arial" w:hAnsi="Arial" w:cs="Arial"/>
                <w:sz w:val="20"/>
                <w:szCs w:val="20"/>
              </w:rPr>
              <w:t>X</w:t>
            </w:r>
          </w:p>
        </w:tc>
        <w:tc>
          <w:tcPr>
            <w:tcW w:w="258" w:type="pct"/>
            <w:shd w:val="clear" w:color="auto" w:fill="FFFFFF"/>
            <w:vAlign w:val="center"/>
          </w:tcPr>
          <w:p w14:paraId="522780DD" w14:textId="6F895C6A" w:rsidR="002329B5" w:rsidRPr="00DF7197" w:rsidRDefault="002329B5" w:rsidP="00DD522E">
            <w:pPr>
              <w:spacing w:after="0" w:line="240" w:lineRule="auto"/>
              <w:jc w:val="center"/>
              <w:rPr>
                <w:rFonts w:ascii="Arial" w:hAnsi="Arial" w:cs="Arial"/>
                <w:sz w:val="20"/>
                <w:szCs w:val="20"/>
              </w:rPr>
            </w:pPr>
            <w:r>
              <w:rPr>
                <w:rFonts w:ascii="Arial" w:hAnsi="Arial" w:cs="Arial"/>
                <w:sz w:val="20"/>
                <w:szCs w:val="20"/>
              </w:rPr>
              <w:t>X</w:t>
            </w:r>
          </w:p>
        </w:tc>
        <w:tc>
          <w:tcPr>
            <w:tcW w:w="260" w:type="pct"/>
            <w:shd w:val="clear" w:color="auto" w:fill="FFFFFF"/>
            <w:vAlign w:val="center"/>
          </w:tcPr>
          <w:p w14:paraId="50878550" w14:textId="03AB4559" w:rsidR="002329B5" w:rsidRPr="00DF7197" w:rsidRDefault="002329B5" w:rsidP="00DD522E">
            <w:pPr>
              <w:spacing w:after="0" w:line="240" w:lineRule="auto"/>
              <w:jc w:val="center"/>
              <w:rPr>
                <w:rFonts w:ascii="Arial" w:hAnsi="Arial" w:cs="Arial"/>
                <w:sz w:val="20"/>
                <w:szCs w:val="20"/>
              </w:rPr>
            </w:pPr>
            <w:r>
              <w:rPr>
                <w:rFonts w:ascii="Arial" w:hAnsi="Arial" w:cs="Arial"/>
                <w:sz w:val="20"/>
                <w:szCs w:val="20"/>
              </w:rPr>
              <w:t>X</w:t>
            </w:r>
          </w:p>
        </w:tc>
        <w:tc>
          <w:tcPr>
            <w:tcW w:w="259" w:type="pct"/>
            <w:shd w:val="clear" w:color="auto" w:fill="FFFFFF"/>
            <w:vAlign w:val="center"/>
          </w:tcPr>
          <w:p w14:paraId="7A121E88" w14:textId="5C901E1A" w:rsidR="002329B5" w:rsidRPr="00DF7197" w:rsidRDefault="002329B5" w:rsidP="00DD522E">
            <w:pPr>
              <w:spacing w:after="0" w:line="240" w:lineRule="auto"/>
              <w:jc w:val="center"/>
              <w:rPr>
                <w:rFonts w:ascii="Arial" w:hAnsi="Arial" w:cs="Arial"/>
                <w:sz w:val="20"/>
                <w:szCs w:val="20"/>
              </w:rPr>
            </w:pPr>
            <w:r>
              <w:rPr>
                <w:rFonts w:ascii="Arial" w:hAnsi="Arial" w:cs="Arial"/>
                <w:sz w:val="20"/>
                <w:szCs w:val="20"/>
              </w:rPr>
              <w:t>X</w:t>
            </w:r>
          </w:p>
        </w:tc>
        <w:tc>
          <w:tcPr>
            <w:tcW w:w="259" w:type="pct"/>
            <w:shd w:val="clear" w:color="auto" w:fill="FFFFFF"/>
            <w:vAlign w:val="center"/>
          </w:tcPr>
          <w:p w14:paraId="242A4AC2" w14:textId="1FDFC32F" w:rsidR="002329B5" w:rsidRPr="00DF7197" w:rsidRDefault="002329B5" w:rsidP="00DD522E">
            <w:pPr>
              <w:spacing w:after="0" w:line="240" w:lineRule="auto"/>
              <w:jc w:val="center"/>
              <w:rPr>
                <w:rFonts w:ascii="Arial" w:hAnsi="Arial" w:cs="Arial"/>
                <w:sz w:val="20"/>
                <w:szCs w:val="20"/>
              </w:rPr>
            </w:pPr>
            <w:r>
              <w:rPr>
                <w:rFonts w:ascii="Arial" w:hAnsi="Arial" w:cs="Arial"/>
                <w:sz w:val="20"/>
                <w:szCs w:val="20"/>
              </w:rPr>
              <w:t>X</w:t>
            </w:r>
          </w:p>
        </w:tc>
        <w:tc>
          <w:tcPr>
            <w:tcW w:w="258" w:type="pct"/>
            <w:shd w:val="clear" w:color="auto" w:fill="FFFFFF"/>
            <w:vAlign w:val="center"/>
          </w:tcPr>
          <w:p w14:paraId="0582B7FE" w14:textId="664F9F97" w:rsidR="002329B5" w:rsidRPr="00DF7197" w:rsidRDefault="002329B5" w:rsidP="00DD522E">
            <w:pPr>
              <w:spacing w:after="0" w:line="240" w:lineRule="auto"/>
              <w:jc w:val="center"/>
              <w:rPr>
                <w:rFonts w:ascii="Arial" w:hAnsi="Arial" w:cs="Arial"/>
                <w:sz w:val="20"/>
                <w:szCs w:val="20"/>
              </w:rPr>
            </w:pPr>
            <w:r>
              <w:rPr>
                <w:rFonts w:ascii="Arial" w:hAnsi="Arial" w:cs="Arial"/>
                <w:sz w:val="20"/>
                <w:szCs w:val="20"/>
              </w:rPr>
              <w:t>X</w:t>
            </w:r>
          </w:p>
        </w:tc>
        <w:tc>
          <w:tcPr>
            <w:tcW w:w="259" w:type="pct"/>
            <w:shd w:val="clear" w:color="auto" w:fill="FFFFFF"/>
            <w:vAlign w:val="center"/>
          </w:tcPr>
          <w:p w14:paraId="02D931A4" w14:textId="17AA4291" w:rsidR="002329B5" w:rsidRPr="00DF7197" w:rsidRDefault="002329B5" w:rsidP="00DD522E">
            <w:pPr>
              <w:spacing w:after="0" w:line="240" w:lineRule="auto"/>
              <w:jc w:val="center"/>
              <w:rPr>
                <w:rFonts w:ascii="Arial" w:hAnsi="Arial" w:cs="Arial"/>
                <w:sz w:val="20"/>
                <w:szCs w:val="20"/>
              </w:rPr>
            </w:pPr>
            <w:r>
              <w:rPr>
                <w:rFonts w:ascii="Arial" w:hAnsi="Arial" w:cs="Arial"/>
                <w:sz w:val="20"/>
                <w:szCs w:val="20"/>
              </w:rPr>
              <w:t>X</w:t>
            </w:r>
          </w:p>
        </w:tc>
        <w:tc>
          <w:tcPr>
            <w:tcW w:w="259" w:type="pct"/>
            <w:shd w:val="clear" w:color="auto" w:fill="FFFFFF"/>
            <w:vAlign w:val="center"/>
          </w:tcPr>
          <w:p w14:paraId="6152140D" w14:textId="79C87EED" w:rsidR="002329B5" w:rsidRPr="00DF7197" w:rsidRDefault="002329B5" w:rsidP="00DD522E">
            <w:pPr>
              <w:spacing w:after="0" w:line="240" w:lineRule="auto"/>
              <w:jc w:val="center"/>
              <w:rPr>
                <w:rFonts w:ascii="Arial" w:hAnsi="Arial" w:cs="Arial"/>
                <w:sz w:val="20"/>
                <w:szCs w:val="20"/>
              </w:rPr>
            </w:pPr>
            <w:r>
              <w:rPr>
                <w:rFonts w:ascii="Arial" w:hAnsi="Arial" w:cs="Arial"/>
                <w:sz w:val="20"/>
                <w:szCs w:val="20"/>
              </w:rPr>
              <w:t>X</w:t>
            </w:r>
          </w:p>
        </w:tc>
        <w:tc>
          <w:tcPr>
            <w:tcW w:w="259" w:type="pct"/>
            <w:shd w:val="clear" w:color="auto" w:fill="FFFFFF"/>
            <w:vAlign w:val="center"/>
          </w:tcPr>
          <w:p w14:paraId="24D82EC3" w14:textId="1BBA4A87" w:rsidR="002329B5" w:rsidRPr="00DF7197" w:rsidRDefault="002329B5" w:rsidP="00DD522E">
            <w:pPr>
              <w:spacing w:after="0" w:line="240" w:lineRule="auto"/>
              <w:jc w:val="center"/>
              <w:rPr>
                <w:rFonts w:ascii="Arial" w:hAnsi="Arial" w:cs="Arial"/>
                <w:sz w:val="20"/>
                <w:szCs w:val="20"/>
              </w:rPr>
            </w:pPr>
            <w:r>
              <w:rPr>
                <w:rFonts w:ascii="Arial" w:hAnsi="Arial" w:cs="Arial"/>
                <w:sz w:val="20"/>
                <w:szCs w:val="20"/>
              </w:rPr>
              <w:t>X</w:t>
            </w:r>
          </w:p>
        </w:tc>
        <w:tc>
          <w:tcPr>
            <w:tcW w:w="253" w:type="pct"/>
            <w:shd w:val="clear" w:color="auto" w:fill="FFFFFF"/>
            <w:vAlign w:val="center"/>
          </w:tcPr>
          <w:p w14:paraId="1486B8DF" w14:textId="54C9DD68" w:rsidR="002329B5" w:rsidRPr="00DF7197" w:rsidRDefault="002329B5" w:rsidP="00DD522E">
            <w:pPr>
              <w:spacing w:after="0" w:line="240" w:lineRule="auto"/>
              <w:jc w:val="center"/>
              <w:rPr>
                <w:rFonts w:ascii="Arial" w:hAnsi="Arial" w:cs="Arial"/>
                <w:sz w:val="20"/>
                <w:szCs w:val="20"/>
              </w:rPr>
            </w:pPr>
            <w:r>
              <w:rPr>
                <w:rFonts w:ascii="Arial" w:hAnsi="Arial" w:cs="Arial"/>
                <w:sz w:val="20"/>
                <w:szCs w:val="20"/>
              </w:rPr>
              <w:t>X</w:t>
            </w:r>
          </w:p>
        </w:tc>
      </w:tr>
      <w:tr w:rsidR="002329B5" w:rsidRPr="00C3659E" w14:paraId="53800CC0" w14:textId="77777777" w:rsidTr="002329B5">
        <w:trPr>
          <w:trHeight w:val="567"/>
          <w:jc w:val="center"/>
        </w:trPr>
        <w:tc>
          <w:tcPr>
            <w:tcW w:w="2417" w:type="pct"/>
            <w:tcBorders>
              <w:bottom w:val="single" w:sz="4" w:space="0" w:color="000000"/>
            </w:tcBorders>
            <w:shd w:val="clear" w:color="auto" w:fill="DFF0D3" w:themeFill="accent2" w:themeFillTint="33"/>
            <w:vAlign w:val="center"/>
          </w:tcPr>
          <w:p w14:paraId="0D5D575A" w14:textId="0B4FB7A7" w:rsidR="002329B5" w:rsidRPr="00DF7197" w:rsidRDefault="002329B5" w:rsidP="009026E4">
            <w:pPr>
              <w:spacing w:after="0" w:line="240" w:lineRule="auto"/>
              <w:jc w:val="both"/>
              <w:rPr>
                <w:rFonts w:ascii="Arial" w:hAnsi="Arial" w:cs="Arial"/>
                <w:sz w:val="20"/>
                <w:szCs w:val="20"/>
              </w:rPr>
            </w:pPr>
            <w:r>
              <w:rPr>
                <w:rFonts w:ascii="Arial" w:hAnsi="Arial" w:cs="Arial"/>
                <w:sz w:val="20"/>
                <w:szCs w:val="20"/>
                <w:lang w:eastAsia="x-none"/>
              </w:rPr>
              <w:t>Relatório mensal interno de acompanhamento das atividades do programa</w:t>
            </w:r>
          </w:p>
        </w:tc>
        <w:tc>
          <w:tcPr>
            <w:tcW w:w="257" w:type="pct"/>
            <w:tcBorders>
              <w:bottom w:val="single" w:sz="4" w:space="0" w:color="000000"/>
            </w:tcBorders>
            <w:shd w:val="clear" w:color="auto" w:fill="FFFFFF"/>
            <w:vAlign w:val="center"/>
          </w:tcPr>
          <w:p w14:paraId="27DDCAFA" w14:textId="00E19D0E" w:rsidR="002329B5" w:rsidRPr="00DF7197" w:rsidRDefault="002329B5" w:rsidP="009026E4">
            <w:pPr>
              <w:spacing w:after="0" w:line="240" w:lineRule="auto"/>
              <w:jc w:val="center"/>
              <w:rPr>
                <w:rFonts w:ascii="Arial" w:hAnsi="Arial" w:cs="Arial"/>
                <w:sz w:val="20"/>
                <w:szCs w:val="20"/>
              </w:rPr>
            </w:pPr>
            <w:r>
              <w:rPr>
                <w:rFonts w:ascii="Arial" w:hAnsi="Arial" w:cs="Arial"/>
                <w:sz w:val="20"/>
                <w:szCs w:val="20"/>
              </w:rPr>
              <w:t>X</w:t>
            </w:r>
          </w:p>
        </w:tc>
        <w:tc>
          <w:tcPr>
            <w:tcW w:w="258" w:type="pct"/>
            <w:tcBorders>
              <w:bottom w:val="single" w:sz="4" w:space="0" w:color="000000"/>
            </w:tcBorders>
            <w:shd w:val="clear" w:color="auto" w:fill="FFFFFF"/>
            <w:vAlign w:val="center"/>
          </w:tcPr>
          <w:p w14:paraId="02C0AD58" w14:textId="07AC7D6B" w:rsidR="002329B5" w:rsidRPr="00DF7197" w:rsidRDefault="002329B5" w:rsidP="009026E4">
            <w:pPr>
              <w:spacing w:after="0" w:line="240" w:lineRule="auto"/>
              <w:jc w:val="center"/>
              <w:rPr>
                <w:rFonts w:ascii="Arial" w:hAnsi="Arial" w:cs="Arial"/>
                <w:sz w:val="20"/>
                <w:szCs w:val="20"/>
              </w:rPr>
            </w:pPr>
            <w:r>
              <w:rPr>
                <w:rFonts w:ascii="Arial" w:hAnsi="Arial" w:cs="Arial"/>
                <w:sz w:val="20"/>
                <w:szCs w:val="20"/>
              </w:rPr>
              <w:t>X</w:t>
            </w:r>
          </w:p>
        </w:tc>
        <w:tc>
          <w:tcPr>
            <w:tcW w:w="260" w:type="pct"/>
            <w:tcBorders>
              <w:bottom w:val="single" w:sz="4" w:space="0" w:color="000000"/>
            </w:tcBorders>
            <w:shd w:val="clear" w:color="auto" w:fill="FFFFFF"/>
            <w:vAlign w:val="center"/>
          </w:tcPr>
          <w:p w14:paraId="34C6B840" w14:textId="7F54324E" w:rsidR="002329B5" w:rsidRPr="00DF7197" w:rsidRDefault="002329B5" w:rsidP="009026E4">
            <w:pPr>
              <w:spacing w:after="0" w:line="240" w:lineRule="auto"/>
              <w:jc w:val="center"/>
              <w:rPr>
                <w:rFonts w:ascii="Arial" w:hAnsi="Arial" w:cs="Arial"/>
                <w:sz w:val="20"/>
                <w:szCs w:val="20"/>
              </w:rPr>
            </w:pPr>
            <w:r>
              <w:rPr>
                <w:rFonts w:ascii="Arial" w:hAnsi="Arial" w:cs="Arial"/>
                <w:sz w:val="20"/>
                <w:szCs w:val="20"/>
              </w:rPr>
              <w:t>X</w:t>
            </w:r>
          </w:p>
        </w:tc>
        <w:tc>
          <w:tcPr>
            <w:tcW w:w="259" w:type="pct"/>
            <w:tcBorders>
              <w:bottom w:val="single" w:sz="4" w:space="0" w:color="000000"/>
            </w:tcBorders>
            <w:shd w:val="clear" w:color="auto" w:fill="FFFFFF"/>
            <w:vAlign w:val="center"/>
          </w:tcPr>
          <w:p w14:paraId="46973A55" w14:textId="0E7523EA" w:rsidR="002329B5" w:rsidRPr="00DF7197" w:rsidRDefault="002329B5" w:rsidP="009026E4">
            <w:pPr>
              <w:spacing w:after="0" w:line="240" w:lineRule="auto"/>
              <w:jc w:val="center"/>
              <w:rPr>
                <w:rFonts w:ascii="Arial" w:hAnsi="Arial" w:cs="Arial"/>
                <w:sz w:val="20"/>
                <w:szCs w:val="20"/>
              </w:rPr>
            </w:pPr>
            <w:r>
              <w:rPr>
                <w:rFonts w:ascii="Arial" w:hAnsi="Arial" w:cs="Arial"/>
                <w:sz w:val="20"/>
                <w:szCs w:val="20"/>
              </w:rPr>
              <w:t>X</w:t>
            </w:r>
          </w:p>
        </w:tc>
        <w:tc>
          <w:tcPr>
            <w:tcW w:w="259" w:type="pct"/>
            <w:tcBorders>
              <w:bottom w:val="single" w:sz="4" w:space="0" w:color="000000"/>
            </w:tcBorders>
            <w:shd w:val="clear" w:color="auto" w:fill="FFFFFF"/>
            <w:vAlign w:val="center"/>
          </w:tcPr>
          <w:p w14:paraId="32A59982" w14:textId="3EEF914A" w:rsidR="002329B5" w:rsidRPr="00DF7197" w:rsidRDefault="002329B5" w:rsidP="009026E4">
            <w:pPr>
              <w:spacing w:after="0" w:line="240" w:lineRule="auto"/>
              <w:jc w:val="center"/>
              <w:rPr>
                <w:rFonts w:ascii="Arial" w:hAnsi="Arial" w:cs="Arial"/>
                <w:sz w:val="20"/>
                <w:szCs w:val="20"/>
              </w:rPr>
            </w:pPr>
            <w:r>
              <w:rPr>
                <w:rFonts w:ascii="Arial" w:hAnsi="Arial" w:cs="Arial"/>
                <w:sz w:val="20"/>
                <w:szCs w:val="20"/>
              </w:rPr>
              <w:t>X</w:t>
            </w:r>
          </w:p>
        </w:tc>
        <w:tc>
          <w:tcPr>
            <w:tcW w:w="258" w:type="pct"/>
            <w:tcBorders>
              <w:bottom w:val="single" w:sz="4" w:space="0" w:color="000000"/>
            </w:tcBorders>
            <w:shd w:val="clear" w:color="auto" w:fill="FFFFFF"/>
            <w:vAlign w:val="center"/>
          </w:tcPr>
          <w:p w14:paraId="15FEE6C6" w14:textId="75956B6A" w:rsidR="002329B5" w:rsidRPr="00DF7197" w:rsidRDefault="002329B5" w:rsidP="009026E4">
            <w:pPr>
              <w:spacing w:after="0" w:line="240" w:lineRule="auto"/>
              <w:jc w:val="center"/>
              <w:rPr>
                <w:rFonts w:ascii="Arial" w:hAnsi="Arial" w:cs="Arial"/>
                <w:sz w:val="20"/>
                <w:szCs w:val="20"/>
              </w:rPr>
            </w:pPr>
            <w:r>
              <w:rPr>
                <w:rFonts w:ascii="Arial" w:hAnsi="Arial" w:cs="Arial"/>
                <w:sz w:val="20"/>
                <w:szCs w:val="20"/>
              </w:rPr>
              <w:t>X</w:t>
            </w:r>
          </w:p>
        </w:tc>
        <w:tc>
          <w:tcPr>
            <w:tcW w:w="259" w:type="pct"/>
            <w:tcBorders>
              <w:bottom w:val="single" w:sz="4" w:space="0" w:color="000000"/>
            </w:tcBorders>
            <w:shd w:val="clear" w:color="auto" w:fill="FFFFFF"/>
            <w:vAlign w:val="center"/>
          </w:tcPr>
          <w:p w14:paraId="6EE7E589" w14:textId="0046B008" w:rsidR="002329B5" w:rsidRPr="00DF7197" w:rsidRDefault="002329B5" w:rsidP="009026E4">
            <w:pPr>
              <w:spacing w:after="0" w:line="240" w:lineRule="auto"/>
              <w:jc w:val="center"/>
              <w:rPr>
                <w:rFonts w:ascii="Arial" w:hAnsi="Arial" w:cs="Arial"/>
                <w:sz w:val="20"/>
                <w:szCs w:val="20"/>
              </w:rPr>
            </w:pPr>
            <w:r>
              <w:rPr>
                <w:rFonts w:ascii="Arial" w:hAnsi="Arial" w:cs="Arial"/>
                <w:sz w:val="20"/>
                <w:szCs w:val="20"/>
              </w:rPr>
              <w:t>X</w:t>
            </w:r>
          </w:p>
        </w:tc>
        <w:tc>
          <w:tcPr>
            <w:tcW w:w="259" w:type="pct"/>
            <w:tcBorders>
              <w:bottom w:val="single" w:sz="4" w:space="0" w:color="000000"/>
            </w:tcBorders>
            <w:shd w:val="clear" w:color="auto" w:fill="FFFFFF"/>
            <w:vAlign w:val="center"/>
          </w:tcPr>
          <w:p w14:paraId="515DAE08" w14:textId="36494473" w:rsidR="002329B5" w:rsidRPr="00DF7197" w:rsidRDefault="002329B5" w:rsidP="009026E4">
            <w:pPr>
              <w:spacing w:after="0" w:line="240" w:lineRule="auto"/>
              <w:jc w:val="center"/>
              <w:rPr>
                <w:rFonts w:ascii="Arial" w:hAnsi="Arial" w:cs="Arial"/>
                <w:sz w:val="20"/>
                <w:szCs w:val="20"/>
              </w:rPr>
            </w:pPr>
            <w:r>
              <w:rPr>
                <w:rFonts w:ascii="Arial" w:hAnsi="Arial" w:cs="Arial"/>
                <w:sz w:val="20"/>
                <w:szCs w:val="20"/>
              </w:rPr>
              <w:t>X</w:t>
            </w:r>
          </w:p>
        </w:tc>
        <w:tc>
          <w:tcPr>
            <w:tcW w:w="259" w:type="pct"/>
            <w:tcBorders>
              <w:bottom w:val="single" w:sz="4" w:space="0" w:color="000000"/>
            </w:tcBorders>
            <w:shd w:val="clear" w:color="auto" w:fill="FFFFFF"/>
            <w:vAlign w:val="center"/>
          </w:tcPr>
          <w:p w14:paraId="11EA4D17" w14:textId="33D3BC94" w:rsidR="002329B5" w:rsidRPr="00DF7197" w:rsidRDefault="002329B5" w:rsidP="009026E4">
            <w:pPr>
              <w:spacing w:after="0" w:line="240" w:lineRule="auto"/>
              <w:jc w:val="center"/>
              <w:rPr>
                <w:rFonts w:ascii="Arial" w:hAnsi="Arial" w:cs="Arial"/>
                <w:sz w:val="20"/>
                <w:szCs w:val="20"/>
              </w:rPr>
            </w:pPr>
            <w:r>
              <w:rPr>
                <w:rFonts w:ascii="Arial" w:hAnsi="Arial" w:cs="Arial"/>
                <w:sz w:val="20"/>
                <w:szCs w:val="20"/>
              </w:rPr>
              <w:t>X</w:t>
            </w:r>
          </w:p>
        </w:tc>
        <w:tc>
          <w:tcPr>
            <w:tcW w:w="253" w:type="pct"/>
            <w:tcBorders>
              <w:bottom w:val="single" w:sz="4" w:space="0" w:color="000000"/>
            </w:tcBorders>
            <w:shd w:val="clear" w:color="auto" w:fill="FFFFFF"/>
            <w:vAlign w:val="center"/>
          </w:tcPr>
          <w:p w14:paraId="649C1936" w14:textId="5CF65A92" w:rsidR="002329B5" w:rsidRPr="00DF7197" w:rsidRDefault="002329B5" w:rsidP="009026E4">
            <w:pPr>
              <w:spacing w:after="0" w:line="240" w:lineRule="auto"/>
              <w:jc w:val="center"/>
              <w:rPr>
                <w:rFonts w:ascii="Arial" w:hAnsi="Arial" w:cs="Arial"/>
                <w:sz w:val="20"/>
                <w:szCs w:val="20"/>
              </w:rPr>
            </w:pPr>
            <w:r>
              <w:rPr>
                <w:rFonts w:ascii="Arial" w:hAnsi="Arial" w:cs="Arial"/>
                <w:sz w:val="20"/>
                <w:szCs w:val="20"/>
              </w:rPr>
              <w:t>X</w:t>
            </w:r>
          </w:p>
        </w:tc>
      </w:tr>
      <w:tr w:rsidR="002329B5" w:rsidRPr="00C3659E" w14:paraId="0C2CD9B8" w14:textId="77777777" w:rsidTr="002329B5">
        <w:trPr>
          <w:trHeight w:val="567"/>
          <w:jc w:val="center"/>
        </w:trPr>
        <w:tc>
          <w:tcPr>
            <w:tcW w:w="2417" w:type="pct"/>
            <w:tcBorders>
              <w:top w:val="single" w:sz="4" w:space="0" w:color="000000"/>
              <w:bottom w:val="single" w:sz="4" w:space="0" w:color="auto"/>
            </w:tcBorders>
            <w:shd w:val="clear" w:color="auto" w:fill="DFF0D3" w:themeFill="accent2" w:themeFillTint="33"/>
            <w:vAlign w:val="center"/>
          </w:tcPr>
          <w:p w14:paraId="5851805E" w14:textId="5D33AFF6" w:rsidR="002329B5" w:rsidRPr="00DF7197" w:rsidRDefault="002329B5" w:rsidP="009026E4">
            <w:pPr>
              <w:spacing w:after="0" w:line="240" w:lineRule="auto"/>
              <w:jc w:val="both"/>
              <w:rPr>
                <w:rFonts w:ascii="Arial" w:hAnsi="Arial" w:cs="Arial"/>
                <w:sz w:val="20"/>
                <w:szCs w:val="20"/>
              </w:rPr>
            </w:pPr>
            <w:r>
              <w:rPr>
                <w:rFonts w:ascii="Arial" w:hAnsi="Arial" w:cs="Arial"/>
                <w:sz w:val="20"/>
                <w:szCs w:val="20"/>
                <w:lang w:eastAsia="x-none"/>
              </w:rPr>
              <w:t>Relatório trimestral compilando as atividades do programa para apresentação junto ao órgão ambiental.</w:t>
            </w:r>
          </w:p>
        </w:tc>
        <w:tc>
          <w:tcPr>
            <w:tcW w:w="257" w:type="pct"/>
            <w:tcBorders>
              <w:top w:val="single" w:sz="4" w:space="0" w:color="000000"/>
              <w:bottom w:val="single" w:sz="4" w:space="0" w:color="auto"/>
            </w:tcBorders>
            <w:shd w:val="clear" w:color="auto" w:fill="FFFFFF"/>
            <w:vAlign w:val="center"/>
          </w:tcPr>
          <w:p w14:paraId="5CEECA68" w14:textId="77777777" w:rsidR="002329B5" w:rsidRPr="00DF7197" w:rsidRDefault="002329B5" w:rsidP="009026E4">
            <w:pPr>
              <w:spacing w:after="0" w:line="240" w:lineRule="auto"/>
              <w:jc w:val="center"/>
              <w:rPr>
                <w:rFonts w:ascii="Arial" w:hAnsi="Arial" w:cs="Arial"/>
                <w:sz w:val="20"/>
                <w:szCs w:val="20"/>
              </w:rPr>
            </w:pPr>
          </w:p>
        </w:tc>
        <w:tc>
          <w:tcPr>
            <w:tcW w:w="258" w:type="pct"/>
            <w:tcBorders>
              <w:top w:val="single" w:sz="4" w:space="0" w:color="000000"/>
              <w:bottom w:val="single" w:sz="4" w:space="0" w:color="auto"/>
            </w:tcBorders>
            <w:shd w:val="clear" w:color="auto" w:fill="FFFFFF"/>
            <w:vAlign w:val="center"/>
          </w:tcPr>
          <w:p w14:paraId="4FD7DFDB" w14:textId="77777777" w:rsidR="002329B5" w:rsidRPr="00DF7197" w:rsidRDefault="002329B5" w:rsidP="009026E4">
            <w:pPr>
              <w:spacing w:after="0" w:line="240" w:lineRule="auto"/>
              <w:jc w:val="center"/>
              <w:rPr>
                <w:rFonts w:ascii="Arial" w:hAnsi="Arial" w:cs="Arial"/>
                <w:sz w:val="20"/>
                <w:szCs w:val="20"/>
              </w:rPr>
            </w:pPr>
          </w:p>
        </w:tc>
        <w:tc>
          <w:tcPr>
            <w:tcW w:w="260" w:type="pct"/>
            <w:tcBorders>
              <w:top w:val="single" w:sz="4" w:space="0" w:color="000000"/>
              <w:bottom w:val="single" w:sz="4" w:space="0" w:color="auto"/>
            </w:tcBorders>
            <w:shd w:val="clear" w:color="auto" w:fill="FFFFFF"/>
            <w:vAlign w:val="center"/>
          </w:tcPr>
          <w:p w14:paraId="27B3B9DD" w14:textId="77777777" w:rsidR="002329B5" w:rsidRPr="00DF7197" w:rsidRDefault="002329B5" w:rsidP="009026E4">
            <w:pPr>
              <w:spacing w:after="0" w:line="240" w:lineRule="auto"/>
              <w:jc w:val="center"/>
              <w:rPr>
                <w:rFonts w:ascii="Arial" w:hAnsi="Arial" w:cs="Arial"/>
                <w:sz w:val="20"/>
                <w:szCs w:val="20"/>
              </w:rPr>
            </w:pPr>
          </w:p>
        </w:tc>
        <w:tc>
          <w:tcPr>
            <w:tcW w:w="259" w:type="pct"/>
            <w:tcBorders>
              <w:top w:val="single" w:sz="4" w:space="0" w:color="000000"/>
              <w:bottom w:val="single" w:sz="4" w:space="0" w:color="auto"/>
            </w:tcBorders>
            <w:shd w:val="clear" w:color="auto" w:fill="FFFFFF"/>
            <w:vAlign w:val="center"/>
          </w:tcPr>
          <w:p w14:paraId="34EE1CF1" w14:textId="147E50E6" w:rsidR="002329B5" w:rsidRPr="00DF7197" w:rsidRDefault="002329B5" w:rsidP="009026E4">
            <w:pPr>
              <w:spacing w:after="0" w:line="240" w:lineRule="auto"/>
              <w:jc w:val="center"/>
              <w:rPr>
                <w:rFonts w:ascii="Arial" w:hAnsi="Arial" w:cs="Arial"/>
                <w:sz w:val="20"/>
                <w:szCs w:val="20"/>
              </w:rPr>
            </w:pPr>
            <w:r>
              <w:rPr>
                <w:rFonts w:ascii="Arial" w:hAnsi="Arial" w:cs="Arial"/>
                <w:sz w:val="20"/>
                <w:szCs w:val="20"/>
              </w:rPr>
              <w:t>X</w:t>
            </w:r>
          </w:p>
        </w:tc>
        <w:tc>
          <w:tcPr>
            <w:tcW w:w="259" w:type="pct"/>
            <w:tcBorders>
              <w:top w:val="single" w:sz="4" w:space="0" w:color="000000"/>
              <w:bottom w:val="single" w:sz="4" w:space="0" w:color="auto"/>
            </w:tcBorders>
            <w:shd w:val="clear" w:color="auto" w:fill="FFFFFF"/>
            <w:vAlign w:val="center"/>
          </w:tcPr>
          <w:p w14:paraId="2DD9123C" w14:textId="77777777" w:rsidR="002329B5" w:rsidRPr="00DF7197" w:rsidRDefault="002329B5" w:rsidP="009026E4">
            <w:pPr>
              <w:spacing w:after="0" w:line="240" w:lineRule="auto"/>
              <w:jc w:val="center"/>
              <w:rPr>
                <w:rFonts w:ascii="Arial" w:hAnsi="Arial" w:cs="Arial"/>
                <w:sz w:val="20"/>
                <w:szCs w:val="20"/>
              </w:rPr>
            </w:pPr>
          </w:p>
        </w:tc>
        <w:tc>
          <w:tcPr>
            <w:tcW w:w="258" w:type="pct"/>
            <w:tcBorders>
              <w:top w:val="single" w:sz="4" w:space="0" w:color="000000"/>
              <w:bottom w:val="single" w:sz="4" w:space="0" w:color="auto"/>
            </w:tcBorders>
            <w:shd w:val="clear" w:color="auto" w:fill="FFFFFF"/>
            <w:vAlign w:val="center"/>
          </w:tcPr>
          <w:p w14:paraId="7B9D429D" w14:textId="71FD86F3" w:rsidR="002329B5" w:rsidRPr="00DF7197" w:rsidRDefault="002329B5" w:rsidP="009026E4">
            <w:pPr>
              <w:spacing w:after="0" w:line="240" w:lineRule="auto"/>
              <w:jc w:val="center"/>
              <w:rPr>
                <w:rFonts w:ascii="Arial" w:hAnsi="Arial" w:cs="Arial"/>
                <w:sz w:val="20"/>
                <w:szCs w:val="20"/>
              </w:rPr>
            </w:pPr>
          </w:p>
        </w:tc>
        <w:tc>
          <w:tcPr>
            <w:tcW w:w="259" w:type="pct"/>
            <w:tcBorders>
              <w:top w:val="single" w:sz="4" w:space="0" w:color="000000"/>
              <w:bottom w:val="single" w:sz="4" w:space="0" w:color="auto"/>
            </w:tcBorders>
            <w:shd w:val="clear" w:color="auto" w:fill="FFFFFF"/>
            <w:vAlign w:val="center"/>
          </w:tcPr>
          <w:p w14:paraId="5B11716D" w14:textId="1936E72B" w:rsidR="002329B5" w:rsidRPr="00DF7197" w:rsidRDefault="002329B5" w:rsidP="009026E4">
            <w:pPr>
              <w:spacing w:after="0" w:line="240" w:lineRule="auto"/>
              <w:jc w:val="center"/>
              <w:rPr>
                <w:rFonts w:ascii="Arial" w:hAnsi="Arial" w:cs="Arial"/>
                <w:sz w:val="20"/>
                <w:szCs w:val="20"/>
              </w:rPr>
            </w:pPr>
            <w:r>
              <w:rPr>
                <w:rFonts w:ascii="Arial" w:hAnsi="Arial" w:cs="Arial"/>
                <w:sz w:val="20"/>
                <w:szCs w:val="20"/>
              </w:rPr>
              <w:t>X</w:t>
            </w:r>
          </w:p>
        </w:tc>
        <w:tc>
          <w:tcPr>
            <w:tcW w:w="259" w:type="pct"/>
            <w:tcBorders>
              <w:top w:val="single" w:sz="4" w:space="0" w:color="000000"/>
              <w:bottom w:val="single" w:sz="4" w:space="0" w:color="auto"/>
            </w:tcBorders>
            <w:shd w:val="clear" w:color="auto" w:fill="FFFFFF"/>
            <w:vAlign w:val="center"/>
          </w:tcPr>
          <w:p w14:paraId="47394E1F" w14:textId="77777777" w:rsidR="002329B5" w:rsidRPr="00DF7197" w:rsidRDefault="002329B5" w:rsidP="009026E4">
            <w:pPr>
              <w:spacing w:after="0" w:line="240" w:lineRule="auto"/>
              <w:jc w:val="center"/>
              <w:rPr>
                <w:rFonts w:ascii="Arial" w:hAnsi="Arial" w:cs="Arial"/>
                <w:sz w:val="20"/>
                <w:szCs w:val="20"/>
              </w:rPr>
            </w:pPr>
          </w:p>
        </w:tc>
        <w:tc>
          <w:tcPr>
            <w:tcW w:w="259" w:type="pct"/>
            <w:tcBorders>
              <w:top w:val="single" w:sz="4" w:space="0" w:color="000000"/>
              <w:bottom w:val="single" w:sz="4" w:space="0" w:color="auto"/>
            </w:tcBorders>
            <w:shd w:val="clear" w:color="auto" w:fill="FFFFFF"/>
            <w:vAlign w:val="center"/>
          </w:tcPr>
          <w:p w14:paraId="7C76C7D6" w14:textId="77777777" w:rsidR="002329B5" w:rsidRPr="00DF7197" w:rsidRDefault="002329B5" w:rsidP="009026E4">
            <w:pPr>
              <w:spacing w:after="0" w:line="240" w:lineRule="auto"/>
              <w:jc w:val="center"/>
              <w:rPr>
                <w:rFonts w:ascii="Arial" w:hAnsi="Arial" w:cs="Arial"/>
                <w:sz w:val="20"/>
                <w:szCs w:val="20"/>
              </w:rPr>
            </w:pPr>
          </w:p>
        </w:tc>
        <w:tc>
          <w:tcPr>
            <w:tcW w:w="253" w:type="pct"/>
            <w:tcBorders>
              <w:top w:val="single" w:sz="4" w:space="0" w:color="000000"/>
              <w:bottom w:val="single" w:sz="4" w:space="0" w:color="auto"/>
            </w:tcBorders>
            <w:shd w:val="clear" w:color="auto" w:fill="FFFFFF"/>
            <w:vAlign w:val="center"/>
          </w:tcPr>
          <w:p w14:paraId="73DD4F01" w14:textId="2460B93A" w:rsidR="002329B5" w:rsidRPr="00DF7197" w:rsidRDefault="002329B5" w:rsidP="009026E4">
            <w:pPr>
              <w:spacing w:after="0" w:line="240" w:lineRule="auto"/>
              <w:jc w:val="center"/>
              <w:rPr>
                <w:rFonts w:ascii="Arial" w:hAnsi="Arial" w:cs="Arial"/>
                <w:sz w:val="20"/>
                <w:szCs w:val="20"/>
              </w:rPr>
            </w:pPr>
            <w:r>
              <w:rPr>
                <w:rFonts w:ascii="Arial" w:hAnsi="Arial" w:cs="Arial"/>
                <w:sz w:val="20"/>
                <w:szCs w:val="20"/>
              </w:rPr>
              <w:t>X</w:t>
            </w:r>
          </w:p>
        </w:tc>
      </w:tr>
    </w:tbl>
    <w:p w14:paraId="44B28926" w14:textId="77777777" w:rsidR="00DD522E" w:rsidRDefault="00DD522E" w:rsidP="00DD522E">
      <w:pPr>
        <w:spacing w:after="0" w:line="360" w:lineRule="auto"/>
        <w:jc w:val="both"/>
        <w:rPr>
          <w:rFonts w:ascii="Arial" w:hAnsi="Arial" w:cs="Arial"/>
          <w:sz w:val="20"/>
          <w:szCs w:val="20"/>
          <w:lang w:eastAsia="x-none"/>
        </w:rPr>
      </w:pPr>
      <w:r w:rsidRPr="00A63B69">
        <w:rPr>
          <w:rFonts w:ascii="Arial" w:hAnsi="Arial" w:cs="Arial"/>
          <w:b/>
          <w:bCs/>
          <w:sz w:val="20"/>
          <w:szCs w:val="20"/>
          <w:lang w:eastAsia="x-none"/>
        </w:rPr>
        <w:t>Fonte:</w:t>
      </w:r>
      <w:r w:rsidRPr="00A63B69">
        <w:rPr>
          <w:rFonts w:ascii="Arial" w:hAnsi="Arial" w:cs="Arial"/>
          <w:sz w:val="20"/>
          <w:szCs w:val="20"/>
          <w:lang w:eastAsia="x-none"/>
        </w:rPr>
        <w:t xml:space="preserve"> HL Soluções Ambientais (</w:t>
      </w:r>
      <w:r>
        <w:rPr>
          <w:rFonts w:ascii="Arial" w:hAnsi="Arial" w:cs="Arial"/>
          <w:sz w:val="20"/>
          <w:szCs w:val="20"/>
          <w:lang w:eastAsia="x-none"/>
        </w:rPr>
        <w:t>2021</w:t>
      </w:r>
      <w:r w:rsidRPr="00A63B69">
        <w:rPr>
          <w:rFonts w:ascii="Arial" w:hAnsi="Arial" w:cs="Arial"/>
          <w:sz w:val="20"/>
          <w:szCs w:val="20"/>
          <w:lang w:eastAsia="x-none"/>
        </w:rPr>
        <w:t>)</w:t>
      </w:r>
      <w:r>
        <w:rPr>
          <w:rFonts w:ascii="Arial" w:hAnsi="Arial" w:cs="Arial"/>
          <w:sz w:val="20"/>
          <w:szCs w:val="20"/>
          <w:lang w:eastAsia="x-none"/>
        </w:rPr>
        <w:t>.</w:t>
      </w:r>
    </w:p>
    <w:p w14:paraId="48364125" w14:textId="77777777" w:rsidR="00DD522E" w:rsidRPr="000C35B5" w:rsidRDefault="00DD522E" w:rsidP="000C35B5">
      <w:pPr>
        <w:spacing w:after="0" w:line="360" w:lineRule="auto"/>
        <w:ind w:firstLine="709"/>
        <w:jc w:val="both"/>
        <w:rPr>
          <w:rFonts w:ascii="Arial" w:hAnsi="Arial" w:cs="Arial"/>
          <w:bCs/>
          <w:sz w:val="24"/>
          <w:szCs w:val="24"/>
        </w:rPr>
      </w:pPr>
    </w:p>
    <w:p w14:paraId="1EA47898" w14:textId="77777777" w:rsidR="00AC555A" w:rsidRPr="00F84A40" w:rsidRDefault="00AC555A" w:rsidP="00AC555A">
      <w:pPr>
        <w:pStyle w:val="PargrafodaLista"/>
        <w:numPr>
          <w:ilvl w:val="1"/>
          <w:numId w:val="1"/>
        </w:numPr>
        <w:spacing w:after="0" w:line="360" w:lineRule="auto"/>
        <w:ind w:left="0" w:firstLine="0"/>
        <w:contextualSpacing w:val="0"/>
        <w:outlineLvl w:val="1"/>
        <w:rPr>
          <w:rFonts w:ascii="Arial" w:hAnsi="Arial" w:cs="Arial"/>
          <w:b/>
          <w:sz w:val="24"/>
          <w:szCs w:val="24"/>
        </w:rPr>
      </w:pPr>
      <w:bookmarkStart w:id="173" w:name="_Toc42779571"/>
      <w:bookmarkStart w:id="174" w:name="_Toc77325107"/>
      <w:r w:rsidRPr="00F84A40">
        <w:rPr>
          <w:rFonts w:ascii="Arial" w:hAnsi="Arial" w:cs="Arial"/>
          <w:b/>
          <w:sz w:val="24"/>
          <w:szCs w:val="24"/>
        </w:rPr>
        <w:t>Programa de Acompanhamento Fotográfico</w:t>
      </w:r>
      <w:bookmarkEnd w:id="173"/>
      <w:bookmarkEnd w:id="174"/>
    </w:p>
    <w:p w14:paraId="26B30ECD" w14:textId="77777777" w:rsidR="00AC555A" w:rsidRDefault="00AC555A" w:rsidP="00AC555A">
      <w:pPr>
        <w:spacing w:after="0" w:line="360" w:lineRule="auto"/>
        <w:ind w:firstLine="709"/>
        <w:rPr>
          <w:rFonts w:ascii="Arial" w:hAnsi="Arial" w:cs="Arial"/>
          <w:sz w:val="24"/>
          <w:szCs w:val="24"/>
          <w:lang w:eastAsia="x-none"/>
        </w:rPr>
      </w:pPr>
    </w:p>
    <w:p w14:paraId="3E4B8F10" w14:textId="011EBA3F" w:rsidR="00AC555A" w:rsidRDefault="00AC555A" w:rsidP="00AC555A">
      <w:pPr>
        <w:spacing w:after="0" w:line="360" w:lineRule="auto"/>
        <w:ind w:firstLine="709"/>
        <w:jc w:val="both"/>
        <w:rPr>
          <w:rFonts w:ascii="Arial" w:hAnsi="Arial" w:cs="Arial"/>
          <w:sz w:val="24"/>
          <w:szCs w:val="24"/>
          <w:lang w:eastAsia="x-none"/>
        </w:rPr>
      </w:pPr>
      <w:r>
        <w:rPr>
          <w:rFonts w:ascii="Arial" w:hAnsi="Arial" w:cs="Arial"/>
          <w:sz w:val="24"/>
          <w:szCs w:val="24"/>
          <w:lang w:eastAsia="x-none"/>
        </w:rPr>
        <w:t>O registro histórico de acompanhamento da evolução do empreendimento compreende: Registro anterior à implantação; Registro durante a implantação, sendo registradas as atividades referentes à implementação de todos os programas ambientais</w:t>
      </w:r>
      <w:r w:rsidR="000267EE">
        <w:rPr>
          <w:rFonts w:ascii="Arial" w:hAnsi="Arial" w:cs="Arial"/>
          <w:sz w:val="24"/>
          <w:szCs w:val="24"/>
          <w:lang w:eastAsia="x-none"/>
        </w:rPr>
        <w:t>.</w:t>
      </w:r>
    </w:p>
    <w:p w14:paraId="73BC2250" w14:textId="6B1B30C3" w:rsidR="00F61A41" w:rsidRDefault="00F61A41">
      <w:pPr>
        <w:rPr>
          <w:rFonts w:ascii="Arial" w:hAnsi="Arial" w:cs="Arial"/>
          <w:sz w:val="24"/>
          <w:szCs w:val="24"/>
          <w:lang w:eastAsia="x-none"/>
        </w:rPr>
      </w:pPr>
      <w:r>
        <w:rPr>
          <w:rFonts w:ascii="Arial" w:hAnsi="Arial" w:cs="Arial"/>
          <w:sz w:val="24"/>
          <w:szCs w:val="24"/>
          <w:lang w:eastAsia="x-none"/>
        </w:rPr>
        <w:br w:type="page"/>
      </w:r>
    </w:p>
    <w:p w14:paraId="137D5E89" w14:textId="77777777" w:rsidR="00AC555A" w:rsidRPr="009A230A" w:rsidRDefault="00AC555A" w:rsidP="00AC555A">
      <w:pPr>
        <w:pStyle w:val="PargrafodaLista"/>
        <w:numPr>
          <w:ilvl w:val="2"/>
          <w:numId w:val="1"/>
        </w:numPr>
        <w:spacing w:after="0" w:line="360" w:lineRule="auto"/>
        <w:ind w:left="851" w:hanging="851"/>
        <w:outlineLvl w:val="3"/>
        <w:rPr>
          <w:rFonts w:ascii="Arial" w:hAnsi="Arial" w:cs="Arial"/>
          <w:b/>
          <w:sz w:val="24"/>
          <w:szCs w:val="24"/>
        </w:rPr>
      </w:pPr>
      <w:bookmarkStart w:id="175" w:name="_Toc42779572"/>
      <w:bookmarkStart w:id="176" w:name="_Toc77325108"/>
      <w:r w:rsidRPr="009A230A">
        <w:rPr>
          <w:rFonts w:ascii="Arial" w:hAnsi="Arial" w:cs="Arial"/>
          <w:b/>
          <w:sz w:val="24"/>
          <w:szCs w:val="24"/>
        </w:rPr>
        <w:lastRenderedPageBreak/>
        <w:t>Justificativa</w:t>
      </w:r>
      <w:bookmarkEnd w:id="175"/>
      <w:bookmarkEnd w:id="176"/>
    </w:p>
    <w:p w14:paraId="4BA070D4" w14:textId="77777777" w:rsidR="00AC555A" w:rsidRDefault="00AC555A" w:rsidP="00AC555A">
      <w:pPr>
        <w:spacing w:after="0" w:line="360" w:lineRule="auto"/>
        <w:ind w:firstLine="709"/>
        <w:jc w:val="both"/>
        <w:rPr>
          <w:rFonts w:ascii="Arial" w:hAnsi="Arial" w:cs="Arial"/>
          <w:sz w:val="24"/>
          <w:szCs w:val="24"/>
          <w:lang w:eastAsia="x-none"/>
        </w:rPr>
      </w:pPr>
    </w:p>
    <w:p w14:paraId="651564A8" w14:textId="5A8FF534" w:rsidR="00AC555A" w:rsidRDefault="00AC555A" w:rsidP="00AC555A">
      <w:pPr>
        <w:spacing w:after="0" w:line="360" w:lineRule="auto"/>
        <w:ind w:firstLine="709"/>
        <w:jc w:val="both"/>
        <w:rPr>
          <w:rFonts w:ascii="Arial" w:hAnsi="Arial" w:cs="Arial"/>
          <w:sz w:val="24"/>
          <w:szCs w:val="24"/>
          <w:lang w:eastAsia="x-none"/>
        </w:rPr>
      </w:pPr>
      <w:r w:rsidRPr="00E149C5">
        <w:rPr>
          <w:rFonts w:ascii="Arial" w:hAnsi="Arial" w:cs="Arial"/>
          <w:sz w:val="24"/>
          <w:szCs w:val="24"/>
          <w:lang w:eastAsia="x-none"/>
        </w:rPr>
        <w:t xml:space="preserve">A execução deste </w:t>
      </w:r>
      <w:r>
        <w:rPr>
          <w:rFonts w:ascii="Arial" w:hAnsi="Arial" w:cs="Arial"/>
          <w:sz w:val="24"/>
          <w:szCs w:val="24"/>
          <w:lang w:eastAsia="x-none"/>
        </w:rPr>
        <w:t>programa</w:t>
      </w:r>
      <w:r w:rsidRPr="00E149C5">
        <w:rPr>
          <w:rFonts w:ascii="Arial" w:hAnsi="Arial" w:cs="Arial"/>
          <w:sz w:val="24"/>
          <w:szCs w:val="24"/>
          <w:lang w:eastAsia="x-none"/>
        </w:rPr>
        <w:t xml:space="preserve"> </w:t>
      </w:r>
      <w:r>
        <w:rPr>
          <w:rFonts w:ascii="Arial" w:hAnsi="Arial" w:cs="Arial"/>
          <w:sz w:val="24"/>
          <w:szCs w:val="24"/>
          <w:lang w:eastAsia="x-none"/>
        </w:rPr>
        <w:t>é importante</w:t>
      </w:r>
      <w:r w:rsidR="000267EE">
        <w:rPr>
          <w:rFonts w:ascii="Arial" w:hAnsi="Arial" w:cs="Arial"/>
          <w:sz w:val="24"/>
          <w:szCs w:val="24"/>
          <w:lang w:eastAsia="x-none"/>
        </w:rPr>
        <w:t>,</w:t>
      </w:r>
      <w:r>
        <w:rPr>
          <w:rFonts w:ascii="Arial" w:hAnsi="Arial" w:cs="Arial"/>
          <w:sz w:val="24"/>
          <w:szCs w:val="24"/>
          <w:lang w:eastAsia="x-none"/>
        </w:rPr>
        <w:t xml:space="preserve"> pois suas</w:t>
      </w:r>
      <w:r w:rsidRPr="00E149C5">
        <w:rPr>
          <w:rFonts w:ascii="Arial" w:hAnsi="Arial" w:cs="Arial"/>
          <w:sz w:val="24"/>
          <w:szCs w:val="24"/>
          <w:lang w:eastAsia="x-none"/>
        </w:rPr>
        <w:t xml:space="preserve"> ações implica</w:t>
      </w:r>
      <w:r>
        <w:rPr>
          <w:rFonts w:ascii="Arial" w:hAnsi="Arial" w:cs="Arial"/>
          <w:sz w:val="24"/>
          <w:szCs w:val="24"/>
          <w:lang w:eastAsia="x-none"/>
        </w:rPr>
        <w:t>rão</w:t>
      </w:r>
      <w:r w:rsidRPr="00E149C5">
        <w:rPr>
          <w:rFonts w:ascii="Arial" w:hAnsi="Arial" w:cs="Arial"/>
          <w:sz w:val="24"/>
          <w:szCs w:val="24"/>
          <w:lang w:eastAsia="x-none"/>
        </w:rPr>
        <w:t xml:space="preserve"> </w:t>
      </w:r>
      <w:r>
        <w:rPr>
          <w:rFonts w:ascii="Arial" w:hAnsi="Arial" w:cs="Arial"/>
          <w:sz w:val="24"/>
          <w:szCs w:val="24"/>
          <w:lang w:eastAsia="x-none"/>
        </w:rPr>
        <w:t>no registro</w:t>
      </w:r>
      <w:r w:rsidRPr="00E149C5">
        <w:rPr>
          <w:rFonts w:ascii="Arial" w:hAnsi="Arial" w:cs="Arial"/>
          <w:sz w:val="24"/>
          <w:szCs w:val="24"/>
          <w:lang w:eastAsia="x-none"/>
        </w:rPr>
        <w:t xml:space="preserve"> das condições ambientais </w:t>
      </w:r>
      <w:r>
        <w:rPr>
          <w:rFonts w:ascii="Arial" w:hAnsi="Arial" w:cs="Arial"/>
          <w:sz w:val="24"/>
          <w:szCs w:val="24"/>
          <w:lang w:eastAsia="x-none"/>
        </w:rPr>
        <w:t>e da segurança da área atingida pelo Aterro Sanitário de Manaus, durante as atividades de instalação, i</w:t>
      </w:r>
      <w:r w:rsidRPr="00B76721">
        <w:rPr>
          <w:rFonts w:ascii="Arial" w:hAnsi="Arial" w:cs="Arial"/>
          <w:sz w:val="24"/>
          <w:szCs w:val="24"/>
          <w:lang w:eastAsia="x-none"/>
        </w:rPr>
        <w:t>ndicando as</w:t>
      </w:r>
      <w:r>
        <w:rPr>
          <w:rFonts w:ascii="Arial" w:hAnsi="Arial" w:cs="Arial"/>
          <w:sz w:val="24"/>
          <w:szCs w:val="24"/>
          <w:lang w:eastAsia="x-none"/>
        </w:rPr>
        <w:t xml:space="preserve"> </w:t>
      </w:r>
      <w:r w:rsidRPr="00B76721">
        <w:rPr>
          <w:rFonts w:ascii="Arial" w:hAnsi="Arial" w:cs="Arial"/>
          <w:sz w:val="24"/>
          <w:szCs w:val="24"/>
          <w:lang w:eastAsia="x-none"/>
        </w:rPr>
        <w:t xml:space="preserve">condições </w:t>
      </w:r>
      <w:r>
        <w:rPr>
          <w:rFonts w:ascii="Arial" w:hAnsi="Arial" w:cs="Arial"/>
          <w:sz w:val="24"/>
          <w:szCs w:val="24"/>
          <w:lang w:eastAsia="x-none"/>
        </w:rPr>
        <w:t xml:space="preserve">da área do empreendimento e </w:t>
      </w:r>
      <w:r w:rsidRPr="00B76721">
        <w:rPr>
          <w:rFonts w:ascii="Arial" w:hAnsi="Arial" w:cs="Arial"/>
          <w:sz w:val="24"/>
          <w:szCs w:val="24"/>
          <w:lang w:eastAsia="x-none"/>
        </w:rPr>
        <w:t>do entorno</w:t>
      </w:r>
      <w:r>
        <w:rPr>
          <w:rFonts w:ascii="Arial" w:hAnsi="Arial" w:cs="Arial"/>
          <w:sz w:val="24"/>
          <w:szCs w:val="24"/>
          <w:lang w:eastAsia="x-none"/>
        </w:rPr>
        <w:t>.</w:t>
      </w:r>
    </w:p>
    <w:p w14:paraId="00C3739A" w14:textId="5FBEBBD5" w:rsidR="00AC555A" w:rsidRDefault="00AC555A" w:rsidP="00AC555A">
      <w:pPr>
        <w:spacing w:after="0" w:line="360" w:lineRule="auto"/>
        <w:ind w:firstLine="709"/>
        <w:jc w:val="both"/>
        <w:rPr>
          <w:rFonts w:ascii="Arial" w:hAnsi="Arial" w:cs="Arial"/>
          <w:sz w:val="24"/>
          <w:szCs w:val="24"/>
          <w:lang w:eastAsia="x-none"/>
        </w:rPr>
      </w:pPr>
      <w:r>
        <w:rPr>
          <w:rFonts w:ascii="Arial" w:hAnsi="Arial" w:cs="Arial"/>
          <w:sz w:val="24"/>
          <w:szCs w:val="24"/>
          <w:lang w:eastAsia="x-none"/>
        </w:rPr>
        <w:t>A implementação deste programa atenderá, também, à condicionante 13 da Licença de Instalação L.I. Nº 203/11-05</w:t>
      </w:r>
      <w:r w:rsidR="000267EE">
        <w:rPr>
          <w:rFonts w:ascii="Arial" w:hAnsi="Arial" w:cs="Arial"/>
          <w:sz w:val="24"/>
          <w:szCs w:val="24"/>
          <w:lang w:eastAsia="x-none"/>
        </w:rPr>
        <w:t>,</w:t>
      </w:r>
      <w:r>
        <w:rPr>
          <w:rFonts w:ascii="Arial" w:hAnsi="Arial" w:cs="Arial"/>
          <w:sz w:val="24"/>
          <w:szCs w:val="24"/>
          <w:lang w:eastAsia="x-none"/>
        </w:rPr>
        <w:t xml:space="preserve"> emitida para o empreendimento, que versa: “A</w:t>
      </w:r>
      <w:r w:rsidRPr="007339DC">
        <w:rPr>
          <w:rFonts w:ascii="Arial" w:hAnsi="Arial" w:cs="Arial"/>
          <w:sz w:val="24"/>
          <w:szCs w:val="24"/>
          <w:lang w:eastAsia="x-none"/>
        </w:rPr>
        <w:t>presentar</w:t>
      </w:r>
      <w:r>
        <w:rPr>
          <w:rFonts w:ascii="Arial" w:hAnsi="Arial" w:cs="Arial"/>
          <w:sz w:val="24"/>
          <w:szCs w:val="24"/>
          <w:lang w:eastAsia="x-none"/>
        </w:rPr>
        <w:t xml:space="preserve"> </w:t>
      </w:r>
      <w:r w:rsidRPr="007339DC">
        <w:rPr>
          <w:rFonts w:ascii="Arial" w:hAnsi="Arial" w:cs="Arial"/>
          <w:sz w:val="24"/>
          <w:szCs w:val="24"/>
          <w:lang w:eastAsia="x-none"/>
        </w:rPr>
        <w:t>trimestralmente</w:t>
      </w:r>
      <w:r>
        <w:rPr>
          <w:rFonts w:ascii="Arial" w:hAnsi="Arial" w:cs="Arial"/>
          <w:sz w:val="24"/>
          <w:szCs w:val="24"/>
          <w:lang w:eastAsia="x-none"/>
        </w:rPr>
        <w:t xml:space="preserve"> </w:t>
      </w:r>
      <w:r w:rsidRPr="007339DC">
        <w:rPr>
          <w:rFonts w:ascii="Arial" w:hAnsi="Arial" w:cs="Arial"/>
          <w:sz w:val="24"/>
          <w:szCs w:val="24"/>
          <w:lang w:eastAsia="x-none"/>
        </w:rPr>
        <w:t>Relatórios descritivos e fotográficos de desenvolvimento de todas as atividades executadas e relacionadas aos possíveis programas que comporão o Plano de Controle Ambiental - PCA</w:t>
      </w:r>
      <w:r>
        <w:rPr>
          <w:rFonts w:ascii="Arial" w:hAnsi="Arial" w:cs="Arial"/>
          <w:sz w:val="24"/>
          <w:szCs w:val="24"/>
          <w:lang w:eastAsia="x-none"/>
        </w:rPr>
        <w:t>”.</w:t>
      </w:r>
    </w:p>
    <w:p w14:paraId="65368401" w14:textId="77777777" w:rsidR="00AC555A" w:rsidRDefault="00AC555A" w:rsidP="00AC555A">
      <w:pPr>
        <w:spacing w:after="0" w:line="360" w:lineRule="auto"/>
        <w:jc w:val="both"/>
        <w:rPr>
          <w:rFonts w:ascii="Arial" w:hAnsi="Arial" w:cs="Arial"/>
          <w:sz w:val="24"/>
          <w:szCs w:val="24"/>
          <w:lang w:eastAsia="x-none"/>
        </w:rPr>
      </w:pPr>
    </w:p>
    <w:p w14:paraId="777308E1" w14:textId="77777777" w:rsidR="00AC555A" w:rsidRPr="009A230A" w:rsidRDefault="00AC555A" w:rsidP="00AC555A">
      <w:pPr>
        <w:pStyle w:val="PargrafodaLista"/>
        <w:numPr>
          <w:ilvl w:val="2"/>
          <w:numId w:val="1"/>
        </w:numPr>
        <w:spacing w:after="0" w:line="360" w:lineRule="auto"/>
        <w:ind w:left="851" w:hanging="851"/>
        <w:outlineLvl w:val="3"/>
        <w:rPr>
          <w:rFonts w:ascii="Arial" w:hAnsi="Arial" w:cs="Arial"/>
          <w:b/>
          <w:sz w:val="24"/>
          <w:szCs w:val="24"/>
        </w:rPr>
      </w:pPr>
      <w:bookmarkStart w:id="177" w:name="_Toc42779573"/>
      <w:bookmarkStart w:id="178" w:name="_Toc77325109"/>
      <w:r w:rsidRPr="009A230A">
        <w:rPr>
          <w:rFonts w:ascii="Arial" w:hAnsi="Arial" w:cs="Arial"/>
          <w:b/>
          <w:sz w:val="24"/>
          <w:szCs w:val="24"/>
        </w:rPr>
        <w:t>Objetivo Geral</w:t>
      </w:r>
      <w:bookmarkEnd w:id="177"/>
      <w:bookmarkEnd w:id="178"/>
    </w:p>
    <w:p w14:paraId="1328A856" w14:textId="77777777" w:rsidR="00AC555A" w:rsidRDefault="00AC555A" w:rsidP="00AC555A">
      <w:pPr>
        <w:spacing w:after="0" w:line="360" w:lineRule="auto"/>
        <w:jc w:val="both"/>
        <w:rPr>
          <w:rFonts w:ascii="Arial" w:hAnsi="Arial" w:cs="Arial"/>
          <w:sz w:val="24"/>
          <w:szCs w:val="24"/>
          <w:lang w:eastAsia="x-none"/>
        </w:rPr>
      </w:pPr>
    </w:p>
    <w:p w14:paraId="19CEA3D1" w14:textId="77777777" w:rsidR="00AC555A" w:rsidRDefault="00AC555A" w:rsidP="00AC555A">
      <w:pPr>
        <w:spacing w:after="0" w:line="360" w:lineRule="auto"/>
        <w:ind w:firstLine="709"/>
        <w:jc w:val="both"/>
        <w:rPr>
          <w:rFonts w:ascii="Arial" w:hAnsi="Arial" w:cs="Arial"/>
          <w:sz w:val="24"/>
          <w:szCs w:val="24"/>
          <w:lang w:eastAsia="x-none"/>
        </w:rPr>
      </w:pPr>
      <w:r w:rsidRPr="00E149C5">
        <w:rPr>
          <w:rFonts w:ascii="Arial" w:hAnsi="Arial" w:cs="Arial"/>
          <w:sz w:val="24"/>
          <w:szCs w:val="24"/>
          <w:lang w:eastAsia="x-none"/>
        </w:rPr>
        <w:t xml:space="preserve">O referido Projeto apresenta como objetivo geral </w:t>
      </w:r>
      <w:r>
        <w:rPr>
          <w:rFonts w:ascii="Arial" w:hAnsi="Arial" w:cs="Arial"/>
          <w:sz w:val="24"/>
          <w:szCs w:val="24"/>
          <w:lang w:eastAsia="x-none"/>
        </w:rPr>
        <w:t>registrar a evolução das atividades de implantação do empreendimento, bem como, acompanhar a implantação dos demais programas ambientais que serão implementados durante a implantação do empreendimento</w:t>
      </w:r>
      <w:r w:rsidRPr="00E149C5">
        <w:rPr>
          <w:rFonts w:ascii="Arial" w:hAnsi="Arial" w:cs="Arial"/>
          <w:sz w:val="24"/>
          <w:szCs w:val="24"/>
          <w:lang w:eastAsia="x-none"/>
        </w:rPr>
        <w:t>.</w:t>
      </w:r>
    </w:p>
    <w:p w14:paraId="09992003" w14:textId="77777777" w:rsidR="00AC555A" w:rsidRDefault="00AC555A" w:rsidP="00AC555A">
      <w:pPr>
        <w:spacing w:after="0" w:line="360" w:lineRule="auto"/>
        <w:ind w:firstLine="709"/>
        <w:jc w:val="both"/>
        <w:rPr>
          <w:rFonts w:ascii="Arial" w:hAnsi="Arial" w:cs="Arial"/>
          <w:sz w:val="24"/>
          <w:szCs w:val="24"/>
          <w:lang w:eastAsia="x-none"/>
        </w:rPr>
      </w:pPr>
    </w:p>
    <w:p w14:paraId="526DCAFC" w14:textId="77777777" w:rsidR="00AC555A" w:rsidRPr="009A230A" w:rsidRDefault="00AC555A" w:rsidP="00AC555A">
      <w:pPr>
        <w:pStyle w:val="PargrafodaLista"/>
        <w:numPr>
          <w:ilvl w:val="2"/>
          <w:numId w:val="1"/>
        </w:numPr>
        <w:spacing w:after="0" w:line="360" w:lineRule="auto"/>
        <w:ind w:left="851" w:hanging="851"/>
        <w:outlineLvl w:val="3"/>
        <w:rPr>
          <w:rFonts w:ascii="Arial" w:hAnsi="Arial" w:cs="Arial"/>
          <w:b/>
          <w:sz w:val="24"/>
          <w:szCs w:val="24"/>
        </w:rPr>
      </w:pPr>
      <w:bookmarkStart w:id="179" w:name="_Toc42779574"/>
      <w:bookmarkStart w:id="180" w:name="_Toc77325110"/>
      <w:r w:rsidRPr="009A230A">
        <w:rPr>
          <w:rFonts w:ascii="Arial" w:hAnsi="Arial" w:cs="Arial"/>
          <w:b/>
          <w:sz w:val="24"/>
          <w:szCs w:val="24"/>
        </w:rPr>
        <w:t>Objetivos Específicos</w:t>
      </w:r>
      <w:bookmarkEnd w:id="179"/>
      <w:bookmarkEnd w:id="180"/>
    </w:p>
    <w:p w14:paraId="591112B7" w14:textId="77777777" w:rsidR="00AC555A" w:rsidRDefault="00AC555A" w:rsidP="00AC555A">
      <w:pPr>
        <w:spacing w:after="0" w:line="360" w:lineRule="auto"/>
        <w:ind w:firstLine="709"/>
        <w:jc w:val="both"/>
        <w:rPr>
          <w:rFonts w:ascii="Arial" w:hAnsi="Arial" w:cs="Arial"/>
          <w:sz w:val="24"/>
          <w:szCs w:val="24"/>
          <w:lang w:eastAsia="x-none"/>
        </w:rPr>
      </w:pPr>
    </w:p>
    <w:p w14:paraId="7F07E944" w14:textId="77777777" w:rsidR="00AC555A" w:rsidRPr="00EA14BE" w:rsidRDefault="00AC555A" w:rsidP="00C63F95">
      <w:pPr>
        <w:pStyle w:val="PargrafodaLista"/>
        <w:numPr>
          <w:ilvl w:val="0"/>
          <w:numId w:val="13"/>
        </w:numPr>
        <w:spacing w:after="0" w:line="360" w:lineRule="auto"/>
        <w:ind w:left="709"/>
        <w:jc w:val="both"/>
        <w:rPr>
          <w:rFonts w:ascii="Arial" w:hAnsi="Arial" w:cs="Arial"/>
          <w:sz w:val="24"/>
          <w:szCs w:val="24"/>
          <w:lang w:eastAsia="x-none"/>
        </w:rPr>
      </w:pPr>
      <w:r w:rsidRPr="00EA14BE">
        <w:rPr>
          <w:rFonts w:ascii="Arial" w:hAnsi="Arial" w:cs="Arial"/>
          <w:sz w:val="24"/>
          <w:szCs w:val="24"/>
          <w:lang w:eastAsia="x-none"/>
        </w:rPr>
        <w:t>Averiguar a eficiência das medidas mitigadoras durante todo o desenvolvimento das etapas de instalação do empreendimento.</w:t>
      </w:r>
    </w:p>
    <w:p w14:paraId="6D8CE065" w14:textId="77777777" w:rsidR="00AC555A" w:rsidRPr="00EA14BE" w:rsidRDefault="00AC555A" w:rsidP="00C63F95">
      <w:pPr>
        <w:pStyle w:val="PargrafodaLista"/>
        <w:numPr>
          <w:ilvl w:val="0"/>
          <w:numId w:val="13"/>
        </w:numPr>
        <w:spacing w:after="0" w:line="360" w:lineRule="auto"/>
        <w:ind w:left="709"/>
        <w:jc w:val="both"/>
        <w:rPr>
          <w:rFonts w:ascii="Arial" w:hAnsi="Arial" w:cs="Arial"/>
          <w:sz w:val="24"/>
          <w:szCs w:val="24"/>
          <w:lang w:eastAsia="x-none"/>
        </w:rPr>
      </w:pPr>
      <w:r>
        <w:rPr>
          <w:rFonts w:ascii="Arial" w:hAnsi="Arial" w:cs="Arial"/>
          <w:sz w:val="24"/>
          <w:szCs w:val="24"/>
          <w:lang w:eastAsia="x-none"/>
        </w:rPr>
        <w:t>Registrar as ações e os produtos</w:t>
      </w:r>
      <w:r w:rsidRPr="00EA14BE">
        <w:rPr>
          <w:rFonts w:ascii="Arial" w:hAnsi="Arial" w:cs="Arial"/>
          <w:sz w:val="24"/>
          <w:szCs w:val="24"/>
          <w:lang w:eastAsia="x-none"/>
        </w:rPr>
        <w:t xml:space="preserve"> que possam interferir</w:t>
      </w:r>
      <w:r>
        <w:rPr>
          <w:rFonts w:ascii="Arial" w:hAnsi="Arial" w:cs="Arial"/>
          <w:sz w:val="24"/>
          <w:szCs w:val="24"/>
          <w:lang w:eastAsia="x-none"/>
        </w:rPr>
        <w:t>, positiva e negativamente,</w:t>
      </w:r>
      <w:r w:rsidRPr="00EA14BE">
        <w:rPr>
          <w:rFonts w:ascii="Arial" w:hAnsi="Arial" w:cs="Arial"/>
          <w:sz w:val="24"/>
          <w:szCs w:val="24"/>
          <w:lang w:eastAsia="x-none"/>
        </w:rPr>
        <w:t xml:space="preserve"> no sucesso da minimização dos impactos adversos.</w:t>
      </w:r>
    </w:p>
    <w:p w14:paraId="508964EC" w14:textId="77777777" w:rsidR="00AC555A" w:rsidRDefault="00AC555A" w:rsidP="00C63F95">
      <w:pPr>
        <w:pStyle w:val="PargrafodaLista"/>
        <w:numPr>
          <w:ilvl w:val="0"/>
          <w:numId w:val="13"/>
        </w:numPr>
        <w:spacing w:after="0" w:line="360" w:lineRule="auto"/>
        <w:ind w:left="709"/>
        <w:jc w:val="both"/>
        <w:rPr>
          <w:rFonts w:ascii="Arial" w:hAnsi="Arial" w:cs="Arial"/>
          <w:sz w:val="24"/>
          <w:szCs w:val="24"/>
          <w:lang w:eastAsia="x-none"/>
        </w:rPr>
      </w:pPr>
      <w:r w:rsidRPr="00EA14BE">
        <w:rPr>
          <w:rFonts w:ascii="Arial" w:hAnsi="Arial" w:cs="Arial"/>
          <w:sz w:val="24"/>
          <w:szCs w:val="24"/>
          <w:lang w:eastAsia="x-none"/>
        </w:rPr>
        <w:t xml:space="preserve">Analisar sistematicamente os resultados das </w:t>
      </w:r>
      <w:r>
        <w:rPr>
          <w:rFonts w:ascii="Arial" w:hAnsi="Arial" w:cs="Arial"/>
          <w:sz w:val="24"/>
          <w:szCs w:val="24"/>
          <w:lang w:eastAsia="x-none"/>
        </w:rPr>
        <w:t>atividades desenvolvidas</w:t>
      </w:r>
      <w:r w:rsidRPr="00EA14BE">
        <w:rPr>
          <w:rFonts w:ascii="Arial" w:hAnsi="Arial" w:cs="Arial"/>
          <w:sz w:val="24"/>
          <w:szCs w:val="24"/>
          <w:lang w:eastAsia="x-none"/>
        </w:rPr>
        <w:t xml:space="preserve">, permitindo </w:t>
      </w:r>
      <w:r>
        <w:rPr>
          <w:rFonts w:ascii="Arial" w:hAnsi="Arial" w:cs="Arial"/>
          <w:sz w:val="24"/>
          <w:szCs w:val="24"/>
          <w:lang w:eastAsia="x-none"/>
        </w:rPr>
        <w:t>um eficiente</w:t>
      </w:r>
      <w:r w:rsidRPr="00D10772">
        <w:rPr>
          <w:rFonts w:ascii="Arial" w:hAnsi="Arial" w:cs="Arial"/>
          <w:sz w:val="24"/>
          <w:szCs w:val="24"/>
          <w:lang w:eastAsia="x-none"/>
        </w:rPr>
        <w:t xml:space="preserve"> sistema integrado de gestão</w:t>
      </w:r>
      <w:r>
        <w:rPr>
          <w:rFonts w:ascii="Arial" w:hAnsi="Arial" w:cs="Arial"/>
          <w:sz w:val="24"/>
          <w:szCs w:val="24"/>
          <w:lang w:eastAsia="x-none"/>
        </w:rPr>
        <w:t xml:space="preserve"> ambiental</w:t>
      </w:r>
      <w:r w:rsidRPr="00D10772">
        <w:rPr>
          <w:rFonts w:ascii="Arial" w:hAnsi="Arial" w:cs="Arial"/>
          <w:sz w:val="24"/>
          <w:szCs w:val="24"/>
          <w:lang w:eastAsia="x-none"/>
        </w:rPr>
        <w:t>.</w:t>
      </w:r>
    </w:p>
    <w:p w14:paraId="41F190AB" w14:textId="77777777" w:rsidR="00AC555A" w:rsidRPr="00D10772" w:rsidRDefault="00AC555A" w:rsidP="00AC555A">
      <w:pPr>
        <w:pStyle w:val="PargrafodaLista"/>
        <w:spacing w:after="0" w:line="360" w:lineRule="auto"/>
        <w:ind w:left="709"/>
        <w:jc w:val="both"/>
        <w:rPr>
          <w:rFonts w:ascii="Arial" w:hAnsi="Arial" w:cs="Arial"/>
          <w:sz w:val="24"/>
          <w:szCs w:val="24"/>
          <w:lang w:eastAsia="x-none"/>
        </w:rPr>
      </w:pPr>
    </w:p>
    <w:p w14:paraId="6B47CF47" w14:textId="77777777" w:rsidR="00AC555A" w:rsidRPr="009A230A" w:rsidRDefault="00AC555A" w:rsidP="00AC555A">
      <w:pPr>
        <w:pStyle w:val="PargrafodaLista"/>
        <w:numPr>
          <w:ilvl w:val="2"/>
          <w:numId w:val="1"/>
        </w:numPr>
        <w:spacing w:after="0" w:line="360" w:lineRule="auto"/>
        <w:ind w:left="851" w:hanging="851"/>
        <w:outlineLvl w:val="3"/>
        <w:rPr>
          <w:rFonts w:ascii="Arial" w:hAnsi="Arial" w:cs="Arial"/>
          <w:b/>
          <w:sz w:val="24"/>
          <w:szCs w:val="24"/>
        </w:rPr>
      </w:pPr>
      <w:bookmarkStart w:id="181" w:name="_Toc42779575"/>
      <w:bookmarkStart w:id="182" w:name="_Toc77325111"/>
      <w:r w:rsidRPr="009A230A">
        <w:rPr>
          <w:rFonts w:ascii="Arial" w:hAnsi="Arial" w:cs="Arial"/>
          <w:b/>
          <w:sz w:val="24"/>
          <w:szCs w:val="24"/>
        </w:rPr>
        <w:t>Metodologia</w:t>
      </w:r>
      <w:bookmarkEnd w:id="181"/>
      <w:bookmarkEnd w:id="182"/>
    </w:p>
    <w:p w14:paraId="3CE7CADB" w14:textId="77777777" w:rsidR="00AC555A" w:rsidRDefault="00AC555A" w:rsidP="00AC555A">
      <w:pPr>
        <w:spacing w:after="0" w:line="360" w:lineRule="auto"/>
        <w:ind w:firstLine="709"/>
        <w:jc w:val="both"/>
        <w:rPr>
          <w:rFonts w:ascii="Arial" w:hAnsi="Arial" w:cs="Arial"/>
          <w:sz w:val="24"/>
          <w:szCs w:val="24"/>
          <w:lang w:eastAsia="x-none"/>
        </w:rPr>
      </w:pPr>
    </w:p>
    <w:p w14:paraId="235E1B56" w14:textId="012DE93C" w:rsidR="00AC555A" w:rsidRDefault="00AC555A" w:rsidP="00AC555A">
      <w:pPr>
        <w:spacing w:after="0" w:line="360" w:lineRule="auto"/>
        <w:ind w:firstLine="709"/>
        <w:jc w:val="both"/>
        <w:rPr>
          <w:rFonts w:ascii="Arial" w:hAnsi="Arial" w:cs="Arial"/>
          <w:sz w:val="24"/>
          <w:szCs w:val="24"/>
          <w:lang w:eastAsia="x-none"/>
        </w:rPr>
      </w:pPr>
      <w:r w:rsidRPr="0046454C">
        <w:rPr>
          <w:rFonts w:ascii="Arial" w:hAnsi="Arial" w:cs="Arial"/>
          <w:sz w:val="24"/>
          <w:szCs w:val="24"/>
          <w:lang w:eastAsia="x-none"/>
        </w:rPr>
        <w:t xml:space="preserve">O acompanhamento periódico fotográfico do empreendimento, em todas as suas fases, </w:t>
      </w:r>
      <w:r>
        <w:rPr>
          <w:rFonts w:ascii="Arial" w:hAnsi="Arial" w:cs="Arial"/>
          <w:sz w:val="24"/>
          <w:szCs w:val="24"/>
          <w:lang w:eastAsia="x-none"/>
        </w:rPr>
        <w:t>compreenderá</w:t>
      </w:r>
      <w:r w:rsidRPr="0046454C">
        <w:rPr>
          <w:rFonts w:ascii="Arial" w:hAnsi="Arial" w:cs="Arial"/>
          <w:sz w:val="24"/>
          <w:szCs w:val="24"/>
          <w:lang w:eastAsia="x-none"/>
        </w:rPr>
        <w:t>:</w:t>
      </w:r>
    </w:p>
    <w:p w14:paraId="6C4B7BAB" w14:textId="1081D087" w:rsidR="00AC555A" w:rsidRDefault="00AC555A" w:rsidP="00C63F95">
      <w:pPr>
        <w:pStyle w:val="PargrafodaLista"/>
        <w:numPr>
          <w:ilvl w:val="0"/>
          <w:numId w:val="12"/>
        </w:numPr>
        <w:spacing w:after="0" w:line="360" w:lineRule="auto"/>
        <w:ind w:left="1134" w:hanging="425"/>
        <w:jc w:val="both"/>
        <w:rPr>
          <w:rFonts w:ascii="Arial" w:hAnsi="Arial" w:cs="Arial"/>
          <w:sz w:val="24"/>
          <w:szCs w:val="24"/>
          <w:lang w:eastAsia="x-none"/>
        </w:rPr>
      </w:pPr>
      <w:r w:rsidRPr="0046454C">
        <w:rPr>
          <w:rFonts w:ascii="Arial" w:hAnsi="Arial" w:cs="Arial"/>
          <w:sz w:val="24"/>
          <w:szCs w:val="24"/>
          <w:lang w:eastAsia="x-none"/>
        </w:rPr>
        <w:lastRenderedPageBreak/>
        <w:t>Levantamento fotográfico da situação atual da área do empreendimento, que servirá para caracterizar o local antes da execução do aterro sanitário</w:t>
      </w:r>
      <w:r w:rsidR="000267EE">
        <w:rPr>
          <w:rFonts w:ascii="Arial" w:hAnsi="Arial" w:cs="Arial"/>
          <w:sz w:val="24"/>
          <w:szCs w:val="24"/>
          <w:lang w:eastAsia="x-none"/>
        </w:rPr>
        <w:t>;</w:t>
      </w:r>
    </w:p>
    <w:p w14:paraId="26D44FA0" w14:textId="56D69563" w:rsidR="00AC555A" w:rsidRDefault="00AC555A" w:rsidP="00C63F95">
      <w:pPr>
        <w:pStyle w:val="PargrafodaLista"/>
        <w:numPr>
          <w:ilvl w:val="0"/>
          <w:numId w:val="12"/>
        </w:numPr>
        <w:spacing w:after="0" w:line="360" w:lineRule="auto"/>
        <w:ind w:left="1134" w:hanging="425"/>
        <w:jc w:val="both"/>
        <w:rPr>
          <w:rFonts w:ascii="Arial" w:hAnsi="Arial" w:cs="Arial"/>
          <w:sz w:val="24"/>
          <w:szCs w:val="24"/>
          <w:lang w:eastAsia="x-none"/>
        </w:rPr>
      </w:pPr>
      <w:r w:rsidRPr="0046454C">
        <w:rPr>
          <w:rFonts w:ascii="Arial" w:hAnsi="Arial" w:cs="Arial"/>
          <w:sz w:val="24"/>
          <w:szCs w:val="24"/>
          <w:lang w:eastAsia="x-none"/>
        </w:rPr>
        <w:t xml:space="preserve">Levantamento fotográfico periódico durante a fase de execução das obras, compreendendo todas as unidades: canteiro de obras, edificações, abertura de valas, vias internas, obtenção de material de empréstimo, estação de tratamento de lixiviados, sistema de drenagem de gases, </w:t>
      </w:r>
      <w:proofErr w:type="spellStart"/>
      <w:r w:rsidRPr="0046454C">
        <w:rPr>
          <w:rFonts w:ascii="Arial" w:hAnsi="Arial" w:cs="Arial"/>
          <w:sz w:val="24"/>
          <w:szCs w:val="24"/>
          <w:lang w:eastAsia="x-none"/>
        </w:rPr>
        <w:t>etc</w:t>
      </w:r>
      <w:proofErr w:type="spellEnd"/>
      <w:r w:rsidR="000267EE">
        <w:rPr>
          <w:rFonts w:ascii="Arial" w:hAnsi="Arial" w:cs="Arial"/>
          <w:sz w:val="24"/>
          <w:szCs w:val="24"/>
          <w:lang w:eastAsia="x-none"/>
        </w:rPr>
        <w:t>;</w:t>
      </w:r>
    </w:p>
    <w:p w14:paraId="39FF7462" w14:textId="77777777" w:rsidR="00AC555A" w:rsidRDefault="00AC555A" w:rsidP="00C63F95">
      <w:pPr>
        <w:pStyle w:val="PargrafodaLista"/>
        <w:numPr>
          <w:ilvl w:val="0"/>
          <w:numId w:val="12"/>
        </w:numPr>
        <w:spacing w:after="0" w:line="360" w:lineRule="auto"/>
        <w:ind w:left="1134" w:hanging="425"/>
        <w:jc w:val="both"/>
        <w:rPr>
          <w:rFonts w:ascii="Arial" w:hAnsi="Arial" w:cs="Arial"/>
          <w:sz w:val="24"/>
          <w:szCs w:val="24"/>
          <w:lang w:eastAsia="x-none"/>
        </w:rPr>
      </w:pPr>
      <w:r w:rsidRPr="0046454C">
        <w:rPr>
          <w:rFonts w:ascii="Arial" w:hAnsi="Arial" w:cs="Arial"/>
          <w:sz w:val="24"/>
          <w:szCs w:val="24"/>
          <w:lang w:eastAsia="x-none"/>
        </w:rPr>
        <w:t xml:space="preserve">Levantamento fotográfico periódico da recuperação e recomposição paisagística de: áreas atualmente degradadas e que serão recuperadas; mata ciliar; áreas de empréstimo e de bota-fora; taludes; faixa verde de isolamento do </w:t>
      </w:r>
      <w:r>
        <w:rPr>
          <w:rFonts w:ascii="Arial" w:hAnsi="Arial" w:cs="Arial"/>
          <w:sz w:val="24"/>
          <w:szCs w:val="24"/>
          <w:lang w:eastAsia="x-none"/>
        </w:rPr>
        <w:t>aterro sanitário</w:t>
      </w:r>
      <w:r w:rsidRPr="0046454C">
        <w:rPr>
          <w:rFonts w:ascii="Arial" w:hAnsi="Arial" w:cs="Arial"/>
          <w:sz w:val="24"/>
          <w:szCs w:val="24"/>
          <w:lang w:eastAsia="x-none"/>
        </w:rPr>
        <w:t>; terrenos no entorno das edificações e da estação de tratamento de lixiviado.</w:t>
      </w:r>
    </w:p>
    <w:p w14:paraId="372C4AEC" w14:textId="77777777" w:rsidR="00AC555A" w:rsidRDefault="00AC555A" w:rsidP="00AC555A">
      <w:pPr>
        <w:pStyle w:val="PargrafodaLista"/>
        <w:spacing w:after="0" w:line="360" w:lineRule="auto"/>
        <w:ind w:left="1134"/>
        <w:jc w:val="both"/>
        <w:rPr>
          <w:rFonts w:ascii="Arial" w:hAnsi="Arial" w:cs="Arial"/>
          <w:b/>
          <w:bCs/>
          <w:sz w:val="24"/>
          <w:szCs w:val="24"/>
          <w:lang w:eastAsia="x-none"/>
        </w:rPr>
      </w:pPr>
    </w:p>
    <w:p w14:paraId="39432424" w14:textId="0920A750" w:rsidR="00AC555A" w:rsidRDefault="00AC555A" w:rsidP="00642348">
      <w:pPr>
        <w:pStyle w:val="PargrafodaLista"/>
        <w:numPr>
          <w:ilvl w:val="2"/>
          <w:numId w:val="1"/>
        </w:numPr>
        <w:spacing w:line="360" w:lineRule="auto"/>
        <w:ind w:left="851" w:hanging="851"/>
        <w:outlineLvl w:val="3"/>
        <w:rPr>
          <w:rFonts w:ascii="Arial" w:hAnsi="Arial" w:cs="Arial"/>
          <w:b/>
          <w:sz w:val="24"/>
          <w:szCs w:val="24"/>
        </w:rPr>
      </w:pPr>
      <w:bookmarkStart w:id="183" w:name="_Toc42779576"/>
      <w:bookmarkStart w:id="184" w:name="_Toc77325112"/>
      <w:r w:rsidRPr="009A230A">
        <w:rPr>
          <w:rFonts w:ascii="Arial" w:hAnsi="Arial" w:cs="Arial"/>
          <w:b/>
          <w:sz w:val="24"/>
          <w:szCs w:val="24"/>
        </w:rPr>
        <w:t>Público-Alvo</w:t>
      </w:r>
      <w:bookmarkEnd w:id="184"/>
    </w:p>
    <w:p w14:paraId="44BF4B47" w14:textId="77777777" w:rsidR="00642348" w:rsidRPr="00642348" w:rsidRDefault="00642348" w:rsidP="00642348">
      <w:pPr>
        <w:pStyle w:val="PargrafodaLista"/>
        <w:spacing w:after="0" w:line="240" w:lineRule="auto"/>
        <w:ind w:left="1134"/>
        <w:jc w:val="both"/>
        <w:rPr>
          <w:rFonts w:ascii="Arial" w:hAnsi="Arial" w:cs="Arial"/>
          <w:b/>
          <w:bCs/>
          <w:sz w:val="24"/>
          <w:szCs w:val="24"/>
          <w:lang w:eastAsia="x-none"/>
        </w:rPr>
      </w:pPr>
    </w:p>
    <w:p w14:paraId="05DA7AE1" w14:textId="68257872" w:rsidR="00AC555A" w:rsidRDefault="00AC555A" w:rsidP="00C63F95">
      <w:pPr>
        <w:pStyle w:val="PargrafodaLista"/>
        <w:numPr>
          <w:ilvl w:val="0"/>
          <w:numId w:val="13"/>
        </w:numPr>
        <w:spacing w:before="240" w:line="360" w:lineRule="auto"/>
        <w:ind w:left="709"/>
        <w:jc w:val="both"/>
        <w:rPr>
          <w:rFonts w:ascii="Arial" w:hAnsi="Arial" w:cs="Arial"/>
          <w:sz w:val="24"/>
          <w:szCs w:val="24"/>
          <w:lang w:eastAsia="x-none"/>
        </w:rPr>
      </w:pPr>
      <w:r w:rsidRPr="00E14D96">
        <w:rPr>
          <w:rFonts w:ascii="Arial" w:hAnsi="Arial" w:cs="Arial"/>
          <w:sz w:val="24"/>
          <w:szCs w:val="24"/>
          <w:lang w:eastAsia="x-none"/>
        </w:rPr>
        <w:t xml:space="preserve">Trabalhadores, colaboradores, terceirizados, fornecedores, e </w:t>
      </w:r>
      <w:r>
        <w:rPr>
          <w:rFonts w:ascii="Arial" w:hAnsi="Arial" w:cs="Arial"/>
          <w:sz w:val="24"/>
          <w:szCs w:val="24"/>
          <w:lang w:eastAsia="x-none"/>
        </w:rPr>
        <w:t>demais</w:t>
      </w:r>
      <w:r w:rsidRPr="00E14D96">
        <w:rPr>
          <w:rFonts w:ascii="Arial" w:hAnsi="Arial" w:cs="Arial"/>
          <w:sz w:val="24"/>
          <w:szCs w:val="24"/>
          <w:lang w:eastAsia="x-none"/>
        </w:rPr>
        <w:t xml:space="preserve"> profissionais envolvidos</w:t>
      </w:r>
      <w:r>
        <w:rPr>
          <w:rFonts w:ascii="Arial" w:hAnsi="Arial" w:cs="Arial"/>
          <w:sz w:val="24"/>
          <w:szCs w:val="24"/>
          <w:lang w:eastAsia="x-none"/>
        </w:rPr>
        <w:t>.</w:t>
      </w:r>
    </w:p>
    <w:p w14:paraId="008AABBF" w14:textId="77777777" w:rsidR="00642348" w:rsidRPr="00E14D96" w:rsidRDefault="00642348" w:rsidP="00642348">
      <w:pPr>
        <w:pStyle w:val="PargrafodaLista"/>
        <w:spacing w:before="240" w:line="240" w:lineRule="auto"/>
        <w:ind w:left="709"/>
        <w:jc w:val="both"/>
        <w:rPr>
          <w:rFonts w:ascii="Arial" w:hAnsi="Arial" w:cs="Arial"/>
          <w:sz w:val="24"/>
          <w:szCs w:val="24"/>
          <w:lang w:eastAsia="x-none"/>
        </w:rPr>
      </w:pPr>
    </w:p>
    <w:p w14:paraId="49DCF3BD" w14:textId="77777777" w:rsidR="00AC555A" w:rsidRPr="009A230A" w:rsidRDefault="00AC555A" w:rsidP="00AC555A">
      <w:pPr>
        <w:pStyle w:val="PargrafodaLista"/>
        <w:numPr>
          <w:ilvl w:val="2"/>
          <w:numId w:val="1"/>
        </w:numPr>
        <w:spacing w:after="0" w:line="360" w:lineRule="auto"/>
        <w:ind w:left="851" w:hanging="851"/>
        <w:outlineLvl w:val="3"/>
        <w:rPr>
          <w:rFonts w:ascii="Arial" w:hAnsi="Arial" w:cs="Arial"/>
          <w:b/>
          <w:sz w:val="24"/>
          <w:szCs w:val="24"/>
        </w:rPr>
      </w:pPr>
      <w:bookmarkStart w:id="185" w:name="_Toc77325113"/>
      <w:r w:rsidRPr="009A230A">
        <w:rPr>
          <w:rFonts w:ascii="Arial" w:hAnsi="Arial" w:cs="Arial"/>
          <w:b/>
          <w:sz w:val="24"/>
          <w:szCs w:val="24"/>
        </w:rPr>
        <w:t>Cronograma de Execução</w:t>
      </w:r>
      <w:bookmarkEnd w:id="183"/>
      <w:bookmarkEnd w:id="185"/>
    </w:p>
    <w:p w14:paraId="3C7F6FE7" w14:textId="77777777" w:rsidR="00AC555A" w:rsidRDefault="00AC555A" w:rsidP="00642348">
      <w:pPr>
        <w:spacing w:after="0" w:line="240" w:lineRule="auto"/>
        <w:ind w:firstLine="709"/>
        <w:jc w:val="both"/>
        <w:rPr>
          <w:rFonts w:ascii="Arial" w:hAnsi="Arial" w:cs="Arial"/>
          <w:sz w:val="24"/>
          <w:szCs w:val="24"/>
          <w:lang w:eastAsia="x-none"/>
        </w:rPr>
      </w:pPr>
    </w:p>
    <w:p w14:paraId="7FF4CD60" w14:textId="516167D0" w:rsidR="00AC555A" w:rsidRDefault="00AC555A" w:rsidP="00AC555A">
      <w:pPr>
        <w:spacing w:after="0" w:line="360" w:lineRule="auto"/>
        <w:ind w:firstLine="851"/>
        <w:jc w:val="both"/>
        <w:rPr>
          <w:rFonts w:ascii="Arial" w:hAnsi="Arial" w:cs="Arial"/>
          <w:sz w:val="24"/>
          <w:szCs w:val="24"/>
          <w:lang w:eastAsia="x-none"/>
        </w:rPr>
      </w:pPr>
      <w:r w:rsidRPr="003C0594">
        <w:rPr>
          <w:rFonts w:ascii="Arial" w:hAnsi="Arial" w:cs="Arial"/>
          <w:sz w:val="24"/>
          <w:szCs w:val="24"/>
          <w:lang w:eastAsia="x-none"/>
        </w:rPr>
        <w:t xml:space="preserve">Na </w:t>
      </w:r>
      <w:bookmarkStart w:id="186" w:name="_Hlk63265579"/>
      <w:r w:rsidR="002541C5">
        <w:rPr>
          <w:rFonts w:ascii="Arial" w:hAnsi="Arial" w:cs="Arial"/>
          <w:sz w:val="24"/>
          <w:szCs w:val="24"/>
          <w:lang w:eastAsia="x-none"/>
        </w:rPr>
        <w:fldChar w:fldCharType="begin"/>
      </w:r>
      <w:r w:rsidR="002541C5">
        <w:rPr>
          <w:rFonts w:ascii="Arial" w:hAnsi="Arial" w:cs="Arial"/>
          <w:sz w:val="24"/>
          <w:szCs w:val="24"/>
          <w:lang w:eastAsia="x-none"/>
        </w:rPr>
        <w:instrText xml:space="preserve"> REF _Ref65590069 \h  \* MERGEFORMAT </w:instrText>
      </w:r>
      <w:r w:rsidR="002541C5">
        <w:rPr>
          <w:rFonts w:ascii="Arial" w:hAnsi="Arial" w:cs="Arial"/>
          <w:sz w:val="24"/>
          <w:szCs w:val="24"/>
          <w:lang w:eastAsia="x-none"/>
        </w:rPr>
      </w:r>
      <w:r w:rsidR="002541C5">
        <w:rPr>
          <w:rFonts w:ascii="Arial" w:hAnsi="Arial" w:cs="Arial"/>
          <w:sz w:val="24"/>
          <w:szCs w:val="24"/>
          <w:lang w:eastAsia="x-none"/>
        </w:rPr>
        <w:fldChar w:fldCharType="separate"/>
      </w:r>
      <w:r w:rsidR="00C601DB" w:rsidRPr="00C601DB">
        <w:rPr>
          <w:rFonts w:ascii="Arial" w:hAnsi="Arial" w:cs="Arial"/>
          <w:sz w:val="24"/>
          <w:szCs w:val="24"/>
          <w:lang w:eastAsia="x-none"/>
        </w:rPr>
        <w:t>Tabela 1</w:t>
      </w:r>
      <w:r w:rsidR="002541C5">
        <w:rPr>
          <w:rFonts w:ascii="Arial" w:hAnsi="Arial" w:cs="Arial"/>
          <w:sz w:val="24"/>
          <w:szCs w:val="24"/>
          <w:lang w:eastAsia="x-none"/>
        </w:rPr>
        <w:fldChar w:fldCharType="end"/>
      </w:r>
      <w:r w:rsidR="0073605B">
        <w:rPr>
          <w:rFonts w:ascii="Arial" w:hAnsi="Arial" w:cs="Arial"/>
          <w:sz w:val="24"/>
          <w:szCs w:val="24"/>
          <w:lang w:eastAsia="x-none"/>
        </w:rPr>
        <w:t>8</w:t>
      </w:r>
      <w:r w:rsidRPr="003C0594">
        <w:rPr>
          <w:rFonts w:ascii="Arial" w:hAnsi="Arial" w:cs="Arial"/>
          <w:sz w:val="24"/>
          <w:szCs w:val="24"/>
          <w:lang w:eastAsia="x-none"/>
        </w:rPr>
        <w:t>, é possível verificar o cronograma de execução das ações a serem desenvolvidas neste programa.</w:t>
      </w:r>
    </w:p>
    <w:p w14:paraId="6D77E19F" w14:textId="77777777" w:rsidR="00AC555A" w:rsidRDefault="00AC555A" w:rsidP="00642348">
      <w:pPr>
        <w:spacing w:after="0" w:line="240" w:lineRule="auto"/>
        <w:ind w:firstLine="851"/>
        <w:jc w:val="both"/>
        <w:rPr>
          <w:rFonts w:ascii="Arial" w:hAnsi="Arial" w:cs="Arial"/>
          <w:sz w:val="24"/>
          <w:szCs w:val="24"/>
          <w:lang w:eastAsia="x-none"/>
        </w:rPr>
      </w:pPr>
    </w:p>
    <w:p w14:paraId="2B177372" w14:textId="091EC8CD" w:rsidR="00AC555A" w:rsidRPr="00642348" w:rsidRDefault="00AC555A" w:rsidP="00AC555A">
      <w:pPr>
        <w:pStyle w:val="Legenda"/>
        <w:keepNext/>
        <w:jc w:val="both"/>
        <w:rPr>
          <w:b w:val="0"/>
          <w:bCs/>
          <w:sz w:val="20"/>
          <w:szCs w:val="18"/>
        </w:rPr>
      </w:pPr>
      <w:bookmarkStart w:id="187" w:name="_Ref65590069"/>
      <w:bookmarkStart w:id="188" w:name="_Toc24546576"/>
      <w:bookmarkStart w:id="189" w:name="_Toc66117368"/>
      <w:r w:rsidRPr="00642348">
        <w:rPr>
          <w:sz w:val="20"/>
          <w:szCs w:val="18"/>
        </w:rPr>
        <w:t xml:space="preserve">Tabela </w:t>
      </w:r>
      <w:r w:rsidR="00CA5579" w:rsidRPr="00642348">
        <w:rPr>
          <w:sz w:val="20"/>
          <w:szCs w:val="18"/>
        </w:rPr>
        <w:fldChar w:fldCharType="begin"/>
      </w:r>
      <w:r w:rsidR="00CA5579" w:rsidRPr="00642348">
        <w:rPr>
          <w:sz w:val="20"/>
          <w:szCs w:val="18"/>
        </w:rPr>
        <w:instrText xml:space="preserve"> SEQ Tabela \* ARABIC </w:instrText>
      </w:r>
      <w:r w:rsidR="00CA5579" w:rsidRPr="00642348">
        <w:rPr>
          <w:sz w:val="20"/>
          <w:szCs w:val="18"/>
        </w:rPr>
        <w:fldChar w:fldCharType="separate"/>
      </w:r>
      <w:r w:rsidR="0073605B">
        <w:rPr>
          <w:noProof/>
          <w:sz w:val="20"/>
          <w:szCs w:val="18"/>
        </w:rPr>
        <w:t>18</w:t>
      </w:r>
      <w:r w:rsidR="00CA5579" w:rsidRPr="00642348">
        <w:rPr>
          <w:noProof/>
          <w:sz w:val="20"/>
          <w:szCs w:val="18"/>
        </w:rPr>
        <w:fldChar w:fldCharType="end"/>
      </w:r>
      <w:bookmarkEnd w:id="187"/>
      <w:r w:rsidRPr="00642348">
        <w:rPr>
          <w:noProof/>
          <w:sz w:val="20"/>
          <w:szCs w:val="18"/>
        </w:rPr>
        <w:t xml:space="preserve"> -</w:t>
      </w:r>
      <w:r w:rsidRPr="00642348">
        <w:rPr>
          <w:sz w:val="20"/>
          <w:szCs w:val="18"/>
        </w:rPr>
        <w:t xml:space="preserve"> </w:t>
      </w:r>
      <w:r w:rsidRPr="00642348">
        <w:rPr>
          <w:b w:val="0"/>
          <w:bCs/>
          <w:sz w:val="20"/>
          <w:szCs w:val="18"/>
        </w:rPr>
        <w:t>Ações do Programa de Acompanhamento Fotográfico</w:t>
      </w:r>
      <w:bookmarkEnd w:id="188"/>
      <w:r w:rsidR="00853274">
        <w:rPr>
          <w:b w:val="0"/>
          <w:bCs/>
          <w:sz w:val="20"/>
          <w:szCs w:val="18"/>
        </w:rPr>
        <w:t>.</w:t>
      </w:r>
      <w:bookmarkEnd w:id="189"/>
    </w:p>
    <w:tbl>
      <w:tblPr>
        <w:tblW w:w="5000" w:type="pct"/>
        <w:jc w:val="center"/>
        <w:tblBorders>
          <w:top w:val="single" w:sz="12" w:space="0" w:color="000000"/>
          <w:bottom w:val="single" w:sz="12"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871"/>
        <w:gridCol w:w="363"/>
        <w:gridCol w:w="363"/>
        <w:gridCol w:w="363"/>
        <w:gridCol w:w="363"/>
        <w:gridCol w:w="363"/>
        <w:gridCol w:w="363"/>
        <w:gridCol w:w="363"/>
        <w:gridCol w:w="363"/>
        <w:gridCol w:w="363"/>
        <w:gridCol w:w="366"/>
      </w:tblGrid>
      <w:tr w:rsidR="00853274" w:rsidRPr="00DF7197" w14:paraId="5C05E22B" w14:textId="77777777" w:rsidTr="002F6293">
        <w:trPr>
          <w:trHeight w:val="567"/>
          <w:tblHeader/>
          <w:jc w:val="center"/>
        </w:trPr>
        <w:tc>
          <w:tcPr>
            <w:tcW w:w="2866" w:type="pct"/>
            <w:vMerge w:val="restart"/>
            <w:tcBorders>
              <w:top w:val="single" w:sz="4" w:space="0" w:color="auto"/>
              <w:bottom w:val="single" w:sz="4" w:space="0" w:color="000000"/>
            </w:tcBorders>
            <w:shd w:val="clear" w:color="auto" w:fill="9FD37C" w:themeFill="accent2" w:themeFillTint="99"/>
            <w:vAlign w:val="center"/>
          </w:tcPr>
          <w:p w14:paraId="3DB4986F" w14:textId="77777777" w:rsidR="00853274" w:rsidRPr="00DF7197" w:rsidRDefault="00853274" w:rsidP="00CF2088">
            <w:pPr>
              <w:spacing w:after="0" w:line="240" w:lineRule="auto"/>
              <w:jc w:val="center"/>
              <w:rPr>
                <w:rFonts w:ascii="Arial" w:hAnsi="Arial" w:cs="Arial"/>
                <w:b/>
                <w:sz w:val="20"/>
                <w:szCs w:val="20"/>
              </w:rPr>
            </w:pPr>
            <w:r w:rsidRPr="00DF7197">
              <w:rPr>
                <w:rFonts w:ascii="Arial" w:hAnsi="Arial" w:cs="Arial"/>
                <w:b/>
                <w:sz w:val="20"/>
                <w:szCs w:val="20"/>
              </w:rPr>
              <w:t>Ações</w:t>
            </w:r>
          </w:p>
        </w:tc>
        <w:tc>
          <w:tcPr>
            <w:tcW w:w="2134" w:type="pct"/>
            <w:gridSpan w:val="10"/>
            <w:tcBorders>
              <w:top w:val="single" w:sz="4" w:space="0" w:color="auto"/>
              <w:bottom w:val="single" w:sz="4" w:space="0" w:color="000000"/>
            </w:tcBorders>
            <w:shd w:val="clear" w:color="auto" w:fill="9FD37C" w:themeFill="accent2" w:themeFillTint="99"/>
            <w:vAlign w:val="center"/>
          </w:tcPr>
          <w:p w14:paraId="014C026E" w14:textId="27188BAA" w:rsidR="00853274" w:rsidRPr="00DF7197" w:rsidRDefault="00853274" w:rsidP="00CF2088">
            <w:pPr>
              <w:spacing w:after="0" w:line="240" w:lineRule="auto"/>
              <w:jc w:val="center"/>
              <w:rPr>
                <w:rFonts w:ascii="Arial" w:hAnsi="Arial" w:cs="Arial"/>
                <w:b/>
                <w:sz w:val="20"/>
                <w:szCs w:val="20"/>
              </w:rPr>
            </w:pPr>
            <w:r>
              <w:rPr>
                <w:rFonts w:ascii="Arial" w:hAnsi="Arial" w:cs="Arial"/>
                <w:b/>
                <w:sz w:val="20"/>
                <w:szCs w:val="20"/>
              </w:rPr>
              <w:t>Meses</w:t>
            </w:r>
          </w:p>
        </w:tc>
      </w:tr>
      <w:tr w:rsidR="00853274" w:rsidRPr="00DF7197" w14:paraId="4ADCD36C" w14:textId="77777777" w:rsidTr="002F6293">
        <w:trPr>
          <w:trHeight w:val="567"/>
          <w:tblHeader/>
          <w:jc w:val="center"/>
        </w:trPr>
        <w:tc>
          <w:tcPr>
            <w:tcW w:w="2866" w:type="pct"/>
            <w:vMerge/>
            <w:tcBorders>
              <w:top w:val="single" w:sz="4" w:space="0" w:color="000000"/>
              <w:bottom w:val="single" w:sz="4" w:space="0" w:color="auto"/>
            </w:tcBorders>
            <w:shd w:val="clear" w:color="auto" w:fill="9FD37C" w:themeFill="accent2" w:themeFillTint="99"/>
            <w:vAlign w:val="center"/>
          </w:tcPr>
          <w:p w14:paraId="68C26BE7" w14:textId="77777777" w:rsidR="00853274" w:rsidRPr="00DF7197" w:rsidRDefault="00853274" w:rsidP="00CF2088">
            <w:pPr>
              <w:spacing w:after="0" w:line="240" w:lineRule="auto"/>
              <w:jc w:val="center"/>
              <w:rPr>
                <w:rFonts w:ascii="Arial" w:hAnsi="Arial" w:cs="Arial"/>
                <w:b/>
                <w:sz w:val="20"/>
                <w:szCs w:val="20"/>
              </w:rPr>
            </w:pPr>
          </w:p>
        </w:tc>
        <w:tc>
          <w:tcPr>
            <w:tcW w:w="213" w:type="pct"/>
            <w:tcBorders>
              <w:top w:val="single" w:sz="4" w:space="0" w:color="000000"/>
              <w:bottom w:val="single" w:sz="4" w:space="0" w:color="auto"/>
            </w:tcBorders>
            <w:shd w:val="clear" w:color="auto" w:fill="9FD37C" w:themeFill="accent2" w:themeFillTint="99"/>
            <w:vAlign w:val="center"/>
          </w:tcPr>
          <w:p w14:paraId="6D37A19D" w14:textId="77777777" w:rsidR="00853274" w:rsidRPr="00DF7197" w:rsidRDefault="00853274" w:rsidP="00CF2088">
            <w:pPr>
              <w:spacing w:after="0" w:line="240" w:lineRule="auto"/>
              <w:jc w:val="center"/>
              <w:rPr>
                <w:rFonts w:ascii="Arial" w:hAnsi="Arial" w:cs="Arial"/>
                <w:b/>
                <w:sz w:val="20"/>
                <w:szCs w:val="20"/>
              </w:rPr>
            </w:pPr>
            <w:r w:rsidRPr="00DF7197">
              <w:rPr>
                <w:rFonts w:ascii="Arial" w:hAnsi="Arial" w:cs="Arial"/>
                <w:b/>
                <w:sz w:val="20"/>
                <w:szCs w:val="20"/>
              </w:rPr>
              <w:t>01</w:t>
            </w:r>
          </w:p>
        </w:tc>
        <w:tc>
          <w:tcPr>
            <w:tcW w:w="213" w:type="pct"/>
            <w:tcBorders>
              <w:top w:val="single" w:sz="4" w:space="0" w:color="000000"/>
              <w:bottom w:val="single" w:sz="4" w:space="0" w:color="auto"/>
            </w:tcBorders>
            <w:shd w:val="clear" w:color="auto" w:fill="9FD37C" w:themeFill="accent2" w:themeFillTint="99"/>
            <w:vAlign w:val="center"/>
          </w:tcPr>
          <w:p w14:paraId="0A3FE6CB" w14:textId="77777777" w:rsidR="00853274" w:rsidRPr="00DF7197" w:rsidRDefault="00853274" w:rsidP="00CF2088">
            <w:pPr>
              <w:spacing w:after="0" w:line="240" w:lineRule="auto"/>
              <w:jc w:val="center"/>
              <w:rPr>
                <w:rFonts w:ascii="Arial" w:hAnsi="Arial" w:cs="Arial"/>
                <w:b/>
                <w:sz w:val="20"/>
                <w:szCs w:val="20"/>
              </w:rPr>
            </w:pPr>
            <w:r w:rsidRPr="00DF7197">
              <w:rPr>
                <w:rFonts w:ascii="Arial" w:hAnsi="Arial" w:cs="Arial"/>
                <w:b/>
                <w:sz w:val="20"/>
                <w:szCs w:val="20"/>
              </w:rPr>
              <w:t>02</w:t>
            </w:r>
          </w:p>
        </w:tc>
        <w:tc>
          <w:tcPr>
            <w:tcW w:w="213" w:type="pct"/>
            <w:tcBorders>
              <w:top w:val="single" w:sz="4" w:space="0" w:color="000000"/>
              <w:bottom w:val="single" w:sz="4" w:space="0" w:color="auto"/>
            </w:tcBorders>
            <w:shd w:val="clear" w:color="auto" w:fill="9FD37C" w:themeFill="accent2" w:themeFillTint="99"/>
            <w:vAlign w:val="center"/>
          </w:tcPr>
          <w:p w14:paraId="5085BCCE" w14:textId="77777777" w:rsidR="00853274" w:rsidRPr="00DF7197" w:rsidRDefault="00853274" w:rsidP="00CF2088">
            <w:pPr>
              <w:spacing w:after="0" w:line="240" w:lineRule="auto"/>
              <w:jc w:val="center"/>
              <w:rPr>
                <w:rFonts w:ascii="Arial" w:hAnsi="Arial" w:cs="Arial"/>
                <w:b/>
                <w:sz w:val="20"/>
                <w:szCs w:val="20"/>
              </w:rPr>
            </w:pPr>
            <w:r w:rsidRPr="00DF7197">
              <w:rPr>
                <w:rFonts w:ascii="Arial" w:hAnsi="Arial" w:cs="Arial"/>
                <w:b/>
                <w:sz w:val="20"/>
                <w:szCs w:val="20"/>
              </w:rPr>
              <w:t>03</w:t>
            </w:r>
          </w:p>
        </w:tc>
        <w:tc>
          <w:tcPr>
            <w:tcW w:w="213" w:type="pct"/>
            <w:tcBorders>
              <w:top w:val="single" w:sz="4" w:space="0" w:color="000000"/>
              <w:bottom w:val="single" w:sz="4" w:space="0" w:color="auto"/>
            </w:tcBorders>
            <w:shd w:val="clear" w:color="auto" w:fill="9FD37C" w:themeFill="accent2" w:themeFillTint="99"/>
            <w:vAlign w:val="center"/>
          </w:tcPr>
          <w:p w14:paraId="35A91A7B" w14:textId="77777777" w:rsidR="00853274" w:rsidRPr="00DF7197" w:rsidRDefault="00853274" w:rsidP="00CF2088">
            <w:pPr>
              <w:spacing w:after="0" w:line="240" w:lineRule="auto"/>
              <w:jc w:val="center"/>
              <w:rPr>
                <w:rFonts w:ascii="Arial" w:hAnsi="Arial" w:cs="Arial"/>
                <w:b/>
                <w:sz w:val="20"/>
                <w:szCs w:val="20"/>
              </w:rPr>
            </w:pPr>
            <w:r w:rsidRPr="00DF7197">
              <w:rPr>
                <w:rFonts w:ascii="Arial" w:hAnsi="Arial" w:cs="Arial"/>
                <w:b/>
                <w:sz w:val="20"/>
                <w:szCs w:val="20"/>
              </w:rPr>
              <w:t>04</w:t>
            </w:r>
          </w:p>
        </w:tc>
        <w:tc>
          <w:tcPr>
            <w:tcW w:w="213" w:type="pct"/>
            <w:tcBorders>
              <w:top w:val="single" w:sz="4" w:space="0" w:color="000000"/>
              <w:bottom w:val="single" w:sz="4" w:space="0" w:color="auto"/>
            </w:tcBorders>
            <w:shd w:val="clear" w:color="auto" w:fill="9FD37C" w:themeFill="accent2" w:themeFillTint="99"/>
            <w:vAlign w:val="center"/>
          </w:tcPr>
          <w:p w14:paraId="3369ACE3" w14:textId="77777777" w:rsidR="00853274" w:rsidRPr="00DF7197" w:rsidRDefault="00853274" w:rsidP="00CF2088">
            <w:pPr>
              <w:spacing w:after="0" w:line="240" w:lineRule="auto"/>
              <w:jc w:val="center"/>
              <w:rPr>
                <w:rFonts w:ascii="Arial" w:hAnsi="Arial" w:cs="Arial"/>
                <w:b/>
                <w:sz w:val="20"/>
                <w:szCs w:val="20"/>
              </w:rPr>
            </w:pPr>
            <w:r w:rsidRPr="00DF7197">
              <w:rPr>
                <w:rFonts w:ascii="Arial" w:hAnsi="Arial" w:cs="Arial"/>
                <w:b/>
                <w:sz w:val="20"/>
                <w:szCs w:val="20"/>
              </w:rPr>
              <w:t>05</w:t>
            </w:r>
          </w:p>
        </w:tc>
        <w:tc>
          <w:tcPr>
            <w:tcW w:w="213" w:type="pct"/>
            <w:tcBorders>
              <w:top w:val="single" w:sz="4" w:space="0" w:color="000000"/>
              <w:bottom w:val="single" w:sz="4" w:space="0" w:color="auto"/>
            </w:tcBorders>
            <w:shd w:val="clear" w:color="auto" w:fill="9FD37C" w:themeFill="accent2" w:themeFillTint="99"/>
            <w:vAlign w:val="center"/>
          </w:tcPr>
          <w:p w14:paraId="781A4FE3" w14:textId="77777777" w:rsidR="00853274" w:rsidRPr="00DF7197" w:rsidRDefault="00853274" w:rsidP="00CF2088">
            <w:pPr>
              <w:spacing w:after="0" w:line="240" w:lineRule="auto"/>
              <w:jc w:val="center"/>
              <w:rPr>
                <w:rFonts w:ascii="Arial" w:hAnsi="Arial" w:cs="Arial"/>
                <w:b/>
                <w:sz w:val="20"/>
                <w:szCs w:val="20"/>
              </w:rPr>
            </w:pPr>
            <w:r w:rsidRPr="00DF7197">
              <w:rPr>
                <w:rFonts w:ascii="Arial" w:hAnsi="Arial" w:cs="Arial"/>
                <w:b/>
                <w:sz w:val="20"/>
                <w:szCs w:val="20"/>
              </w:rPr>
              <w:t>06</w:t>
            </w:r>
          </w:p>
        </w:tc>
        <w:tc>
          <w:tcPr>
            <w:tcW w:w="213" w:type="pct"/>
            <w:tcBorders>
              <w:top w:val="single" w:sz="4" w:space="0" w:color="000000"/>
              <w:bottom w:val="single" w:sz="4" w:space="0" w:color="auto"/>
            </w:tcBorders>
            <w:shd w:val="clear" w:color="auto" w:fill="9FD37C" w:themeFill="accent2" w:themeFillTint="99"/>
            <w:vAlign w:val="center"/>
          </w:tcPr>
          <w:p w14:paraId="2477A5FC" w14:textId="77777777" w:rsidR="00853274" w:rsidRPr="00DF7197" w:rsidRDefault="00853274" w:rsidP="00CF2088">
            <w:pPr>
              <w:spacing w:after="0" w:line="240" w:lineRule="auto"/>
              <w:jc w:val="center"/>
              <w:rPr>
                <w:rFonts w:ascii="Arial" w:hAnsi="Arial" w:cs="Arial"/>
                <w:b/>
                <w:sz w:val="20"/>
                <w:szCs w:val="20"/>
              </w:rPr>
            </w:pPr>
            <w:r w:rsidRPr="00DF7197">
              <w:rPr>
                <w:rFonts w:ascii="Arial" w:hAnsi="Arial" w:cs="Arial"/>
                <w:b/>
                <w:sz w:val="20"/>
                <w:szCs w:val="20"/>
              </w:rPr>
              <w:t>07</w:t>
            </w:r>
          </w:p>
        </w:tc>
        <w:tc>
          <w:tcPr>
            <w:tcW w:w="213" w:type="pct"/>
            <w:tcBorders>
              <w:top w:val="single" w:sz="4" w:space="0" w:color="000000"/>
              <w:bottom w:val="single" w:sz="4" w:space="0" w:color="auto"/>
            </w:tcBorders>
            <w:shd w:val="clear" w:color="auto" w:fill="9FD37C" w:themeFill="accent2" w:themeFillTint="99"/>
            <w:vAlign w:val="center"/>
          </w:tcPr>
          <w:p w14:paraId="1D278B64" w14:textId="77777777" w:rsidR="00853274" w:rsidRPr="00DF7197" w:rsidRDefault="00853274" w:rsidP="00CF2088">
            <w:pPr>
              <w:spacing w:after="0" w:line="240" w:lineRule="auto"/>
              <w:jc w:val="center"/>
              <w:rPr>
                <w:rFonts w:ascii="Arial" w:hAnsi="Arial" w:cs="Arial"/>
                <w:b/>
                <w:sz w:val="20"/>
                <w:szCs w:val="20"/>
              </w:rPr>
            </w:pPr>
            <w:r w:rsidRPr="00DF7197">
              <w:rPr>
                <w:rFonts w:ascii="Arial" w:hAnsi="Arial" w:cs="Arial"/>
                <w:b/>
                <w:sz w:val="20"/>
                <w:szCs w:val="20"/>
              </w:rPr>
              <w:t>08</w:t>
            </w:r>
          </w:p>
        </w:tc>
        <w:tc>
          <w:tcPr>
            <w:tcW w:w="213" w:type="pct"/>
            <w:tcBorders>
              <w:top w:val="single" w:sz="4" w:space="0" w:color="000000"/>
              <w:bottom w:val="single" w:sz="4" w:space="0" w:color="auto"/>
            </w:tcBorders>
            <w:shd w:val="clear" w:color="auto" w:fill="9FD37C" w:themeFill="accent2" w:themeFillTint="99"/>
            <w:vAlign w:val="center"/>
          </w:tcPr>
          <w:p w14:paraId="111B42D0" w14:textId="77777777" w:rsidR="00853274" w:rsidRPr="00DF7197" w:rsidRDefault="00853274" w:rsidP="00CF2088">
            <w:pPr>
              <w:spacing w:after="0" w:line="240" w:lineRule="auto"/>
              <w:jc w:val="center"/>
              <w:rPr>
                <w:rFonts w:ascii="Arial" w:hAnsi="Arial" w:cs="Arial"/>
                <w:b/>
                <w:sz w:val="20"/>
                <w:szCs w:val="20"/>
              </w:rPr>
            </w:pPr>
            <w:r w:rsidRPr="00DF7197">
              <w:rPr>
                <w:rFonts w:ascii="Arial" w:hAnsi="Arial" w:cs="Arial"/>
                <w:b/>
                <w:sz w:val="20"/>
                <w:szCs w:val="20"/>
              </w:rPr>
              <w:t>09</w:t>
            </w:r>
          </w:p>
        </w:tc>
        <w:tc>
          <w:tcPr>
            <w:tcW w:w="213" w:type="pct"/>
            <w:tcBorders>
              <w:top w:val="single" w:sz="4" w:space="0" w:color="000000"/>
              <w:bottom w:val="single" w:sz="4" w:space="0" w:color="auto"/>
            </w:tcBorders>
            <w:shd w:val="clear" w:color="auto" w:fill="9FD37C" w:themeFill="accent2" w:themeFillTint="99"/>
            <w:vAlign w:val="center"/>
          </w:tcPr>
          <w:p w14:paraId="5DDEE3FA" w14:textId="77777777" w:rsidR="00853274" w:rsidRPr="00DF7197" w:rsidRDefault="00853274" w:rsidP="00CF2088">
            <w:pPr>
              <w:spacing w:after="0" w:line="240" w:lineRule="auto"/>
              <w:jc w:val="center"/>
              <w:rPr>
                <w:rFonts w:ascii="Arial" w:hAnsi="Arial" w:cs="Arial"/>
                <w:b/>
                <w:sz w:val="20"/>
                <w:szCs w:val="20"/>
              </w:rPr>
            </w:pPr>
            <w:r w:rsidRPr="00DF7197">
              <w:rPr>
                <w:rFonts w:ascii="Arial" w:hAnsi="Arial" w:cs="Arial"/>
                <w:b/>
                <w:sz w:val="20"/>
                <w:szCs w:val="20"/>
              </w:rPr>
              <w:t>10</w:t>
            </w:r>
          </w:p>
        </w:tc>
      </w:tr>
      <w:tr w:rsidR="00853274" w:rsidRPr="00DF7197" w14:paraId="465F64D6" w14:textId="77777777" w:rsidTr="002F6293">
        <w:trPr>
          <w:trHeight w:val="567"/>
          <w:jc w:val="center"/>
        </w:trPr>
        <w:tc>
          <w:tcPr>
            <w:tcW w:w="2866" w:type="pct"/>
            <w:tcBorders>
              <w:top w:val="single" w:sz="4" w:space="0" w:color="auto"/>
            </w:tcBorders>
            <w:shd w:val="clear" w:color="auto" w:fill="DFF0D3" w:themeFill="accent2" w:themeFillTint="33"/>
            <w:vAlign w:val="center"/>
          </w:tcPr>
          <w:p w14:paraId="14A7BBC4" w14:textId="77777777" w:rsidR="00853274" w:rsidRPr="00EF7E5D" w:rsidRDefault="00853274" w:rsidP="00853274">
            <w:pPr>
              <w:spacing w:before="20" w:after="20"/>
              <w:rPr>
                <w:rFonts w:ascii="Arial" w:hAnsi="Arial" w:cs="Arial"/>
                <w:sz w:val="20"/>
              </w:rPr>
            </w:pPr>
            <w:r w:rsidRPr="00A235A1">
              <w:rPr>
                <w:rFonts w:ascii="Arial" w:hAnsi="Arial" w:cs="Arial"/>
                <w:sz w:val="20"/>
                <w:szCs w:val="20"/>
              </w:rPr>
              <w:t>Aquisição de equipamentos</w:t>
            </w:r>
          </w:p>
        </w:tc>
        <w:tc>
          <w:tcPr>
            <w:tcW w:w="213" w:type="pct"/>
            <w:tcBorders>
              <w:top w:val="single" w:sz="4" w:space="0" w:color="auto"/>
            </w:tcBorders>
            <w:shd w:val="clear" w:color="auto" w:fill="FFFFFF"/>
            <w:vAlign w:val="center"/>
          </w:tcPr>
          <w:p w14:paraId="452C639B" w14:textId="4E013E4D" w:rsidR="00853274" w:rsidRPr="00DF7197" w:rsidRDefault="00853274" w:rsidP="00853274">
            <w:pPr>
              <w:spacing w:after="0" w:line="240" w:lineRule="auto"/>
              <w:jc w:val="center"/>
              <w:rPr>
                <w:rFonts w:ascii="Arial" w:hAnsi="Arial" w:cs="Arial"/>
                <w:sz w:val="20"/>
                <w:szCs w:val="20"/>
              </w:rPr>
            </w:pPr>
            <w:r w:rsidRPr="00DF7197">
              <w:rPr>
                <w:rFonts w:ascii="Arial" w:hAnsi="Arial" w:cs="Arial"/>
                <w:sz w:val="20"/>
                <w:szCs w:val="20"/>
              </w:rPr>
              <w:t>X</w:t>
            </w:r>
          </w:p>
        </w:tc>
        <w:tc>
          <w:tcPr>
            <w:tcW w:w="213" w:type="pct"/>
            <w:tcBorders>
              <w:top w:val="single" w:sz="4" w:space="0" w:color="auto"/>
            </w:tcBorders>
            <w:shd w:val="clear" w:color="auto" w:fill="FFFFFF"/>
            <w:vAlign w:val="center"/>
          </w:tcPr>
          <w:p w14:paraId="52F607C6" w14:textId="20BFEFCF" w:rsidR="00853274" w:rsidRPr="00DF7197" w:rsidRDefault="00853274" w:rsidP="00853274">
            <w:pPr>
              <w:spacing w:after="0" w:line="240" w:lineRule="auto"/>
              <w:jc w:val="center"/>
              <w:rPr>
                <w:rFonts w:ascii="Arial" w:hAnsi="Arial" w:cs="Arial"/>
                <w:sz w:val="20"/>
                <w:szCs w:val="20"/>
              </w:rPr>
            </w:pPr>
            <w:r w:rsidRPr="00DF7197">
              <w:rPr>
                <w:rFonts w:ascii="Arial" w:hAnsi="Arial" w:cs="Arial"/>
                <w:sz w:val="20"/>
                <w:szCs w:val="20"/>
              </w:rPr>
              <w:t>X</w:t>
            </w:r>
          </w:p>
        </w:tc>
        <w:tc>
          <w:tcPr>
            <w:tcW w:w="213" w:type="pct"/>
            <w:tcBorders>
              <w:top w:val="single" w:sz="4" w:space="0" w:color="auto"/>
            </w:tcBorders>
            <w:shd w:val="clear" w:color="auto" w:fill="FFFFFF"/>
            <w:vAlign w:val="center"/>
          </w:tcPr>
          <w:p w14:paraId="4395284C" w14:textId="77777777" w:rsidR="00853274" w:rsidRPr="00DF7197" w:rsidRDefault="00853274" w:rsidP="00853274">
            <w:pPr>
              <w:spacing w:after="0" w:line="240" w:lineRule="auto"/>
              <w:jc w:val="center"/>
              <w:rPr>
                <w:rFonts w:ascii="Arial" w:hAnsi="Arial" w:cs="Arial"/>
                <w:sz w:val="20"/>
                <w:szCs w:val="20"/>
              </w:rPr>
            </w:pPr>
          </w:p>
        </w:tc>
        <w:tc>
          <w:tcPr>
            <w:tcW w:w="213" w:type="pct"/>
            <w:tcBorders>
              <w:top w:val="single" w:sz="4" w:space="0" w:color="auto"/>
            </w:tcBorders>
            <w:shd w:val="clear" w:color="auto" w:fill="FFFFFF"/>
            <w:vAlign w:val="center"/>
          </w:tcPr>
          <w:p w14:paraId="4C37BEA1" w14:textId="77777777" w:rsidR="00853274" w:rsidRPr="00DF7197" w:rsidRDefault="00853274" w:rsidP="00853274">
            <w:pPr>
              <w:spacing w:after="0" w:line="240" w:lineRule="auto"/>
              <w:jc w:val="center"/>
              <w:rPr>
                <w:rFonts w:ascii="Arial" w:hAnsi="Arial" w:cs="Arial"/>
                <w:sz w:val="20"/>
                <w:szCs w:val="20"/>
              </w:rPr>
            </w:pPr>
          </w:p>
        </w:tc>
        <w:tc>
          <w:tcPr>
            <w:tcW w:w="213" w:type="pct"/>
            <w:tcBorders>
              <w:top w:val="single" w:sz="4" w:space="0" w:color="auto"/>
            </w:tcBorders>
            <w:shd w:val="clear" w:color="auto" w:fill="FFFFFF"/>
            <w:vAlign w:val="center"/>
          </w:tcPr>
          <w:p w14:paraId="11990A39" w14:textId="77777777" w:rsidR="00853274" w:rsidRPr="00DF7197" w:rsidRDefault="00853274" w:rsidP="00853274">
            <w:pPr>
              <w:spacing w:after="0" w:line="240" w:lineRule="auto"/>
              <w:jc w:val="center"/>
              <w:rPr>
                <w:rFonts w:ascii="Arial" w:hAnsi="Arial" w:cs="Arial"/>
                <w:sz w:val="20"/>
                <w:szCs w:val="20"/>
              </w:rPr>
            </w:pPr>
          </w:p>
        </w:tc>
        <w:tc>
          <w:tcPr>
            <w:tcW w:w="213" w:type="pct"/>
            <w:tcBorders>
              <w:top w:val="single" w:sz="4" w:space="0" w:color="auto"/>
            </w:tcBorders>
            <w:shd w:val="clear" w:color="auto" w:fill="FFFFFF"/>
            <w:vAlign w:val="center"/>
          </w:tcPr>
          <w:p w14:paraId="3729D71E" w14:textId="77777777" w:rsidR="00853274" w:rsidRPr="00DF7197" w:rsidRDefault="00853274" w:rsidP="00853274">
            <w:pPr>
              <w:spacing w:after="0" w:line="240" w:lineRule="auto"/>
              <w:jc w:val="center"/>
              <w:rPr>
                <w:rFonts w:ascii="Arial" w:hAnsi="Arial" w:cs="Arial"/>
                <w:sz w:val="20"/>
                <w:szCs w:val="20"/>
              </w:rPr>
            </w:pPr>
          </w:p>
        </w:tc>
        <w:tc>
          <w:tcPr>
            <w:tcW w:w="213" w:type="pct"/>
            <w:tcBorders>
              <w:top w:val="single" w:sz="4" w:space="0" w:color="auto"/>
            </w:tcBorders>
            <w:shd w:val="clear" w:color="auto" w:fill="FFFFFF"/>
            <w:vAlign w:val="center"/>
          </w:tcPr>
          <w:p w14:paraId="5B2E6C65" w14:textId="77777777" w:rsidR="00853274" w:rsidRPr="00DF7197" w:rsidRDefault="00853274" w:rsidP="00853274">
            <w:pPr>
              <w:spacing w:after="0" w:line="240" w:lineRule="auto"/>
              <w:jc w:val="center"/>
              <w:rPr>
                <w:rFonts w:ascii="Arial" w:hAnsi="Arial" w:cs="Arial"/>
                <w:sz w:val="20"/>
                <w:szCs w:val="20"/>
              </w:rPr>
            </w:pPr>
          </w:p>
        </w:tc>
        <w:tc>
          <w:tcPr>
            <w:tcW w:w="213" w:type="pct"/>
            <w:tcBorders>
              <w:top w:val="single" w:sz="4" w:space="0" w:color="auto"/>
            </w:tcBorders>
            <w:shd w:val="clear" w:color="auto" w:fill="FFFFFF"/>
            <w:vAlign w:val="center"/>
          </w:tcPr>
          <w:p w14:paraId="1F013802" w14:textId="77777777" w:rsidR="00853274" w:rsidRPr="00DF7197" w:rsidRDefault="00853274" w:rsidP="00853274">
            <w:pPr>
              <w:spacing w:after="0" w:line="240" w:lineRule="auto"/>
              <w:jc w:val="center"/>
              <w:rPr>
                <w:rFonts w:ascii="Arial" w:hAnsi="Arial" w:cs="Arial"/>
                <w:sz w:val="20"/>
                <w:szCs w:val="20"/>
              </w:rPr>
            </w:pPr>
          </w:p>
        </w:tc>
        <w:tc>
          <w:tcPr>
            <w:tcW w:w="213" w:type="pct"/>
            <w:tcBorders>
              <w:top w:val="single" w:sz="4" w:space="0" w:color="auto"/>
            </w:tcBorders>
            <w:shd w:val="clear" w:color="auto" w:fill="FFFFFF"/>
            <w:vAlign w:val="center"/>
          </w:tcPr>
          <w:p w14:paraId="0CCE6BFD" w14:textId="77777777" w:rsidR="00853274" w:rsidRPr="00DF7197" w:rsidRDefault="00853274" w:rsidP="00853274">
            <w:pPr>
              <w:spacing w:after="0" w:line="240" w:lineRule="auto"/>
              <w:jc w:val="center"/>
              <w:rPr>
                <w:rFonts w:ascii="Arial" w:hAnsi="Arial" w:cs="Arial"/>
                <w:color w:val="00B050"/>
                <w:sz w:val="20"/>
                <w:szCs w:val="20"/>
              </w:rPr>
            </w:pPr>
          </w:p>
        </w:tc>
        <w:tc>
          <w:tcPr>
            <w:tcW w:w="213" w:type="pct"/>
            <w:tcBorders>
              <w:top w:val="single" w:sz="4" w:space="0" w:color="auto"/>
            </w:tcBorders>
            <w:shd w:val="clear" w:color="auto" w:fill="FFFFFF"/>
            <w:vAlign w:val="center"/>
          </w:tcPr>
          <w:p w14:paraId="6611726B" w14:textId="77777777" w:rsidR="00853274" w:rsidRPr="00DF7197" w:rsidRDefault="00853274" w:rsidP="00853274">
            <w:pPr>
              <w:spacing w:after="0" w:line="240" w:lineRule="auto"/>
              <w:jc w:val="center"/>
              <w:rPr>
                <w:rFonts w:ascii="Arial" w:hAnsi="Arial" w:cs="Arial"/>
                <w:sz w:val="20"/>
                <w:szCs w:val="20"/>
              </w:rPr>
            </w:pPr>
          </w:p>
        </w:tc>
      </w:tr>
      <w:tr w:rsidR="00853274" w:rsidRPr="00DF7197" w14:paraId="015F8B4C" w14:textId="77777777" w:rsidTr="002F6293">
        <w:trPr>
          <w:trHeight w:val="567"/>
          <w:jc w:val="center"/>
        </w:trPr>
        <w:tc>
          <w:tcPr>
            <w:tcW w:w="2866" w:type="pct"/>
            <w:tcBorders>
              <w:bottom w:val="single" w:sz="4" w:space="0" w:color="000000"/>
            </w:tcBorders>
            <w:shd w:val="clear" w:color="auto" w:fill="DFF0D3" w:themeFill="accent2" w:themeFillTint="33"/>
            <w:vAlign w:val="center"/>
          </w:tcPr>
          <w:p w14:paraId="54AC4A25" w14:textId="77777777" w:rsidR="00853274" w:rsidRPr="00DF7197" w:rsidRDefault="00853274" w:rsidP="00853274">
            <w:pPr>
              <w:spacing w:after="0" w:line="240" w:lineRule="auto"/>
              <w:jc w:val="both"/>
              <w:rPr>
                <w:rFonts w:ascii="Arial" w:hAnsi="Arial" w:cs="Arial"/>
                <w:sz w:val="20"/>
                <w:szCs w:val="20"/>
              </w:rPr>
            </w:pPr>
            <w:r w:rsidRPr="00A235A1">
              <w:rPr>
                <w:rFonts w:ascii="Arial" w:hAnsi="Arial" w:cs="Arial"/>
                <w:sz w:val="20"/>
                <w:szCs w:val="20"/>
              </w:rPr>
              <w:t>Registro fotográfico durante a fase de instalação, indicando o andamento das obras</w:t>
            </w:r>
          </w:p>
        </w:tc>
        <w:tc>
          <w:tcPr>
            <w:tcW w:w="213" w:type="pct"/>
            <w:tcBorders>
              <w:bottom w:val="single" w:sz="4" w:space="0" w:color="000000"/>
            </w:tcBorders>
            <w:shd w:val="clear" w:color="auto" w:fill="FFFFFF"/>
            <w:vAlign w:val="center"/>
          </w:tcPr>
          <w:p w14:paraId="440E0E40" w14:textId="284D0AE1" w:rsidR="00853274" w:rsidRPr="00DF7197" w:rsidRDefault="00853274" w:rsidP="00853274">
            <w:pPr>
              <w:spacing w:after="0" w:line="240" w:lineRule="auto"/>
              <w:jc w:val="center"/>
              <w:rPr>
                <w:rFonts w:ascii="Arial" w:hAnsi="Arial" w:cs="Arial"/>
                <w:sz w:val="20"/>
                <w:szCs w:val="20"/>
              </w:rPr>
            </w:pPr>
          </w:p>
        </w:tc>
        <w:tc>
          <w:tcPr>
            <w:tcW w:w="213" w:type="pct"/>
            <w:tcBorders>
              <w:bottom w:val="single" w:sz="4" w:space="0" w:color="000000"/>
            </w:tcBorders>
            <w:shd w:val="clear" w:color="auto" w:fill="FFFFFF"/>
            <w:vAlign w:val="center"/>
          </w:tcPr>
          <w:p w14:paraId="6A45891C" w14:textId="27D0CACE" w:rsidR="00853274" w:rsidRPr="00DF7197" w:rsidRDefault="00853274" w:rsidP="00853274">
            <w:pPr>
              <w:spacing w:after="0" w:line="240" w:lineRule="auto"/>
              <w:jc w:val="center"/>
              <w:rPr>
                <w:rFonts w:ascii="Arial" w:hAnsi="Arial" w:cs="Arial"/>
                <w:sz w:val="20"/>
                <w:szCs w:val="20"/>
              </w:rPr>
            </w:pPr>
            <w:r w:rsidRPr="00DF7197">
              <w:rPr>
                <w:rFonts w:ascii="Arial" w:hAnsi="Arial" w:cs="Arial"/>
                <w:sz w:val="20"/>
                <w:szCs w:val="20"/>
              </w:rPr>
              <w:t>X</w:t>
            </w:r>
          </w:p>
        </w:tc>
        <w:tc>
          <w:tcPr>
            <w:tcW w:w="213" w:type="pct"/>
            <w:tcBorders>
              <w:bottom w:val="single" w:sz="4" w:space="0" w:color="000000"/>
            </w:tcBorders>
            <w:shd w:val="clear" w:color="auto" w:fill="FFFFFF"/>
            <w:vAlign w:val="center"/>
          </w:tcPr>
          <w:p w14:paraId="08A9EB8A" w14:textId="100113C9" w:rsidR="00853274" w:rsidRPr="00DF7197" w:rsidRDefault="00853274" w:rsidP="00853274">
            <w:pPr>
              <w:spacing w:after="0" w:line="240" w:lineRule="auto"/>
              <w:jc w:val="center"/>
              <w:rPr>
                <w:rFonts w:ascii="Arial" w:hAnsi="Arial" w:cs="Arial"/>
                <w:sz w:val="20"/>
                <w:szCs w:val="20"/>
              </w:rPr>
            </w:pPr>
            <w:r>
              <w:rPr>
                <w:rFonts w:ascii="Arial" w:hAnsi="Arial" w:cs="Arial"/>
                <w:sz w:val="20"/>
                <w:szCs w:val="20"/>
              </w:rPr>
              <w:t>X</w:t>
            </w:r>
          </w:p>
        </w:tc>
        <w:tc>
          <w:tcPr>
            <w:tcW w:w="213" w:type="pct"/>
            <w:tcBorders>
              <w:bottom w:val="single" w:sz="4" w:space="0" w:color="000000"/>
            </w:tcBorders>
            <w:shd w:val="clear" w:color="auto" w:fill="FFFFFF"/>
            <w:vAlign w:val="center"/>
          </w:tcPr>
          <w:p w14:paraId="79BDC3FA" w14:textId="1460BC6C" w:rsidR="00853274" w:rsidRPr="00DF7197" w:rsidRDefault="00853274" w:rsidP="00853274">
            <w:pPr>
              <w:spacing w:after="0" w:line="240" w:lineRule="auto"/>
              <w:jc w:val="center"/>
              <w:rPr>
                <w:rFonts w:ascii="Arial" w:hAnsi="Arial" w:cs="Arial"/>
                <w:sz w:val="20"/>
                <w:szCs w:val="20"/>
              </w:rPr>
            </w:pPr>
            <w:r>
              <w:rPr>
                <w:rFonts w:ascii="Arial" w:hAnsi="Arial" w:cs="Arial"/>
                <w:sz w:val="20"/>
                <w:szCs w:val="20"/>
              </w:rPr>
              <w:t>X</w:t>
            </w:r>
          </w:p>
        </w:tc>
        <w:tc>
          <w:tcPr>
            <w:tcW w:w="213" w:type="pct"/>
            <w:tcBorders>
              <w:bottom w:val="single" w:sz="4" w:space="0" w:color="000000"/>
            </w:tcBorders>
            <w:shd w:val="clear" w:color="auto" w:fill="FFFFFF"/>
            <w:vAlign w:val="center"/>
          </w:tcPr>
          <w:p w14:paraId="00144C87" w14:textId="5E2929C3" w:rsidR="00853274" w:rsidRPr="00DF7197" w:rsidRDefault="00853274" w:rsidP="00853274">
            <w:pPr>
              <w:spacing w:after="0" w:line="240" w:lineRule="auto"/>
              <w:jc w:val="center"/>
              <w:rPr>
                <w:rFonts w:ascii="Arial" w:hAnsi="Arial" w:cs="Arial"/>
                <w:sz w:val="20"/>
                <w:szCs w:val="20"/>
              </w:rPr>
            </w:pPr>
            <w:r>
              <w:rPr>
                <w:rFonts w:ascii="Arial" w:hAnsi="Arial" w:cs="Arial"/>
                <w:sz w:val="20"/>
                <w:szCs w:val="20"/>
              </w:rPr>
              <w:t>X</w:t>
            </w:r>
          </w:p>
        </w:tc>
        <w:tc>
          <w:tcPr>
            <w:tcW w:w="213" w:type="pct"/>
            <w:tcBorders>
              <w:bottom w:val="single" w:sz="4" w:space="0" w:color="000000"/>
            </w:tcBorders>
            <w:shd w:val="clear" w:color="auto" w:fill="FFFFFF"/>
            <w:vAlign w:val="center"/>
          </w:tcPr>
          <w:p w14:paraId="25C89084" w14:textId="76516EC7" w:rsidR="00853274" w:rsidRPr="00DF7197" w:rsidRDefault="00853274" w:rsidP="00853274">
            <w:pPr>
              <w:spacing w:after="0" w:line="240" w:lineRule="auto"/>
              <w:jc w:val="center"/>
              <w:rPr>
                <w:rFonts w:ascii="Arial" w:hAnsi="Arial" w:cs="Arial"/>
                <w:sz w:val="20"/>
                <w:szCs w:val="20"/>
              </w:rPr>
            </w:pPr>
            <w:r>
              <w:rPr>
                <w:rFonts w:ascii="Arial" w:hAnsi="Arial" w:cs="Arial"/>
                <w:sz w:val="20"/>
                <w:szCs w:val="20"/>
              </w:rPr>
              <w:t>X</w:t>
            </w:r>
          </w:p>
        </w:tc>
        <w:tc>
          <w:tcPr>
            <w:tcW w:w="213" w:type="pct"/>
            <w:tcBorders>
              <w:bottom w:val="single" w:sz="4" w:space="0" w:color="000000"/>
            </w:tcBorders>
            <w:shd w:val="clear" w:color="auto" w:fill="FFFFFF"/>
            <w:vAlign w:val="center"/>
          </w:tcPr>
          <w:p w14:paraId="1A5CD7A5" w14:textId="25494AFE" w:rsidR="00853274" w:rsidRPr="00DF7197" w:rsidRDefault="00853274" w:rsidP="00853274">
            <w:pPr>
              <w:spacing w:after="0" w:line="240" w:lineRule="auto"/>
              <w:jc w:val="center"/>
              <w:rPr>
                <w:rFonts w:ascii="Arial" w:hAnsi="Arial" w:cs="Arial"/>
                <w:sz w:val="20"/>
                <w:szCs w:val="20"/>
              </w:rPr>
            </w:pPr>
            <w:r>
              <w:rPr>
                <w:rFonts w:ascii="Arial" w:hAnsi="Arial" w:cs="Arial"/>
                <w:sz w:val="20"/>
                <w:szCs w:val="20"/>
              </w:rPr>
              <w:t>X</w:t>
            </w:r>
          </w:p>
        </w:tc>
        <w:tc>
          <w:tcPr>
            <w:tcW w:w="213" w:type="pct"/>
            <w:tcBorders>
              <w:bottom w:val="single" w:sz="4" w:space="0" w:color="000000"/>
            </w:tcBorders>
            <w:shd w:val="clear" w:color="auto" w:fill="FFFFFF"/>
            <w:vAlign w:val="center"/>
          </w:tcPr>
          <w:p w14:paraId="76C9A530" w14:textId="07CEA7DA" w:rsidR="00853274" w:rsidRPr="00DF7197" w:rsidRDefault="00853274" w:rsidP="00853274">
            <w:pPr>
              <w:spacing w:after="0" w:line="240" w:lineRule="auto"/>
              <w:jc w:val="center"/>
              <w:rPr>
                <w:rFonts w:ascii="Arial" w:hAnsi="Arial" w:cs="Arial"/>
                <w:sz w:val="20"/>
                <w:szCs w:val="20"/>
              </w:rPr>
            </w:pPr>
            <w:r>
              <w:rPr>
                <w:rFonts w:ascii="Arial" w:hAnsi="Arial" w:cs="Arial"/>
                <w:sz w:val="20"/>
                <w:szCs w:val="20"/>
              </w:rPr>
              <w:t>X</w:t>
            </w:r>
          </w:p>
        </w:tc>
        <w:tc>
          <w:tcPr>
            <w:tcW w:w="213" w:type="pct"/>
            <w:tcBorders>
              <w:bottom w:val="single" w:sz="4" w:space="0" w:color="000000"/>
            </w:tcBorders>
            <w:shd w:val="clear" w:color="auto" w:fill="FFFFFF"/>
            <w:vAlign w:val="center"/>
          </w:tcPr>
          <w:p w14:paraId="30D310E2" w14:textId="684D3E07" w:rsidR="00853274" w:rsidRPr="00DF7197" w:rsidRDefault="00853274" w:rsidP="00853274">
            <w:pPr>
              <w:spacing w:after="0" w:line="240" w:lineRule="auto"/>
              <w:jc w:val="center"/>
              <w:rPr>
                <w:rFonts w:ascii="Arial" w:hAnsi="Arial" w:cs="Arial"/>
                <w:color w:val="00B050"/>
                <w:sz w:val="20"/>
                <w:szCs w:val="20"/>
              </w:rPr>
            </w:pPr>
            <w:r>
              <w:rPr>
                <w:rFonts w:ascii="Arial" w:hAnsi="Arial" w:cs="Arial"/>
                <w:sz w:val="20"/>
                <w:szCs w:val="20"/>
              </w:rPr>
              <w:t>X</w:t>
            </w:r>
          </w:p>
        </w:tc>
        <w:tc>
          <w:tcPr>
            <w:tcW w:w="213" w:type="pct"/>
            <w:tcBorders>
              <w:bottom w:val="single" w:sz="4" w:space="0" w:color="000000"/>
            </w:tcBorders>
            <w:shd w:val="clear" w:color="auto" w:fill="FFFFFF"/>
            <w:vAlign w:val="center"/>
          </w:tcPr>
          <w:p w14:paraId="2C3B7E0D" w14:textId="1E0A04CE" w:rsidR="00853274" w:rsidRPr="00DF7197" w:rsidRDefault="00853274" w:rsidP="00853274">
            <w:pPr>
              <w:spacing w:after="0" w:line="240" w:lineRule="auto"/>
              <w:jc w:val="center"/>
              <w:rPr>
                <w:rFonts w:ascii="Arial" w:hAnsi="Arial" w:cs="Arial"/>
                <w:sz w:val="20"/>
                <w:szCs w:val="20"/>
              </w:rPr>
            </w:pPr>
            <w:r>
              <w:rPr>
                <w:rFonts w:ascii="Arial" w:hAnsi="Arial" w:cs="Arial"/>
                <w:sz w:val="20"/>
                <w:szCs w:val="20"/>
              </w:rPr>
              <w:t>X</w:t>
            </w:r>
          </w:p>
        </w:tc>
      </w:tr>
      <w:tr w:rsidR="00853274" w:rsidRPr="00DF7197" w14:paraId="535636E5" w14:textId="77777777" w:rsidTr="002F6293">
        <w:trPr>
          <w:trHeight w:val="567"/>
          <w:jc w:val="center"/>
        </w:trPr>
        <w:tc>
          <w:tcPr>
            <w:tcW w:w="2866" w:type="pct"/>
            <w:tcBorders>
              <w:top w:val="single" w:sz="4" w:space="0" w:color="000000"/>
              <w:bottom w:val="single" w:sz="4" w:space="0" w:color="auto"/>
            </w:tcBorders>
            <w:shd w:val="clear" w:color="auto" w:fill="DFF0D3" w:themeFill="accent2" w:themeFillTint="33"/>
            <w:vAlign w:val="center"/>
          </w:tcPr>
          <w:p w14:paraId="0E558043" w14:textId="2093BCC9" w:rsidR="00853274" w:rsidRPr="00DF7197" w:rsidRDefault="00853274" w:rsidP="00853274">
            <w:pPr>
              <w:spacing w:after="0" w:line="240" w:lineRule="auto"/>
              <w:jc w:val="both"/>
              <w:rPr>
                <w:rFonts w:ascii="Arial" w:hAnsi="Arial" w:cs="Arial"/>
                <w:sz w:val="20"/>
                <w:szCs w:val="20"/>
                <w:lang w:eastAsia="x-none"/>
              </w:rPr>
            </w:pPr>
            <w:r>
              <w:rPr>
                <w:rFonts w:ascii="Arial" w:hAnsi="Arial" w:cs="Arial"/>
                <w:sz w:val="20"/>
                <w:szCs w:val="20"/>
                <w:lang w:eastAsia="x-none"/>
              </w:rPr>
              <w:t>Relatório semestral compilando as atividades do programa para apresentação junto ao órgão ambiental (conforme solicitado na LI).</w:t>
            </w:r>
          </w:p>
        </w:tc>
        <w:tc>
          <w:tcPr>
            <w:tcW w:w="213" w:type="pct"/>
            <w:tcBorders>
              <w:top w:val="single" w:sz="4" w:space="0" w:color="000000"/>
              <w:bottom w:val="single" w:sz="4" w:space="0" w:color="auto"/>
            </w:tcBorders>
            <w:shd w:val="clear" w:color="auto" w:fill="FFFFFF"/>
            <w:vAlign w:val="center"/>
          </w:tcPr>
          <w:p w14:paraId="65870A89" w14:textId="77777777" w:rsidR="00853274" w:rsidRPr="00DF7197" w:rsidRDefault="00853274" w:rsidP="00853274">
            <w:pPr>
              <w:spacing w:after="0" w:line="240" w:lineRule="auto"/>
              <w:jc w:val="center"/>
              <w:rPr>
                <w:rFonts w:ascii="Arial" w:hAnsi="Arial" w:cs="Arial"/>
                <w:sz w:val="20"/>
                <w:szCs w:val="20"/>
              </w:rPr>
            </w:pPr>
            <w:r>
              <w:rPr>
                <w:rFonts w:ascii="Arial" w:hAnsi="Arial" w:cs="Arial"/>
                <w:sz w:val="20"/>
                <w:szCs w:val="20"/>
              </w:rPr>
              <w:t>X</w:t>
            </w:r>
          </w:p>
        </w:tc>
        <w:tc>
          <w:tcPr>
            <w:tcW w:w="213" w:type="pct"/>
            <w:tcBorders>
              <w:top w:val="single" w:sz="4" w:space="0" w:color="000000"/>
              <w:bottom w:val="single" w:sz="4" w:space="0" w:color="auto"/>
            </w:tcBorders>
            <w:shd w:val="clear" w:color="auto" w:fill="FFFFFF"/>
            <w:vAlign w:val="center"/>
          </w:tcPr>
          <w:p w14:paraId="08AC0500" w14:textId="77777777" w:rsidR="00853274" w:rsidRPr="00DF7197" w:rsidRDefault="00853274" w:rsidP="00853274">
            <w:pPr>
              <w:spacing w:after="0" w:line="240" w:lineRule="auto"/>
              <w:jc w:val="center"/>
              <w:rPr>
                <w:rFonts w:ascii="Arial" w:hAnsi="Arial" w:cs="Arial"/>
                <w:sz w:val="20"/>
                <w:szCs w:val="20"/>
              </w:rPr>
            </w:pPr>
          </w:p>
        </w:tc>
        <w:tc>
          <w:tcPr>
            <w:tcW w:w="213" w:type="pct"/>
            <w:tcBorders>
              <w:top w:val="single" w:sz="4" w:space="0" w:color="000000"/>
              <w:bottom w:val="single" w:sz="4" w:space="0" w:color="auto"/>
            </w:tcBorders>
            <w:shd w:val="clear" w:color="auto" w:fill="FFFFFF"/>
            <w:vAlign w:val="center"/>
          </w:tcPr>
          <w:p w14:paraId="4A4876EA" w14:textId="77777777" w:rsidR="00853274" w:rsidRPr="00DF7197" w:rsidRDefault="00853274" w:rsidP="00853274">
            <w:pPr>
              <w:spacing w:after="0" w:line="240" w:lineRule="auto"/>
              <w:jc w:val="center"/>
              <w:rPr>
                <w:rFonts w:ascii="Arial" w:hAnsi="Arial" w:cs="Arial"/>
                <w:sz w:val="20"/>
                <w:szCs w:val="20"/>
              </w:rPr>
            </w:pPr>
          </w:p>
        </w:tc>
        <w:tc>
          <w:tcPr>
            <w:tcW w:w="213" w:type="pct"/>
            <w:tcBorders>
              <w:top w:val="single" w:sz="4" w:space="0" w:color="000000"/>
              <w:bottom w:val="single" w:sz="4" w:space="0" w:color="auto"/>
            </w:tcBorders>
            <w:shd w:val="clear" w:color="auto" w:fill="FFFFFF"/>
            <w:vAlign w:val="center"/>
          </w:tcPr>
          <w:p w14:paraId="5906C566" w14:textId="20043BE5" w:rsidR="00853274" w:rsidRPr="00DF7197" w:rsidRDefault="00853274" w:rsidP="00853274">
            <w:pPr>
              <w:spacing w:after="0" w:line="240" w:lineRule="auto"/>
              <w:jc w:val="center"/>
              <w:rPr>
                <w:rFonts w:ascii="Arial" w:hAnsi="Arial" w:cs="Arial"/>
                <w:sz w:val="20"/>
                <w:szCs w:val="20"/>
              </w:rPr>
            </w:pPr>
          </w:p>
        </w:tc>
        <w:tc>
          <w:tcPr>
            <w:tcW w:w="213" w:type="pct"/>
            <w:tcBorders>
              <w:top w:val="single" w:sz="4" w:space="0" w:color="000000"/>
              <w:bottom w:val="single" w:sz="4" w:space="0" w:color="auto"/>
            </w:tcBorders>
            <w:shd w:val="clear" w:color="auto" w:fill="FFFFFF"/>
            <w:vAlign w:val="center"/>
          </w:tcPr>
          <w:p w14:paraId="73CFC473" w14:textId="77777777" w:rsidR="00853274" w:rsidRPr="00DF7197" w:rsidRDefault="00853274" w:rsidP="00853274">
            <w:pPr>
              <w:spacing w:after="0" w:line="240" w:lineRule="auto"/>
              <w:jc w:val="center"/>
              <w:rPr>
                <w:rFonts w:ascii="Arial" w:hAnsi="Arial" w:cs="Arial"/>
                <w:sz w:val="20"/>
                <w:szCs w:val="20"/>
              </w:rPr>
            </w:pPr>
          </w:p>
        </w:tc>
        <w:tc>
          <w:tcPr>
            <w:tcW w:w="213" w:type="pct"/>
            <w:tcBorders>
              <w:top w:val="single" w:sz="4" w:space="0" w:color="000000"/>
              <w:bottom w:val="single" w:sz="4" w:space="0" w:color="auto"/>
            </w:tcBorders>
            <w:shd w:val="clear" w:color="auto" w:fill="FFFFFF"/>
            <w:vAlign w:val="center"/>
          </w:tcPr>
          <w:p w14:paraId="04B06D49" w14:textId="5D7A8E1E" w:rsidR="00853274" w:rsidRPr="00DF7197" w:rsidRDefault="00853274" w:rsidP="00853274">
            <w:pPr>
              <w:spacing w:after="0" w:line="240" w:lineRule="auto"/>
              <w:jc w:val="center"/>
              <w:rPr>
                <w:rFonts w:ascii="Arial" w:hAnsi="Arial" w:cs="Arial"/>
                <w:sz w:val="20"/>
                <w:szCs w:val="20"/>
              </w:rPr>
            </w:pPr>
            <w:r>
              <w:rPr>
                <w:rFonts w:ascii="Arial" w:hAnsi="Arial" w:cs="Arial"/>
                <w:sz w:val="20"/>
                <w:szCs w:val="20"/>
              </w:rPr>
              <w:t>X</w:t>
            </w:r>
          </w:p>
        </w:tc>
        <w:tc>
          <w:tcPr>
            <w:tcW w:w="213" w:type="pct"/>
            <w:tcBorders>
              <w:top w:val="single" w:sz="4" w:space="0" w:color="000000"/>
              <w:bottom w:val="single" w:sz="4" w:space="0" w:color="auto"/>
            </w:tcBorders>
            <w:shd w:val="clear" w:color="auto" w:fill="FFFFFF"/>
            <w:vAlign w:val="center"/>
          </w:tcPr>
          <w:p w14:paraId="7F5D4695" w14:textId="41AAEB24" w:rsidR="00853274" w:rsidRPr="00DF7197" w:rsidRDefault="00853274" w:rsidP="00853274">
            <w:pPr>
              <w:spacing w:after="0" w:line="240" w:lineRule="auto"/>
              <w:jc w:val="center"/>
              <w:rPr>
                <w:rFonts w:ascii="Arial" w:hAnsi="Arial" w:cs="Arial"/>
                <w:sz w:val="20"/>
                <w:szCs w:val="20"/>
              </w:rPr>
            </w:pPr>
          </w:p>
        </w:tc>
        <w:tc>
          <w:tcPr>
            <w:tcW w:w="213" w:type="pct"/>
            <w:tcBorders>
              <w:top w:val="single" w:sz="4" w:space="0" w:color="000000"/>
              <w:bottom w:val="single" w:sz="4" w:space="0" w:color="auto"/>
            </w:tcBorders>
            <w:shd w:val="clear" w:color="auto" w:fill="FFFFFF"/>
            <w:vAlign w:val="center"/>
          </w:tcPr>
          <w:p w14:paraId="3869C3C1" w14:textId="77777777" w:rsidR="00853274" w:rsidRPr="00DF7197" w:rsidRDefault="00853274" w:rsidP="00853274">
            <w:pPr>
              <w:spacing w:after="0" w:line="240" w:lineRule="auto"/>
              <w:jc w:val="center"/>
              <w:rPr>
                <w:rFonts w:ascii="Arial" w:hAnsi="Arial" w:cs="Arial"/>
                <w:sz w:val="20"/>
                <w:szCs w:val="20"/>
              </w:rPr>
            </w:pPr>
          </w:p>
        </w:tc>
        <w:tc>
          <w:tcPr>
            <w:tcW w:w="213" w:type="pct"/>
            <w:tcBorders>
              <w:top w:val="single" w:sz="4" w:space="0" w:color="000000"/>
              <w:bottom w:val="single" w:sz="4" w:space="0" w:color="auto"/>
            </w:tcBorders>
            <w:shd w:val="clear" w:color="auto" w:fill="FFFFFF"/>
            <w:vAlign w:val="center"/>
          </w:tcPr>
          <w:p w14:paraId="4C87A63E" w14:textId="77777777" w:rsidR="00853274" w:rsidRPr="00DF7197" w:rsidRDefault="00853274" w:rsidP="00853274">
            <w:pPr>
              <w:spacing w:after="0" w:line="240" w:lineRule="auto"/>
              <w:jc w:val="center"/>
              <w:rPr>
                <w:rFonts w:ascii="Arial" w:hAnsi="Arial" w:cs="Arial"/>
                <w:sz w:val="20"/>
                <w:szCs w:val="20"/>
              </w:rPr>
            </w:pPr>
          </w:p>
        </w:tc>
        <w:tc>
          <w:tcPr>
            <w:tcW w:w="213" w:type="pct"/>
            <w:tcBorders>
              <w:top w:val="single" w:sz="4" w:space="0" w:color="000000"/>
              <w:bottom w:val="single" w:sz="4" w:space="0" w:color="auto"/>
            </w:tcBorders>
            <w:shd w:val="clear" w:color="auto" w:fill="FFFFFF"/>
            <w:vAlign w:val="center"/>
          </w:tcPr>
          <w:p w14:paraId="0B017E48" w14:textId="77777777" w:rsidR="00853274" w:rsidRPr="00DF7197" w:rsidRDefault="00853274" w:rsidP="00853274">
            <w:pPr>
              <w:spacing w:after="0" w:line="240" w:lineRule="auto"/>
              <w:jc w:val="center"/>
              <w:rPr>
                <w:rFonts w:ascii="Arial" w:hAnsi="Arial" w:cs="Arial"/>
                <w:sz w:val="20"/>
                <w:szCs w:val="20"/>
              </w:rPr>
            </w:pPr>
            <w:r>
              <w:rPr>
                <w:rFonts w:ascii="Arial" w:hAnsi="Arial" w:cs="Arial"/>
                <w:sz w:val="20"/>
                <w:szCs w:val="20"/>
              </w:rPr>
              <w:t>X</w:t>
            </w:r>
          </w:p>
        </w:tc>
      </w:tr>
    </w:tbl>
    <w:p w14:paraId="5999EFA8" w14:textId="487F0298" w:rsidR="002541C5" w:rsidRDefault="00AC555A" w:rsidP="00642348">
      <w:pPr>
        <w:tabs>
          <w:tab w:val="left" w:pos="1177"/>
        </w:tabs>
        <w:spacing w:after="0" w:line="360" w:lineRule="auto"/>
        <w:jc w:val="both"/>
        <w:rPr>
          <w:rFonts w:ascii="Arial" w:hAnsi="Arial" w:cs="Arial"/>
          <w:sz w:val="24"/>
          <w:szCs w:val="24"/>
          <w:lang w:eastAsia="x-none"/>
        </w:rPr>
      </w:pPr>
      <w:r w:rsidRPr="00A63B69">
        <w:rPr>
          <w:rFonts w:ascii="Arial" w:hAnsi="Arial" w:cs="Arial"/>
          <w:b/>
          <w:bCs/>
          <w:sz w:val="20"/>
          <w:szCs w:val="20"/>
          <w:lang w:eastAsia="x-none"/>
        </w:rPr>
        <w:t>Fonte:</w:t>
      </w:r>
      <w:r w:rsidRPr="00A63B69">
        <w:rPr>
          <w:rFonts w:ascii="Arial" w:hAnsi="Arial" w:cs="Arial"/>
          <w:sz w:val="20"/>
          <w:szCs w:val="20"/>
          <w:lang w:eastAsia="x-none"/>
        </w:rPr>
        <w:t xml:space="preserve"> HL Soluções Ambientais (20</w:t>
      </w:r>
      <w:r>
        <w:rPr>
          <w:rFonts w:ascii="Arial" w:hAnsi="Arial" w:cs="Arial"/>
          <w:sz w:val="20"/>
          <w:szCs w:val="20"/>
          <w:lang w:eastAsia="x-none"/>
        </w:rPr>
        <w:t>21</w:t>
      </w:r>
      <w:r w:rsidRPr="00A63B69">
        <w:rPr>
          <w:rFonts w:ascii="Arial" w:hAnsi="Arial" w:cs="Arial"/>
          <w:sz w:val="20"/>
          <w:szCs w:val="20"/>
          <w:lang w:eastAsia="x-none"/>
        </w:rPr>
        <w:t>)</w:t>
      </w:r>
      <w:r>
        <w:rPr>
          <w:rFonts w:ascii="Arial" w:hAnsi="Arial" w:cs="Arial"/>
          <w:sz w:val="20"/>
          <w:szCs w:val="20"/>
          <w:lang w:eastAsia="x-none"/>
        </w:rPr>
        <w:t>.</w:t>
      </w:r>
      <w:r w:rsidR="002541C5">
        <w:rPr>
          <w:rFonts w:ascii="Arial" w:hAnsi="Arial" w:cs="Arial"/>
          <w:sz w:val="24"/>
          <w:szCs w:val="24"/>
          <w:lang w:eastAsia="x-none"/>
        </w:rPr>
        <w:br w:type="page"/>
      </w:r>
    </w:p>
    <w:p w14:paraId="67C6A966" w14:textId="021FA437" w:rsidR="00F3052D" w:rsidRPr="00060E1D" w:rsidRDefault="00F3052D" w:rsidP="000B4379">
      <w:pPr>
        <w:pStyle w:val="PargrafodaLista"/>
        <w:numPr>
          <w:ilvl w:val="0"/>
          <w:numId w:val="1"/>
        </w:numPr>
        <w:spacing w:after="0" w:line="360" w:lineRule="auto"/>
        <w:ind w:left="0" w:firstLine="0"/>
        <w:outlineLvl w:val="0"/>
        <w:rPr>
          <w:rFonts w:ascii="Arial" w:hAnsi="Arial" w:cs="Arial"/>
          <w:b/>
          <w:sz w:val="24"/>
          <w:szCs w:val="24"/>
        </w:rPr>
      </w:pPr>
      <w:bookmarkStart w:id="190" w:name="_Toc77325114"/>
      <w:bookmarkEnd w:id="186"/>
      <w:r w:rsidRPr="00060E1D">
        <w:rPr>
          <w:rFonts w:ascii="Arial" w:hAnsi="Arial" w:cs="Arial"/>
          <w:b/>
          <w:sz w:val="24"/>
          <w:szCs w:val="24"/>
        </w:rPr>
        <w:lastRenderedPageBreak/>
        <w:t>RESPONSABILIDADE TÉCNICA</w:t>
      </w:r>
      <w:bookmarkEnd w:id="190"/>
    </w:p>
    <w:p w14:paraId="6A4BDC3F" w14:textId="7B4D49FB" w:rsidR="00F3052D" w:rsidRPr="00060E1D" w:rsidRDefault="00F3052D" w:rsidP="00F3052D">
      <w:pPr>
        <w:pStyle w:val="PargrafodaLista"/>
        <w:spacing w:after="0" w:line="360" w:lineRule="auto"/>
        <w:ind w:left="0"/>
        <w:rPr>
          <w:rFonts w:ascii="Arial" w:hAnsi="Arial" w:cs="Arial"/>
          <w:bCs/>
          <w:sz w:val="24"/>
          <w:szCs w:val="24"/>
        </w:rPr>
      </w:pPr>
    </w:p>
    <w:p w14:paraId="442DBCC5" w14:textId="76389F04" w:rsidR="00020FBA" w:rsidRPr="002F59BA" w:rsidRDefault="00020FBA" w:rsidP="00020FBA">
      <w:pPr>
        <w:spacing w:after="0" w:line="360" w:lineRule="auto"/>
        <w:ind w:firstLine="709"/>
        <w:jc w:val="both"/>
        <w:rPr>
          <w:rFonts w:ascii="Arial" w:hAnsi="Arial" w:cs="Arial"/>
          <w:sz w:val="24"/>
        </w:rPr>
      </w:pPr>
      <w:r w:rsidRPr="002F59BA">
        <w:rPr>
          <w:rFonts w:ascii="Arial" w:hAnsi="Arial" w:cs="Arial"/>
          <w:sz w:val="24"/>
        </w:rPr>
        <w:t xml:space="preserve">O presente </w:t>
      </w:r>
      <w:r>
        <w:rPr>
          <w:rFonts w:ascii="Arial" w:hAnsi="Arial" w:cs="Arial"/>
          <w:sz w:val="24"/>
        </w:rPr>
        <w:t>Plano Básico Ambiental</w:t>
      </w:r>
      <w:r w:rsidR="006F5E98">
        <w:rPr>
          <w:rFonts w:ascii="Arial" w:hAnsi="Arial" w:cs="Arial"/>
          <w:sz w:val="24"/>
        </w:rPr>
        <w:t xml:space="preserve"> – PBA</w:t>
      </w:r>
      <w:r w:rsidRPr="002F59BA">
        <w:rPr>
          <w:rFonts w:ascii="Arial" w:hAnsi="Arial" w:cs="Arial"/>
          <w:sz w:val="24"/>
        </w:rPr>
        <w:t xml:space="preserve">, de interesse da empresa </w:t>
      </w:r>
      <w:r w:rsidRPr="008415F1">
        <w:rPr>
          <w:rFonts w:ascii="Arial" w:hAnsi="Arial" w:cs="Arial"/>
          <w:b/>
          <w:color w:val="000000"/>
          <w:sz w:val="24"/>
          <w:szCs w:val="24"/>
        </w:rPr>
        <w:t>ECO</w:t>
      </w:r>
      <w:r>
        <w:rPr>
          <w:rFonts w:ascii="Arial" w:hAnsi="Arial" w:cs="Arial"/>
          <w:b/>
          <w:color w:val="000000"/>
          <w:sz w:val="24"/>
          <w:szCs w:val="24"/>
        </w:rPr>
        <w:t>MANUAS</w:t>
      </w:r>
      <w:r w:rsidRPr="008415F1">
        <w:rPr>
          <w:rFonts w:ascii="Arial" w:hAnsi="Arial" w:cs="Arial"/>
          <w:b/>
          <w:color w:val="000000"/>
          <w:sz w:val="24"/>
          <w:szCs w:val="24"/>
        </w:rPr>
        <w:t xml:space="preserve"> AMBIENTAL S/A</w:t>
      </w:r>
      <w:r w:rsidRPr="002F59BA">
        <w:rPr>
          <w:rFonts w:ascii="Arial" w:hAnsi="Arial" w:cs="Arial"/>
          <w:sz w:val="24"/>
        </w:rPr>
        <w:t xml:space="preserve">, CNPJ </w:t>
      </w:r>
      <w:r w:rsidRPr="00AF5A83">
        <w:rPr>
          <w:rFonts w:ascii="Arial" w:hAnsi="Arial" w:cs="Arial"/>
          <w:sz w:val="24"/>
          <w:szCs w:val="24"/>
        </w:rPr>
        <w:t>18.865.094/0001-27</w:t>
      </w:r>
      <w:r w:rsidRPr="002F59BA">
        <w:rPr>
          <w:rFonts w:ascii="Arial" w:hAnsi="Arial" w:cs="Arial"/>
          <w:sz w:val="24"/>
        </w:rPr>
        <w:t xml:space="preserve">, foi elaborado pela empresa HL SOLUÇÕES AMBIENTAIS, situada na </w:t>
      </w:r>
      <w:r>
        <w:rPr>
          <w:rFonts w:ascii="Arial" w:hAnsi="Arial" w:cs="Arial"/>
          <w:sz w:val="24"/>
        </w:rPr>
        <w:t>R</w:t>
      </w:r>
      <w:r w:rsidRPr="00052187">
        <w:rPr>
          <w:rFonts w:ascii="Arial" w:hAnsi="Arial" w:cs="Arial"/>
          <w:sz w:val="24"/>
          <w:szCs w:val="24"/>
        </w:rPr>
        <w:t>ua Eusébio de Sousa, 473</w:t>
      </w:r>
      <w:r>
        <w:rPr>
          <w:rFonts w:ascii="Arial" w:hAnsi="Arial" w:cs="Arial"/>
          <w:sz w:val="24"/>
          <w:szCs w:val="24"/>
        </w:rPr>
        <w:t xml:space="preserve">, </w:t>
      </w:r>
      <w:r w:rsidRPr="00052187">
        <w:rPr>
          <w:rFonts w:ascii="Arial" w:hAnsi="Arial" w:cs="Arial"/>
          <w:sz w:val="24"/>
          <w:szCs w:val="24"/>
        </w:rPr>
        <w:t>térreo, José Bonifácio</w:t>
      </w:r>
      <w:r w:rsidRPr="002F59BA">
        <w:rPr>
          <w:rFonts w:ascii="Arial" w:hAnsi="Arial" w:cs="Arial"/>
          <w:sz w:val="24"/>
        </w:rPr>
        <w:t>, Fortaleza, Ceará.</w:t>
      </w:r>
    </w:p>
    <w:p w14:paraId="52BCED0C" w14:textId="56205854" w:rsidR="00020FBA" w:rsidRPr="002F59BA" w:rsidRDefault="006F5E98" w:rsidP="00020FBA">
      <w:pPr>
        <w:spacing w:after="0" w:line="360" w:lineRule="auto"/>
        <w:ind w:firstLine="709"/>
        <w:jc w:val="both"/>
        <w:rPr>
          <w:rFonts w:ascii="Arial" w:hAnsi="Arial" w:cs="Arial"/>
          <w:sz w:val="24"/>
        </w:rPr>
      </w:pPr>
      <w:r w:rsidRPr="006F5E98">
        <w:rPr>
          <w:rFonts w:ascii="Arial" w:hAnsi="Arial" w:cs="Arial"/>
          <w:sz w:val="24"/>
        </w:rPr>
        <w:t xml:space="preserve">A equipe técnica multidisciplinar </w:t>
      </w:r>
      <w:r>
        <w:rPr>
          <w:rFonts w:ascii="Arial" w:hAnsi="Arial" w:cs="Arial"/>
          <w:sz w:val="24"/>
        </w:rPr>
        <w:t xml:space="preserve">que participou da elaboração deste PBA </w:t>
      </w:r>
      <w:r w:rsidRPr="006F5E98">
        <w:rPr>
          <w:rFonts w:ascii="Arial" w:hAnsi="Arial" w:cs="Arial"/>
          <w:sz w:val="24"/>
        </w:rPr>
        <w:t>foi coordenada p</w:t>
      </w:r>
      <w:r w:rsidR="00EB5E42">
        <w:rPr>
          <w:rFonts w:ascii="Arial" w:hAnsi="Arial" w:cs="Arial"/>
          <w:sz w:val="24"/>
        </w:rPr>
        <w:t>or:</w:t>
      </w:r>
    </w:p>
    <w:p w14:paraId="6308DA4A" w14:textId="77777777" w:rsidR="00020FBA" w:rsidRDefault="00020FBA" w:rsidP="00020FBA">
      <w:pPr>
        <w:spacing w:after="0" w:line="360" w:lineRule="auto"/>
        <w:jc w:val="right"/>
        <w:rPr>
          <w:rFonts w:ascii="Arial" w:hAnsi="Arial" w:cs="Arial"/>
          <w:sz w:val="24"/>
        </w:rPr>
      </w:pPr>
    </w:p>
    <w:p w14:paraId="65AB2EC9" w14:textId="4FE087A9" w:rsidR="00020FBA" w:rsidRDefault="00020FBA" w:rsidP="00020FBA">
      <w:pPr>
        <w:spacing w:after="0" w:line="360" w:lineRule="auto"/>
        <w:jc w:val="right"/>
        <w:rPr>
          <w:rFonts w:ascii="Arial" w:hAnsi="Arial" w:cs="Arial"/>
          <w:sz w:val="24"/>
        </w:rPr>
      </w:pPr>
      <w:r w:rsidRPr="001F788B">
        <w:rPr>
          <w:rFonts w:ascii="Arial" w:hAnsi="Arial" w:cs="Arial"/>
          <w:sz w:val="24"/>
        </w:rPr>
        <w:t xml:space="preserve">Fortaleza, </w:t>
      </w:r>
      <w:r w:rsidR="00BE10E5">
        <w:rPr>
          <w:rFonts w:ascii="Arial" w:hAnsi="Arial" w:cs="Arial"/>
          <w:sz w:val="24"/>
        </w:rPr>
        <w:t xml:space="preserve">08 de março </w:t>
      </w:r>
      <w:r>
        <w:rPr>
          <w:rFonts w:ascii="Arial" w:hAnsi="Arial" w:cs="Arial"/>
          <w:sz w:val="24"/>
        </w:rPr>
        <w:t>de 2021.</w:t>
      </w:r>
    </w:p>
    <w:p w14:paraId="0B3AADAE" w14:textId="6525A694" w:rsidR="00020FBA" w:rsidRDefault="00020FBA" w:rsidP="00020FBA">
      <w:pPr>
        <w:spacing w:after="0" w:line="360" w:lineRule="auto"/>
        <w:jc w:val="right"/>
        <w:rPr>
          <w:rFonts w:ascii="Arial" w:hAnsi="Arial" w:cs="Arial"/>
          <w:sz w:val="24"/>
        </w:rPr>
      </w:pPr>
    </w:p>
    <w:p w14:paraId="059255A3" w14:textId="10D54DCD" w:rsidR="00794521" w:rsidRPr="00060E1D" w:rsidRDefault="00B86F54" w:rsidP="00794521">
      <w:pPr>
        <w:pStyle w:val="Geoconsult"/>
        <w:spacing w:before="0" w:after="0" w:line="360" w:lineRule="auto"/>
        <w:ind w:left="0" w:firstLine="708"/>
        <w:rPr>
          <w:rFonts w:ascii="Arial" w:hAnsi="Arial" w:cs="Arial"/>
          <w:sz w:val="24"/>
          <w:szCs w:val="24"/>
        </w:rPr>
      </w:pPr>
      <w:r>
        <w:rPr>
          <w:rFonts w:ascii="Arial" w:hAnsi="Arial" w:cs="Arial"/>
          <w:noProof/>
          <w:sz w:val="24"/>
          <w:szCs w:val="24"/>
        </w:rPr>
        <w:drawing>
          <wp:anchor distT="0" distB="0" distL="114300" distR="114300" simplePos="0" relativeHeight="251675648" behindDoc="1" locked="0" layoutInCell="1" allowOverlap="1" wp14:anchorId="22C65225" wp14:editId="14924714">
            <wp:simplePos x="0" y="0"/>
            <wp:positionH relativeFrom="column">
              <wp:posOffset>2139315</wp:posOffset>
            </wp:positionH>
            <wp:positionV relativeFrom="paragraph">
              <wp:posOffset>171450</wp:posOffset>
            </wp:positionV>
            <wp:extent cx="1127760" cy="396240"/>
            <wp:effectExtent l="0" t="0" r="0" b="381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1"/>
                    <pic:cNvPicPr/>
                  </pic:nvPicPr>
                  <pic:blipFill>
                    <a:blip r:embed="rId18">
                      <a:extLst>
                        <a:ext uri="{28A0092B-C50C-407E-A947-70E740481C1C}">
                          <a14:useLocalDpi xmlns:a14="http://schemas.microsoft.com/office/drawing/2010/main" val="0"/>
                        </a:ext>
                      </a:extLst>
                    </a:blip>
                    <a:stretch>
                      <a:fillRect/>
                    </a:stretch>
                  </pic:blipFill>
                  <pic:spPr>
                    <a:xfrm>
                      <a:off x="0" y="0"/>
                      <a:ext cx="1127760" cy="396240"/>
                    </a:xfrm>
                    <a:prstGeom prst="rect">
                      <a:avLst/>
                    </a:prstGeom>
                  </pic:spPr>
                </pic:pic>
              </a:graphicData>
            </a:graphic>
          </wp:anchor>
        </w:drawing>
      </w:r>
    </w:p>
    <w:p w14:paraId="59EBF3AE" w14:textId="487D7A9A" w:rsidR="00794521" w:rsidRPr="00060E1D" w:rsidRDefault="00794521" w:rsidP="00794521">
      <w:pPr>
        <w:pStyle w:val="Geoconsult"/>
        <w:spacing w:before="0" w:after="0" w:line="276" w:lineRule="auto"/>
        <w:ind w:left="0"/>
        <w:jc w:val="center"/>
        <w:rPr>
          <w:rFonts w:ascii="Arial" w:hAnsi="Arial" w:cs="Arial"/>
          <w:sz w:val="24"/>
          <w:szCs w:val="24"/>
        </w:rPr>
      </w:pPr>
      <w:r w:rsidRPr="00060E1D">
        <w:rPr>
          <w:rFonts w:ascii="Arial" w:hAnsi="Arial" w:cs="Arial"/>
          <w:sz w:val="24"/>
          <w:szCs w:val="24"/>
        </w:rPr>
        <w:t>_____________________________</w:t>
      </w:r>
    </w:p>
    <w:p w14:paraId="46D3CD34" w14:textId="77777777" w:rsidR="008B76E5" w:rsidRPr="00060E1D" w:rsidRDefault="008B76E5" w:rsidP="008B76E5">
      <w:pPr>
        <w:spacing w:after="0"/>
        <w:jc w:val="center"/>
        <w:rPr>
          <w:rFonts w:ascii="Arial" w:hAnsi="Arial" w:cs="Arial"/>
          <w:b/>
          <w:szCs w:val="20"/>
        </w:rPr>
      </w:pPr>
      <w:r w:rsidRPr="00060E1D">
        <w:rPr>
          <w:rFonts w:ascii="Arial" w:hAnsi="Arial" w:cs="Arial"/>
          <w:b/>
          <w:szCs w:val="20"/>
        </w:rPr>
        <w:t>HL Soluções Ambientais EIRELI</w:t>
      </w:r>
    </w:p>
    <w:p w14:paraId="46741F9A" w14:textId="77777777" w:rsidR="008B76E5" w:rsidRPr="00060E1D" w:rsidRDefault="008B76E5" w:rsidP="008B76E5">
      <w:pPr>
        <w:spacing w:after="0"/>
        <w:jc w:val="center"/>
        <w:rPr>
          <w:rFonts w:ascii="Arial" w:hAnsi="Arial" w:cs="Arial"/>
          <w:b/>
          <w:szCs w:val="20"/>
        </w:rPr>
      </w:pPr>
      <w:r w:rsidRPr="00060E1D">
        <w:rPr>
          <w:rFonts w:ascii="Arial" w:hAnsi="Arial" w:cs="Arial"/>
          <w:b/>
          <w:szCs w:val="20"/>
        </w:rPr>
        <w:t>CNPJ n°: 20.662.963/0001-68</w:t>
      </w:r>
    </w:p>
    <w:p w14:paraId="7B584AF6" w14:textId="77777777" w:rsidR="008B76E5" w:rsidRPr="00060E1D" w:rsidRDefault="008B76E5" w:rsidP="008B76E5">
      <w:pPr>
        <w:spacing w:after="0"/>
        <w:jc w:val="center"/>
        <w:rPr>
          <w:rFonts w:ascii="Arial" w:hAnsi="Arial" w:cs="Arial"/>
          <w:b/>
          <w:sz w:val="18"/>
          <w:szCs w:val="20"/>
        </w:rPr>
      </w:pPr>
      <w:proofErr w:type="spellStart"/>
      <w:r w:rsidRPr="00060E1D">
        <w:rPr>
          <w:rFonts w:ascii="Arial" w:hAnsi="Arial" w:cs="Arial"/>
          <w:b/>
          <w:sz w:val="18"/>
          <w:szCs w:val="20"/>
        </w:rPr>
        <w:t>Laiz</w:t>
      </w:r>
      <w:proofErr w:type="spellEnd"/>
      <w:r w:rsidRPr="00060E1D">
        <w:rPr>
          <w:rFonts w:ascii="Arial" w:hAnsi="Arial" w:cs="Arial"/>
          <w:b/>
          <w:sz w:val="18"/>
          <w:szCs w:val="20"/>
        </w:rPr>
        <w:t xml:space="preserve"> </w:t>
      </w:r>
      <w:proofErr w:type="spellStart"/>
      <w:r w:rsidRPr="00060E1D">
        <w:rPr>
          <w:rFonts w:ascii="Arial" w:hAnsi="Arial" w:cs="Arial"/>
          <w:b/>
          <w:sz w:val="18"/>
          <w:szCs w:val="20"/>
        </w:rPr>
        <w:t>Hérida</w:t>
      </w:r>
      <w:proofErr w:type="spellEnd"/>
      <w:r w:rsidRPr="00060E1D">
        <w:rPr>
          <w:rFonts w:ascii="Arial" w:hAnsi="Arial" w:cs="Arial"/>
          <w:b/>
          <w:sz w:val="18"/>
          <w:szCs w:val="20"/>
        </w:rPr>
        <w:t xml:space="preserve"> Siqueira de Araújo</w:t>
      </w:r>
    </w:p>
    <w:p w14:paraId="0540BD7A" w14:textId="77777777" w:rsidR="008B76E5" w:rsidRPr="00060E1D" w:rsidRDefault="008B76E5" w:rsidP="008B76E5">
      <w:pPr>
        <w:spacing w:after="0"/>
        <w:jc w:val="center"/>
        <w:rPr>
          <w:rFonts w:ascii="Arial" w:hAnsi="Arial" w:cs="Arial"/>
          <w:b/>
          <w:sz w:val="18"/>
          <w:szCs w:val="20"/>
        </w:rPr>
      </w:pPr>
      <w:r w:rsidRPr="00060E1D">
        <w:rPr>
          <w:rFonts w:ascii="Arial" w:hAnsi="Arial" w:cs="Arial"/>
          <w:sz w:val="18"/>
          <w:szCs w:val="20"/>
        </w:rPr>
        <w:t>Dra. em Engenharia Civil</w:t>
      </w:r>
    </w:p>
    <w:p w14:paraId="15B36467" w14:textId="77777777" w:rsidR="008B76E5" w:rsidRDefault="008B76E5" w:rsidP="00F3052D">
      <w:pPr>
        <w:spacing w:after="0" w:line="360" w:lineRule="auto"/>
        <w:contextualSpacing/>
        <w:rPr>
          <w:rFonts w:ascii="Arial" w:hAnsi="Arial" w:cs="Arial"/>
          <w:sz w:val="24"/>
        </w:rPr>
      </w:pPr>
    </w:p>
    <w:p w14:paraId="47747831" w14:textId="2ADDAFF0" w:rsidR="00D5241C" w:rsidRDefault="00D5241C" w:rsidP="00F3052D">
      <w:pPr>
        <w:spacing w:after="0" w:line="360" w:lineRule="auto"/>
        <w:contextualSpacing/>
        <w:rPr>
          <w:rFonts w:ascii="Arial" w:hAnsi="Arial" w:cs="Arial"/>
          <w:sz w:val="24"/>
        </w:rPr>
      </w:pPr>
      <w:r>
        <w:rPr>
          <w:rFonts w:ascii="Arial" w:hAnsi="Arial" w:cs="Arial"/>
          <w:sz w:val="24"/>
        </w:rPr>
        <w:br w:type="page"/>
      </w:r>
    </w:p>
    <w:p w14:paraId="2F8E3FA8" w14:textId="7F136203" w:rsidR="00D5241C" w:rsidRDefault="00D5241C" w:rsidP="00B234A0">
      <w:pPr>
        <w:pStyle w:val="PargrafodaLista"/>
        <w:numPr>
          <w:ilvl w:val="0"/>
          <w:numId w:val="1"/>
        </w:numPr>
        <w:spacing w:after="0" w:line="360" w:lineRule="auto"/>
        <w:ind w:left="0" w:firstLine="0"/>
        <w:outlineLvl w:val="0"/>
        <w:rPr>
          <w:rFonts w:ascii="Arial" w:hAnsi="Arial" w:cs="Arial"/>
          <w:b/>
          <w:sz w:val="24"/>
          <w:szCs w:val="24"/>
        </w:rPr>
      </w:pPr>
      <w:bookmarkStart w:id="191" w:name="_Toc77325115"/>
      <w:r>
        <w:rPr>
          <w:rFonts w:ascii="Arial" w:hAnsi="Arial" w:cs="Arial"/>
          <w:b/>
          <w:sz w:val="24"/>
          <w:szCs w:val="24"/>
        </w:rPr>
        <w:lastRenderedPageBreak/>
        <w:t>ANEXOS</w:t>
      </w:r>
      <w:bookmarkEnd w:id="191"/>
    </w:p>
    <w:p w14:paraId="25A41430" w14:textId="537795AF" w:rsidR="00B234A0" w:rsidRPr="00B234A0" w:rsidRDefault="00B234A0" w:rsidP="00B234A0">
      <w:pPr>
        <w:pStyle w:val="Geoconsult"/>
        <w:spacing w:before="0" w:after="0" w:line="360" w:lineRule="auto"/>
        <w:ind w:left="0" w:firstLine="708"/>
        <w:rPr>
          <w:rFonts w:ascii="Arial" w:hAnsi="Arial" w:cs="Arial"/>
          <w:sz w:val="24"/>
          <w:szCs w:val="24"/>
        </w:rPr>
      </w:pPr>
    </w:p>
    <w:p w14:paraId="6D016816" w14:textId="1AE03FCA" w:rsidR="00D5241C" w:rsidRPr="00B234A0" w:rsidRDefault="00D5241C" w:rsidP="00B234A0">
      <w:pPr>
        <w:pStyle w:val="PargrafodaLista"/>
        <w:numPr>
          <w:ilvl w:val="1"/>
          <w:numId w:val="1"/>
        </w:numPr>
        <w:spacing w:after="0" w:line="360" w:lineRule="auto"/>
        <w:ind w:left="0" w:firstLine="0"/>
        <w:contextualSpacing w:val="0"/>
        <w:outlineLvl w:val="1"/>
        <w:rPr>
          <w:rFonts w:ascii="Arial" w:hAnsi="Arial" w:cs="Arial"/>
          <w:b/>
          <w:sz w:val="24"/>
          <w:szCs w:val="24"/>
        </w:rPr>
      </w:pPr>
      <w:bookmarkStart w:id="192" w:name="_Toc77325116"/>
      <w:r w:rsidRPr="00B234A0">
        <w:rPr>
          <w:rFonts w:ascii="Arial" w:hAnsi="Arial" w:cs="Arial"/>
          <w:b/>
          <w:sz w:val="24"/>
          <w:szCs w:val="24"/>
        </w:rPr>
        <w:t>Assinatura de Responsabilidade Técnica – ART</w:t>
      </w:r>
      <w:bookmarkEnd w:id="192"/>
    </w:p>
    <w:p w14:paraId="38F1CE90" w14:textId="27FBF257" w:rsidR="00D5241C" w:rsidRDefault="00D5241C" w:rsidP="00F3052D">
      <w:pPr>
        <w:spacing w:after="0" w:line="360" w:lineRule="auto"/>
        <w:contextualSpacing/>
        <w:rPr>
          <w:rFonts w:ascii="Arial" w:hAnsi="Arial" w:cs="Arial"/>
          <w:bCs/>
          <w:sz w:val="24"/>
          <w:szCs w:val="24"/>
        </w:rPr>
      </w:pPr>
    </w:p>
    <w:p w14:paraId="078CB1CD" w14:textId="459E63BA" w:rsidR="00D5241C" w:rsidRDefault="00D5241C" w:rsidP="00F3052D">
      <w:pPr>
        <w:spacing w:after="0" w:line="360" w:lineRule="auto"/>
        <w:contextualSpacing/>
        <w:rPr>
          <w:rFonts w:ascii="Arial" w:hAnsi="Arial" w:cs="Arial"/>
          <w:bCs/>
          <w:sz w:val="24"/>
          <w:szCs w:val="24"/>
        </w:rPr>
      </w:pPr>
      <w:r>
        <w:rPr>
          <w:rFonts w:ascii="Arial" w:hAnsi="Arial" w:cs="Arial"/>
          <w:bCs/>
          <w:sz w:val="24"/>
          <w:szCs w:val="24"/>
        </w:rPr>
        <w:br w:type="page"/>
      </w:r>
    </w:p>
    <w:p w14:paraId="6864B401" w14:textId="707BD23C" w:rsidR="00D5241C" w:rsidRPr="00D5241C" w:rsidRDefault="00D5241C" w:rsidP="00B234A0">
      <w:pPr>
        <w:pStyle w:val="PargrafodaLista"/>
        <w:numPr>
          <w:ilvl w:val="1"/>
          <w:numId w:val="1"/>
        </w:numPr>
        <w:spacing w:after="0" w:line="360" w:lineRule="auto"/>
        <w:ind w:left="0" w:firstLine="0"/>
        <w:contextualSpacing w:val="0"/>
        <w:outlineLvl w:val="1"/>
        <w:rPr>
          <w:rFonts w:ascii="Arial" w:hAnsi="Arial" w:cs="Arial"/>
          <w:b/>
          <w:sz w:val="24"/>
          <w:szCs w:val="24"/>
        </w:rPr>
      </w:pPr>
      <w:bookmarkStart w:id="193" w:name="_Toc77325117"/>
      <w:r w:rsidRPr="00D5241C">
        <w:rPr>
          <w:rFonts w:ascii="Arial" w:hAnsi="Arial" w:cs="Arial"/>
          <w:b/>
          <w:sz w:val="24"/>
          <w:szCs w:val="24"/>
        </w:rPr>
        <w:lastRenderedPageBreak/>
        <w:t>Mapa do Plano Básico Ambiental</w:t>
      </w:r>
      <w:bookmarkEnd w:id="193"/>
    </w:p>
    <w:sectPr w:rsidR="00D5241C" w:rsidRPr="00D5241C" w:rsidSect="002420D3">
      <w:headerReference w:type="default" r:id="rId19"/>
      <w:footerReference w:type="default" r:id="rId20"/>
      <w:pgSz w:w="11906" w:h="16838"/>
      <w:pgMar w:top="1701" w:right="1701" w:bottom="1701" w:left="1701" w:header="73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4E2F8" w14:textId="77777777" w:rsidR="001C18A0" w:rsidRDefault="001C18A0" w:rsidP="00701570">
      <w:pPr>
        <w:spacing w:after="0" w:line="240" w:lineRule="auto"/>
      </w:pPr>
      <w:r>
        <w:separator/>
      </w:r>
    </w:p>
  </w:endnote>
  <w:endnote w:type="continuationSeparator" w:id="0">
    <w:p w14:paraId="41E52DC6" w14:textId="77777777" w:rsidR="001C18A0" w:rsidRDefault="001C18A0" w:rsidP="00701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20314" w14:textId="0A7762F5" w:rsidR="00D6605E" w:rsidRDefault="00D6605E" w:rsidP="00701570">
    <w:pPr>
      <w:pStyle w:val="Rodap"/>
      <w:ind w:left="-1701"/>
    </w:pPr>
    <w:r>
      <w:rPr>
        <w:noProof/>
      </w:rPr>
      <w:drawing>
        <wp:anchor distT="0" distB="0" distL="114300" distR="114300" simplePos="0" relativeHeight="251798528" behindDoc="0" locked="0" layoutInCell="1" allowOverlap="1" wp14:anchorId="211C08FA" wp14:editId="0649FDFE">
          <wp:simplePos x="0" y="0"/>
          <wp:positionH relativeFrom="column">
            <wp:posOffset>4856641</wp:posOffset>
          </wp:positionH>
          <wp:positionV relativeFrom="paragraph">
            <wp:posOffset>9430603</wp:posOffset>
          </wp:positionV>
          <wp:extent cx="1440000" cy="1080000"/>
          <wp:effectExtent l="0" t="0" r="0" b="6350"/>
          <wp:wrapNone/>
          <wp:docPr id="20" name="Image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577434F" wp14:editId="0EB80297">
          <wp:extent cx="7536768" cy="10659621"/>
          <wp:effectExtent l="0" t="0" r="7620" b="889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vo Timbrado HL.jpg"/>
                  <pic:cNvPicPr/>
                </pic:nvPicPr>
                <pic:blipFill>
                  <a:blip r:embed="rId2">
                    <a:extLst>
                      <a:ext uri="{28A0092B-C50C-407E-A947-70E740481C1C}">
                        <a14:useLocalDpi xmlns:a14="http://schemas.microsoft.com/office/drawing/2010/main" val="0"/>
                      </a:ext>
                    </a:extLst>
                  </a:blip>
                  <a:stretch>
                    <a:fillRect/>
                  </a:stretch>
                </pic:blipFill>
                <pic:spPr>
                  <a:xfrm>
                    <a:off x="0" y="0"/>
                    <a:ext cx="7536768" cy="1065962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B52D4" w14:textId="50C598FE" w:rsidR="00D6605E" w:rsidRDefault="00D6605E" w:rsidP="00843EF6">
    <w:pPr>
      <w:pStyle w:val="Rodap"/>
      <w:ind w:left="-1701"/>
    </w:pPr>
    <w:r w:rsidRPr="005E6BCC">
      <w:rPr>
        <w:noProof/>
      </w:rPr>
      <w:drawing>
        <wp:anchor distT="0" distB="0" distL="114300" distR="114300" simplePos="0" relativeHeight="251784192" behindDoc="0" locked="0" layoutInCell="1" allowOverlap="1" wp14:anchorId="51EF7E17" wp14:editId="2270364E">
          <wp:simplePos x="0" y="0"/>
          <wp:positionH relativeFrom="column">
            <wp:posOffset>-819150</wp:posOffset>
          </wp:positionH>
          <wp:positionV relativeFrom="paragraph">
            <wp:posOffset>-100330</wp:posOffset>
          </wp:positionV>
          <wp:extent cx="719455" cy="539750"/>
          <wp:effectExtent l="0" t="0" r="4445" b="0"/>
          <wp:wrapNone/>
          <wp:docPr id="34" name="Imagem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19455" cy="539750"/>
                  </a:xfrm>
                  <a:prstGeom prst="rect">
                    <a:avLst/>
                  </a:prstGeom>
                </pic:spPr>
              </pic:pic>
            </a:graphicData>
          </a:graphic>
          <wp14:sizeRelH relativeFrom="page">
            <wp14:pctWidth>0</wp14:pctWidth>
          </wp14:sizeRelH>
          <wp14:sizeRelV relativeFrom="page">
            <wp14:pctHeight>0</wp14:pctHeight>
          </wp14:sizeRelV>
        </wp:anchor>
      </w:drawing>
    </w:r>
    <w:r w:rsidRPr="005E6BCC">
      <w:rPr>
        <w:noProof/>
      </w:rPr>
      <mc:AlternateContent>
        <mc:Choice Requires="wps">
          <w:drawing>
            <wp:anchor distT="0" distB="0" distL="114300" distR="114300" simplePos="0" relativeHeight="251783168" behindDoc="0" locked="0" layoutInCell="1" allowOverlap="1" wp14:anchorId="5FCC8C23" wp14:editId="45E01704">
              <wp:simplePos x="0" y="0"/>
              <wp:positionH relativeFrom="column">
                <wp:posOffset>240987</wp:posOffset>
              </wp:positionH>
              <wp:positionV relativeFrom="paragraph">
                <wp:posOffset>-264795</wp:posOffset>
              </wp:positionV>
              <wp:extent cx="1828800" cy="664845"/>
              <wp:effectExtent l="0" t="0" r="0" b="1905"/>
              <wp:wrapNone/>
              <wp:docPr id="14" name="Caixa de Texto 14"/>
              <wp:cNvGraphicFramePr/>
              <a:graphic xmlns:a="http://schemas.openxmlformats.org/drawingml/2006/main">
                <a:graphicData uri="http://schemas.microsoft.com/office/word/2010/wordprocessingShape">
                  <wps:wsp>
                    <wps:cNvSpPr txBox="1"/>
                    <wps:spPr>
                      <a:xfrm>
                        <a:off x="0" y="0"/>
                        <a:ext cx="1828800" cy="664845"/>
                      </a:xfrm>
                      <a:prstGeom prst="rect">
                        <a:avLst/>
                      </a:prstGeom>
                      <a:noFill/>
                      <a:ln w="6350">
                        <a:noFill/>
                      </a:ln>
                    </wps:spPr>
                    <wps:txbx>
                      <w:txbxContent>
                        <w:p w14:paraId="1C57992C" w14:textId="77777777" w:rsidR="00D6605E" w:rsidRDefault="00D6605E" w:rsidP="005E6BCC">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679BF4FD" w14:textId="77777777" w:rsidR="00D6605E" w:rsidRPr="00460CB9" w:rsidRDefault="00D6605E" w:rsidP="005E6BCC">
                          <w:pPr>
                            <w:spacing w:after="0"/>
                            <w:ind w:right="-1"/>
                            <w:jc w:val="center"/>
                            <w:rPr>
                              <w:b/>
                              <w:bCs/>
                              <w:color w:val="A6A6A6"/>
                              <w:sz w:val="20"/>
                              <w:szCs w:val="20"/>
                            </w:rPr>
                          </w:pPr>
                          <w:r w:rsidRPr="00460CB9">
                            <w:rPr>
                              <w:b/>
                              <w:bCs/>
                              <w:color w:val="A6A6A6"/>
                              <w:sz w:val="20"/>
                              <w:szCs w:val="20"/>
                            </w:rPr>
                            <w:t>CNPJ: 20.662.963/0001-68</w:t>
                          </w:r>
                        </w:p>
                        <w:p w14:paraId="65127D1A" w14:textId="77777777" w:rsidR="00D6605E" w:rsidRPr="00EF40C3" w:rsidRDefault="001C18A0" w:rsidP="005E6BCC">
                          <w:pPr>
                            <w:spacing w:after="0"/>
                            <w:ind w:right="-1"/>
                            <w:jc w:val="center"/>
                            <w:rPr>
                              <w:b/>
                              <w:bCs/>
                              <w:color w:val="A6A6A6"/>
                              <w:sz w:val="20"/>
                              <w:szCs w:val="20"/>
                            </w:rPr>
                          </w:pPr>
                          <w:hyperlink r:id="rId2">
                            <w:r w:rsidR="00D6605E" w:rsidRPr="00EF40C3">
                              <w:rPr>
                                <w:b/>
                                <w:bCs/>
                                <w:color w:val="A6A6A6"/>
                                <w:sz w:val="20"/>
                                <w:szCs w:val="20"/>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CC8C23" id="_x0000_t202" coordsize="21600,21600" o:spt="202" path="m,l,21600r21600,l21600,xe">
              <v:stroke joinstyle="miter"/>
              <v:path gradientshapeok="t" o:connecttype="rect"/>
            </v:shapetype>
            <v:shape id="Caixa de Texto 14" o:spid="_x0000_s1033" type="#_x0000_t202" style="position:absolute;left:0;text-align:left;margin-left:19pt;margin-top:-20.85pt;width:2in;height:52.35pt;z-index:251783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" filled="f" stroked="f" strokeweight=".5pt">
              <v:textbox>
                <w:txbxContent>
                  <w:p w14:paraId="1C57992C" w14:textId="77777777" w:rsidR="00D6605E" w:rsidRDefault="00D6605E" w:rsidP="005E6BCC">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679BF4FD" w14:textId="77777777" w:rsidR="00D6605E" w:rsidRPr="00460CB9" w:rsidRDefault="00D6605E" w:rsidP="005E6BCC">
                    <w:pPr>
                      <w:spacing w:after="0"/>
                      <w:ind w:right="-1"/>
                      <w:jc w:val="center"/>
                      <w:rPr>
                        <w:b/>
                        <w:bCs/>
                        <w:color w:val="A6A6A6"/>
                        <w:sz w:val="20"/>
                        <w:szCs w:val="20"/>
                      </w:rPr>
                    </w:pPr>
                    <w:r w:rsidRPr="00460CB9">
                      <w:rPr>
                        <w:b/>
                        <w:bCs/>
                        <w:color w:val="A6A6A6"/>
                        <w:sz w:val="20"/>
                        <w:szCs w:val="20"/>
                      </w:rPr>
                      <w:t>CNPJ: 20.662.963/0001-68</w:t>
                    </w:r>
                  </w:p>
                  <w:p w14:paraId="65127D1A" w14:textId="77777777" w:rsidR="00D6605E" w:rsidRPr="00EF40C3" w:rsidRDefault="001C18A0" w:rsidP="005E6BCC">
                    <w:pPr>
                      <w:spacing w:after="0"/>
                      <w:ind w:right="-1"/>
                      <w:jc w:val="center"/>
                      <w:rPr>
                        <w:b/>
                        <w:bCs/>
                        <w:color w:val="A6A6A6"/>
                        <w:sz w:val="20"/>
                        <w:szCs w:val="20"/>
                      </w:rPr>
                    </w:pPr>
                    <w:hyperlink r:id="rId3">
                      <w:r w:rsidR="00D6605E" w:rsidRPr="00EF40C3">
                        <w:rPr>
                          <w:b/>
                          <w:bCs/>
                          <w:color w:val="A6A6A6"/>
                          <w:sz w:val="20"/>
                          <w:szCs w:val="20"/>
                        </w:rPr>
                        <w:t>contato@hlsolucoesambientais.com.br</w:t>
                      </w:r>
                    </w:hyperlink>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8D2DE52" wp14:editId="40DFD5A3">
              <wp:simplePos x="0" y="0"/>
              <wp:positionH relativeFrom="column">
                <wp:posOffset>5935980</wp:posOffset>
              </wp:positionH>
              <wp:positionV relativeFrom="paragraph">
                <wp:posOffset>191618</wp:posOffset>
              </wp:positionV>
              <wp:extent cx="249382" cy="261257"/>
              <wp:effectExtent l="0" t="0" r="0" b="5715"/>
              <wp:wrapNone/>
              <wp:docPr id="6" name="Caixa de Texto 6"/>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297C535B" w14:textId="12CA517C" w:rsidR="00D6605E" w:rsidRPr="00223528" w:rsidRDefault="00D6605E">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2DE52" id="Caixa de Texto 6" o:spid="_x0000_s1034" type="#_x0000_t202" style="position:absolute;left:0;text-align:left;margin-left:467.4pt;margin-top:15.1pt;width:19.65pt;height:20.5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" filled="f" stroked="f" strokeweight=".5pt">
              <v:textbox>
                <w:txbxContent>
                  <w:p w14:paraId="297C535B" w14:textId="12CA517C" w:rsidR="00D6605E" w:rsidRPr="00223528" w:rsidRDefault="00D6605E">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Pr>
        <w:noProof/>
      </w:rPr>
      <mc:AlternateContent>
        <mc:Choice Requires="wps">
          <w:drawing>
            <wp:anchor distT="0" distB="0" distL="114300" distR="114300" simplePos="0" relativeHeight="251656190" behindDoc="0" locked="0" layoutInCell="1" allowOverlap="1" wp14:anchorId="103016BC" wp14:editId="6613983E">
              <wp:simplePos x="0" y="0"/>
              <wp:positionH relativeFrom="column">
                <wp:posOffset>1075690</wp:posOffset>
              </wp:positionH>
              <wp:positionV relativeFrom="paragraph">
                <wp:posOffset>167968</wp:posOffset>
              </wp:positionV>
              <wp:extent cx="5399405" cy="431800"/>
              <wp:effectExtent l="0" t="0" r="0" b="6350"/>
              <wp:wrapNone/>
              <wp:docPr id="59" name="Forma Livre: Forma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C9E3C" id="Forma Livre: Forma 59" o:spid="_x0000_s1026" style="position:absolute;margin-left:84.7pt;margin-top:13.25pt;width:425.15pt;height:34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4AF85" w14:textId="77777777" w:rsidR="00D6605E" w:rsidRDefault="00D6605E" w:rsidP="00660B1F">
    <w:pPr>
      <w:pStyle w:val="Rodap"/>
    </w:pPr>
    <w:r w:rsidRPr="00AC20C5">
      <w:rPr>
        <w:noProof/>
      </w:rPr>
      <w:drawing>
        <wp:anchor distT="0" distB="0" distL="114300" distR="114300" simplePos="0" relativeHeight="251808768" behindDoc="0" locked="0" layoutInCell="1" allowOverlap="1" wp14:anchorId="103A6E3E" wp14:editId="2CA40130">
          <wp:simplePos x="0" y="0"/>
          <wp:positionH relativeFrom="column">
            <wp:posOffset>-730885</wp:posOffset>
          </wp:positionH>
          <wp:positionV relativeFrom="paragraph">
            <wp:posOffset>22860</wp:posOffset>
          </wp:positionV>
          <wp:extent cx="719455" cy="539750"/>
          <wp:effectExtent l="0" t="0" r="4445" b="0"/>
          <wp:wrapNone/>
          <wp:docPr id="39" name="Imagem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19455" cy="539750"/>
                  </a:xfrm>
                  <a:prstGeom prst="rect">
                    <a:avLst/>
                  </a:prstGeom>
                </pic:spPr>
              </pic:pic>
            </a:graphicData>
          </a:graphic>
          <wp14:sizeRelH relativeFrom="page">
            <wp14:pctWidth>0</wp14:pctWidth>
          </wp14:sizeRelH>
          <wp14:sizeRelV relativeFrom="page">
            <wp14:pctHeight>0</wp14:pctHeight>
          </wp14:sizeRelV>
        </wp:anchor>
      </w:drawing>
    </w:r>
    <w:r w:rsidRPr="00AC20C5">
      <w:rPr>
        <w:noProof/>
      </w:rPr>
      <mc:AlternateContent>
        <mc:Choice Requires="wps">
          <w:drawing>
            <wp:anchor distT="0" distB="0" distL="114300" distR="114300" simplePos="0" relativeHeight="251807744" behindDoc="0" locked="0" layoutInCell="1" allowOverlap="1" wp14:anchorId="2ACE5EE9" wp14:editId="4A1BEDA1">
              <wp:simplePos x="0" y="0"/>
              <wp:positionH relativeFrom="column">
                <wp:posOffset>1966595</wp:posOffset>
              </wp:positionH>
              <wp:positionV relativeFrom="paragraph">
                <wp:posOffset>-98425</wp:posOffset>
              </wp:positionV>
              <wp:extent cx="1828800" cy="664845"/>
              <wp:effectExtent l="0" t="0" r="0" b="1905"/>
              <wp:wrapNone/>
              <wp:docPr id="53" name="Caixa de Texto 53"/>
              <wp:cNvGraphicFramePr/>
              <a:graphic xmlns:a="http://schemas.openxmlformats.org/drawingml/2006/main">
                <a:graphicData uri="http://schemas.microsoft.com/office/word/2010/wordprocessingShape">
                  <wps:wsp>
                    <wps:cNvSpPr txBox="1"/>
                    <wps:spPr>
                      <a:xfrm>
                        <a:off x="0" y="0"/>
                        <a:ext cx="1828800" cy="664845"/>
                      </a:xfrm>
                      <a:prstGeom prst="rect">
                        <a:avLst/>
                      </a:prstGeom>
                      <a:noFill/>
                      <a:ln w="6350">
                        <a:noFill/>
                      </a:ln>
                    </wps:spPr>
                    <wps:txbx>
                      <w:txbxContent>
                        <w:p w14:paraId="24A42AC9" w14:textId="77777777" w:rsidR="00D6605E" w:rsidRDefault="00D6605E" w:rsidP="00660B1F">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490A19D1" w14:textId="77777777" w:rsidR="00D6605E" w:rsidRPr="00460CB9" w:rsidRDefault="00D6605E" w:rsidP="00660B1F">
                          <w:pPr>
                            <w:spacing w:after="0"/>
                            <w:ind w:right="-1"/>
                            <w:jc w:val="center"/>
                            <w:rPr>
                              <w:b/>
                              <w:bCs/>
                              <w:color w:val="A6A6A6"/>
                              <w:sz w:val="20"/>
                              <w:szCs w:val="20"/>
                            </w:rPr>
                          </w:pPr>
                          <w:r w:rsidRPr="00460CB9">
                            <w:rPr>
                              <w:b/>
                              <w:bCs/>
                              <w:color w:val="A6A6A6"/>
                              <w:sz w:val="20"/>
                              <w:szCs w:val="20"/>
                            </w:rPr>
                            <w:t>CNPJ: 20.662.963/0001-68</w:t>
                          </w:r>
                        </w:p>
                        <w:p w14:paraId="238D34A1" w14:textId="77777777" w:rsidR="00D6605E" w:rsidRPr="005F0D0D" w:rsidRDefault="001C18A0" w:rsidP="00660B1F">
                          <w:pPr>
                            <w:spacing w:after="0"/>
                            <w:ind w:right="-1"/>
                            <w:jc w:val="center"/>
                            <w:rPr>
                              <w:b/>
                              <w:bCs/>
                              <w:color w:val="A6A6A6"/>
                              <w:sz w:val="20"/>
                              <w:szCs w:val="20"/>
                            </w:rPr>
                          </w:pPr>
                          <w:hyperlink r:id="rId2">
                            <w:r w:rsidR="00D6605E" w:rsidRPr="005F0D0D">
                              <w:rPr>
                                <w:b/>
                                <w:bCs/>
                                <w:color w:val="A6A6A6"/>
                                <w:sz w:val="20"/>
                                <w:szCs w:val="20"/>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CE5EE9" id="_x0000_t202" coordsize="21600,21600" o:spt="202" path="m,l,21600r21600,l21600,xe">
              <v:stroke joinstyle="miter"/>
              <v:path gradientshapeok="t" o:connecttype="rect"/>
            </v:shapetype>
            <v:shape id="Caixa de Texto 53" o:spid="_x0000_s1035" type="#_x0000_t202" style="position:absolute;margin-left:154.85pt;margin-top:-7.75pt;width:2in;height:52.35pt;z-index:251807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" filled="f" stroked="f" strokeweight=".5pt">
              <v:textbox>
                <w:txbxContent>
                  <w:p w14:paraId="24A42AC9" w14:textId="77777777" w:rsidR="00D6605E" w:rsidRDefault="00D6605E" w:rsidP="00660B1F">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490A19D1" w14:textId="77777777" w:rsidR="00D6605E" w:rsidRPr="00460CB9" w:rsidRDefault="00D6605E" w:rsidP="00660B1F">
                    <w:pPr>
                      <w:spacing w:after="0"/>
                      <w:ind w:right="-1"/>
                      <w:jc w:val="center"/>
                      <w:rPr>
                        <w:b/>
                        <w:bCs/>
                        <w:color w:val="A6A6A6"/>
                        <w:sz w:val="20"/>
                        <w:szCs w:val="20"/>
                      </w:rPr>
                    </w:pPr>
                    <w:r w:rsidRPr="00460CB9">
                      <w:rPr>
                        <w:b/>
                        <w:bCs/>
                        <w:color w:val="A6A6A6"/>
                        <w:sz w:val="20"/>
                        <w:szCs w:val="20"/>
                      </w:rPr>
                      <w:t>CNPJ: 20.662.963/0001-68</w:t>
                    </w:r>
                  </w:p>
                  <w:p w14:paraId="238D34A1" w14:textId="77777777" w:rsidR="00D6605E" w:rsidRPr="005F0D0D" w:rsidRDefault="001C18A0" w:rsidP="00660B1F">
                    <w:pPr>
                      <w:spacing w:after="0"/>
                      <w:ind w:right="-1"/>
                      <w:jc w:val="center"/>
                      <w:rPr>
                        <w:b/>
                        <w:bCs/>
                        <w:color w:val="A6A6A6"/>
                        <w:sz w:val="20"/>
                        <w:szCs w:val="20"/>
                      </w:rPr>
                    </w:pPr>
                    <w:hyperlink r:id="rId3">
                      <w:r w:rsidR="00D6605E" w:rsidRPr="005F0D0D">
                        <w:rPr>
                          <w:b/>
                          <w:bCs/>
                          <w:color w:val="A6A6A6"/>
                          <w:sz w:val="20"/>
                          <w:szCs w:val="20"/>
                        </w:rPr>
                        <w:t>contato@hlsolucoesambientais.com.br</w:t>
                      </w:r>
                    </w:hyperlink>
                  </w:p>
                </w:txbxContent>
              </v:textbox>
            </v:shape>
          </w:pict>
        </mc:Fallback>
      </mc:AlternateContent>
    </w:r>
    <w:r w:rsidRPr="00D832C2">
      <w:rPr>
        <w:noProof/>
      </w:rPr>
      <mc:AlternateContent>
        <mc:Choice Requires="wps">
          <w:drawing>
            <wp:anchor distT="0" distB="0" distL="114300" distR="114300" simplePos="0" relativeHeight="251806720" behindDoc="0" locked="0" layoutInCell="1" allowOverlap="1" wp14:anchorId="2C78234A" wp14:editId="17EE93A5">
              <wp:simplePos x="0" y="0"/>
              <wp:positionH relativeFrom="column">
                <wp:posOffset>9057005</wp:posOffset>
              </wp:positionH>
              <wp:positionV relativeFrom="paragraph">
                <wp:posOffset>318770</wp:posOffset>
              </wp:positionV>
              <wp:extent cx="248920" cy="260985"/>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248920" cy="260985"/>
                      </a:xfrm>
                      <a:prstGeom prst="rect">
                        <a:avLst/>
                      </a:prstGeom>
                      <a:noFill/>
                      <a:ln w="6350">
                        <a:noFill/>
                      </a:ln>
                    </wps:spPr>
                    <wps:txbx>
                      <w:txbxContent>
                        <w:p w14:paraId="663A187A" w14:textId="77777777" w:rsidR="00D6605E" w:rsidRPr="00223528" w:rsidRDefault="00D6605E" w:rsidP="00660B1F">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78234A" id="Caixa de Texto 55" o:spid="_x0000_s1036" type="#_x0000_t202" style="position:absolute;margin-left:713.15pt;margin-top:25.1pt;width:19.6pt;height:20.5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" filled="f" stroked="f" strokeweight=".5pt">
              <v:textbox>
                <w:txbxContent>
                  <w:p w14:paraId="663A187A" w14:textId="77777777" w:rsidR="00D6605E" w:rsidRPr="00223528" w:rsidRDefault="00D6605E" w:rsidP="00660B1F">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36A2D88A" wp14:editId="2059F76F">
              <wp:simplePos x="0" y="0"/>
              <wp:positionH relativeFrom="column">
                <wp:posOffset>1971675</wp:posOffset>
              </wp:positionH>
              <wp:positionV relativeFrom="paragraph">
                <wp:posOffset>302895</wp:posOffset>
              </wp:positionV>
              <wp:extent cx="7634605" cy="431165"/>
              <wp:effectExtent l="0" t="0" r="4445" b="6985"/>
              <wp:wrapNone/>
              <wp:docPr id="56" name="Forma Livre: Forma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4605" cy="431165"/>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anchor>
          </w:drawing>
        </mc:Choice>
        <mc:Fallback>
          <w:pict>
            <v:shape w14:anchorId="209A3478" id="Forma Livre: Forma 56" o:spid="_x0000_s1026" style="position:absolute;margin-left:155.25pt;margin-top:23.85pt;width:601.15pt;height:33.95pt;z-index:251805696;visibility:visible;mso-wrap-style:square;mso-wrap-distance-left:9pt;mso-wrap-distance-top:0;mso-wrap-distance-right:9pt;mso-wrap-distance-bottom:0;mso-position-horizontal:absolute;mso-position-horizontal-relative:text;mso-position-vertical:absolute;mso-position-vertical-relative:text;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" path="m,653l2272,364,3759,187r897,-75l5853,28,6629,9,7443,r908,l8351,653,,653xe" fillcolor="#00a249" stroked="f" strokecolor="#70ad47" strokeweight="10pt">
              <v:shadow color="#868686"/>
              <v:path arrowok="t" o:connecttype="custom" o:connectlocs="0,431165;2077095,240343;3436532,123473;4256583,73952;5350897,18488;6060328,5943;6804498,0;7634605,0;7634605,431165;0,431165" o:connectangles="0,0,0,0,0,0,0,0,0,0"/>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6DBE" w14:textId="7C4B8604" w:rsidR="00D6605E" w:rsidRDefault="00D6605E" w:rsidP="00843EF6">
    <w:pPr>
      <w:pStyle w:val="Rodap"/>
      <w:ind w:left="-1701"/>
    </w:pPr>
    <w:r w:rsidRPr="005E6BCC">
      <w:rPr>
        <w:noProof/>
      </w:rPr>
      <mc:AlternateContent>
        <mc:Choice Requires="wps">
          <w:drawing>
            <wp:anchor distT="0" distB="0" distL="114300" distR="114300" simplePos="0" relativeHeight="251789312" behindDoc="0" locked="0" layoutInCell="1" allowOverlap="1" wp14:anchorId="29B4DD6D" wp14:editId="3963F01F">
              <wp:simplePos x="0" y="0"/>
              <wp:positionH relativeFrom="column">
                <wp:posOffset>314325</wp:posOffset>
              </wp:positionH>
              <wp:positionV relativeFrom="paragraph">
                <wp:posOffset>-292735</wp:posOffset>
              </wp:positionV>
              <wp:extent cx="1828800" cy="664845"/>
              <wp:effectExtent l="0" t="0" r="0" b="1905"/>
              <wp:wrapNone/>
              <wp:docPr id="1794" name="Caixa de Texto 1794"/>
              <wp:cNvGraphicFramePr/>
              <a:graphic xmlns:a="http://schemas.openxmlformats.org/drawingml/2006/main">
                <a:graphicData uri="http://schemas.microsoft.com/office/word/2010/wordprocessingShape">
                  <wps:wsp>
                    <wps:cNvSpPr txBox="1"/>
                    <wps:spPr>
                      <a:xfrm>
                        <a:off x="0" y="0"/>
                        <a:ext cx="1828800" cy="664845"/>
                      </a:xfrm>
                      <a:prstGeom prst="rect">
                        <a:avLst/>
                      </a:prstGeom>
                      <a:noFill/>
                      <a:ln w="6350">
                        <a:noFill/>
                      </a:ln>
                    </wps:spPr>
                    <wps:txbx>
                      <w:txbxContent>
                        <w:p w14:paraId="72DDECA9" w14:textId="77777777" w:rsidR="00D6605E" w:rsidRDefault="00D6605E" w:rsidP="005E6BCC">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46CCF765" w14:textId="77777777" w:rsidR="00D6605E" w:rsidRPr="00460CB9" w:rsidRDefault="00D6605E" w:rsidP="005E6BCC">
                          <w:pPr>
                            <w:spacing w:after="0"/>
                            <w:ind w:right="-1"/>
                            <w:jc w:val="center"/>
                            <w:rPr>
                              <w:b/>
                              <w:bCs/>
                              <w:color w:val="A6A6A6"/>
                              <w:sz w:val="20"/>
                              <w:szCs w:val="20"/>
                            </w:rPr>
                          </w:pPr>
                          <w:r w:rsidRPr="00460CB9">
                            <w:rPr>
                              <w:b/>
                              <w:bCs/>
                              <w:color w:val="A6A6A6"/>
                              <w:sz w:val="20"/>
                              <w:szCs w:val="20"/>
                            </w:rPr>
                            <w:t>CNPJ: 20.662.963/0001-68</w:t>
                          </w:r>
                        </w:p>
                        <w:p w14:paraId="403BBC07" w14:textId="77777777" w:rsidR="00D6605E" w:rsidRPr="0056174E" w:rsidRDefault="001C18A0" w:rsidP="005E6BCC">
                          <w:pPr>
                            <w:spacing w:after="0"/>
                            <w:ind w:right="-1"/>
                            <w:jc w:val="center"/>
                            <w:rPr>
                              <w:b/>
                              <w:bCs/>
                              <w:color w:val="A6A6A6"/>
                              <w:sz w:val="20"/>
                              <w:szCs w:val="20"/>
                            </w:rPr>
                          </w:pPr>
                          <w:hyperlink r:id="rId1">
                            <w:r w:rsidR="00D6605E" w:rsidRPr="0056174E">
                              <w:rPr>
                                <w:b/>
                                <w:bCs/>
                                <w:color w:val="A6A6A6"/>
                                <w:sz w:val="20"/>
                                <w:szCs w:val="20"/>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B4DD6D" id="_x0000_t202" coordsize="21600,21600" o:spt="202" path="m,l,21600r21600,l21600,xe">
              <v:stroke joinstyle="miter"/>
              <v:path gradientshapeok="t" o:connecttype="rect"/>
            </v:shapetype>
            <v:shape id="Caixa de Texto 1794" o:spid="_x0000_s1037" type="#_x0000_t202" style="position:absolute;left:0;text-align:left;margin-left:24.75pt;margin-top:-23.05pt;width:2in;height:52.35pt;z-index:251789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" filled="f" stroked="f" strokeweight=".5pt">
              <v:textbox>
                <w:txbxContent>
                  <w:p w14:paraId="72DDECA9" w14:textId="77777777" w:rsidR="00D6605E" w:rsidRDefault="00D6605E" w:rsidP="005E6BCC">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46CCF765" w14:textId="77777777" w:rsidR="00D6605E" w:rsidRPr="00460CB9" w:rsidRDefault="00D6605E" w:rsidP="005E6BCC">
                    <w:pPr>
                      <w:spacing w:after="0"/>
                      <w:ind w:right="-1"/>
                      <w:jc w:val="center"/>
                      <w:rPr>
                        <w:b/>
                        <w:bCs/>
                        <w:color w:val="A6A6A6"/>
                        <w:sz w:val="20"/>
                        <w:szCs w:val="20"/>
                      </w:rPr>
                    </w:pPr>
                    <w:r w:rsidRPr="00460CB9">
                      <w:rPr>
                        <w:b/>
                        <w:bCs/>
                        <w:color w:val="A6A6A6"/>
                        <w:sz w:val="20"/>
                        <w:szCs w:val="20"/>
                      </w:rPr>
                      <w:t>CNPJ: 20.662.963/0001-68</w:t>
                    </w:r>
                  </w:p>
                  <w:p w14:paraId="403BBC07" w14:textId="77777777" w:rsidR="00D6605E" w:rsidRPr="0056174E" w:rsidRDefault="001C18A0" w:rsidP="005E6BCC">
                    <w:pPr>
                      <w:spacing w:after="0"/>
                      <w:ind w:right="-1"/>
                      <w:jc w:val="center"/>
                      <w:rPr>
                        <w:b/>
                        <w:bCs/>
                        <w:color w:val="A6A6A6"/>
                        <w:sz w:val="20"/>
                        <w:szCs w:val="20"/>
                      </w:rPr>
                    </w:pPr>
                    <w:hyperlink r:id="rId2">
                      <w:r w:rsidR="00D6605E" w:rsidRPr="0056174E">
                        <w:rPr>
                          <w:b/>
                          <w:bCs/>
                          <w:color w:val="A6A6A6"/>
                          <w:sz w:val="20"/>
                          <w:szCs w:val="20"/>
                        </w:rPr>
                        <w:t>contato@hlsolucoesambientais.com.br</w:t>
                      </w:r>
                    </w:hyperlink>
                  </w:p>
                </w:txbxContent>
              </v:textbox>
            </v:shape>
          </w:pict>
        </mc:Fallback>
      </mc:AlternateContent>
    </w:r>
    <w:r w:rsidRPr="005E6BCC">
      <w:rPr>
        <w:noProof/>
      </w:rPr>
      <w:drawing>
        <wp:anchor distT="0" distB="0" distL="114300" distR="114300" simplePos="0" relativeHeight="251790336" behindDoc="0" locked="0" layoutInCell="1" allowOverlap="1" wp14:anchorId="6DD46C4B" wp14:editId="49FFB8B1">
          <wp:simplePos x="0" y="0"/>
          <wp:positionH relativeFrom="column">
            <wp:posOffset>-751518</wp:posOffset>
          </wp:positionH>
          <wp:positionV relativeFrom="paragraph">
            <wp:posOffset>-127635</wp:posOffset>
          </wp:positionV>
          <wp:extent cx="719455" cy="539750"/>
          <wp:effectExtent l="0" t="0" r="4445" b="0"/>
          <wp:wrapNone/>
          <wp:docPr id="36" name="Imagem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19455" cy="5397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2448" behindDoc="0" locked="0" layoutInCell="1" allowOverlap="1" wp14:anchorId="0ABCCBDF" wp14:editId="725D3990">
              <wp:simplePos x="0" y="0"/>
              <wp:positionH relativeFrom="column">
                <wp:posOffset>5928995</wp:posOffset>
              </wp:positionH>
              <wp:positionV relativeFrom="paragraph">
                <wp:posOffset>186997</wp:posOffset>
              </wp:positionV>
              <wp:extent cx="249382" cy="261257"/>
              <wp:effectExtent l="0" t="0" r="0" b="5715"/>
              <wp:wrapNone/>
              <wp:docPr id="28" name="Caixa de Texto 28"/>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4506AE38" w14:textId="77777777" w:rsidR="00D6605E" w:rsidRPr="00223528" w:rsidRDefault="00D6605E"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BCCBDF" id="Caixa de Texto 28" o:spid="_x0000_s1038" type="#_x0000_t202" style="position:absolute;left:0;text-align:left;margin-left:466.85pt;margin-top:14.7pt;width:19.65pt;height:20.5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" filled="f" stroked="f" strokeweight=".5pt">
              <v:textbox>
                <w:txbxContent>
                  <w:p w14:paraId="4506AE38" w14:textId="77777777" w:rsidR="00D6605E" w:rsidRPr="00223528" w:rsidRDefault="00D6605E"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19BC4715" wp14:editId="7D762C4A">
              <wp:simplePos x="0" y="0"/>
              <wp:positionH relativeFrom="column">
                <wp:posOffset>1071245</wp:posOffset>
              </wp:positionH>
              <wp:positionV relativeFrom="paragraph">
                <wp:posOffset>159219</wp:posOffset>
              </wp:positionV>
              <wp:extent cx="5399405" cy="431800"/>
              <wp:effectExtent l="0" t="0" r="0" b="6350"/>
              <wp:wrapNone/>
              <wp:docPr id="32" name="Forma Livre: Forma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08DF7" id="Forma Livre: Forma 32" o:spid="_x0000_s1026" style="position:absolute;margin-left:84.35pt;margin-top:12.55pt;width:425.15pt;height:3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7E82C" w14:textId="77777777" w:rsidR="001C18A0" w:rsidRDefault="001C18A0" w:rsidP="00701570">
      <w:pPr>
        <w:spacing w:after="0" w:line="240" w:lineRule="auto"/>
      </w:pPr>
      <w:r>
        <w:separator/>
      </w:r>
    </w:p>
  </w:footnote>
  <w:footnote w:type="continuationSeparator" w:id="0">
    <w:p w14:paraId="6D921D9E" w14:textId="77777777" w:rsidR="001C18A0" w:rsidRDefault="001C18A0" w:rsidP="007015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20AC0" w14:textId="4DC996DC" w:rsidR="00D6605E" w:rsidRDefault="00D6605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0F83F" w14:textId="39288137" w:rsidR="00D6605E" w:rsidRDefault="00D6605E">
    <w:pPr>
      <w:pStyle w:val="Cabealho"/>
    </w:pPr>
    <w:r>
      <w:rPr>
        <w:noProof/>
        <w:lang w:eastAsia="pt-BR"/>
      </w:rPr>
      <w:drawing>
        <wp:anchor distT="0" distB="0" distL="114300" distR="114300" simplePos="0" relativeHeight="251659264" behindDoc="0" locked="0" layoutInCell="1" allowOverlap="1" wp14:anchorId="74862C2A" wp14:editId="2FA9EC40">
          <wp:simplePos x="0" y="0"/>
          <wp:positionH relativeFrom="column">
            <wp:posOffset>4458970</wp:posOffset>
          </wp:positionH>
          <wp:positionV relativeFrom="paragraph">
            <wp:posOffset>-223520</wp:posOffset>
          </wp:positionV>
          <wp:extent cx="953135" cy="739140"/>
          <wp:effectExtent l="0" t="0" r="0" b="3810"/>
          <wp:wrapSquare wrapText="bothSides"/>
          <wp:docPr id="33" name="Imagem 33"/>
          <wp:cNvGraphicFramePr/>
          <a:graphic xmlns:a="http://schemas.openxmlformats.org/drawingml/2006/main">
            <a:graphicData uri="http://schemas.openxmlformats.org/drawingml/2006/picture">
              <pic:pic xmlns:pic="http://schemas.openxmlformats.org/drawingml/2006/picture">
                <pic:nvPicPr>
                  <pic:cNvPr id="10" name="Imagem 10"/>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953135" cy="73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14:anchorId="1D9FCBF8" wp14:editId="61F1FF28">
              <wp:simplePos x="0" y="0"/>
              <wp:positionH relativeFrom="column">
                <wp:posOffset>-1070610</wp:posOffset>
              </wp:positionH>
              <wp:positionV relativeFrom="paragraph">
                <wp:posOffset>-458552</wp:posOffset>
              </wp:positionV>
              <wp:extent cx="5400000" cy="432000"/>
              <wp:effectExtent l="0" t="0" r="0" b="6350"/>
              <wp:wrapNone/>
              <wp:docPr id="61" name="Forma Livre: Forma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3CF87" id="Forma Livre: Forma 61" o:spid="_x0000_s1026" style="position:absolute;margin-left:-84.3pt;margin-top:-36.1pt;width:425.2pt;height:34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" path="m,653l2272,364,3759,187r897,-75l5853,28,6629,9,7443,r908,l8351,653,,653xe" fillcolor="#2d8ca7 [2408]" stroked="f">
              <v:path arrowok="t" o:connecttype="custom" o:connectlocs="0,432000;1469141,240809;2430679,123712;3010705,74095;3784720,18524;4286505,5954;4812861,0;5400000,0;5400000,432000;0,432000" o:connectangles="0,0,0,0,0,0,0,0,0,0"/>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466EA" w14:textId="738844F0" w:rsidR="00D6605E" w:rsidRDefault="00D6605E">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FA0CF" w14:textId="77777777" w:rsidR="00D6605E" w:rsidRDefault="00D6605E" w:rsidP="00660B1F">
    <w:pPr>
      <w:pStyle w:val="Cabealho"/>
    </w:pPr>
    <w:r>
      <w:rPr>
        <w:noProof/>
        <w:lang w:eastAsia="pt-BR"/>
      </w:rPr>
      <w:drawing>
        <wp:anchor distT="0" distB="0" distL="114300" distR="114300" simplePos="0" relativeHeight="251809792" behindDoc="0" locked="0" layoutInCell="1" allowOverlap="1" wp14:anchorId="3F166C14" wp14:editId="5A3D1F38">
          <wp:simplePos x="0" y="0"/>
          <wp:positionH relativeFrom="column">
            <wp:posOffset>4530090</wp:posOffset>
          </wp:positionH>
          <wp:positionV relativeFrom="paragraph">
            <wp:posOffset>-220345</wp:posOffset>
          </wp:positionV>
          <wp:extent cx="869950" cy="672465"/>
          <wp:effectExtent l="0" t="0" r="6350" b="0"/>
          <wp:wrapSquare wrapText="bothSides"/>
          <wp:docPr id="37" name="Imagem 37"/>
          <wp:cNvGraphicFramePr/>
          <a:graphic xmlns:a="http://schemas.openxmlformats.org/drawingml/2006/main">
            <a:graphicData uri="http://schemas.openxmlformats.org/drawingml/2006/picture">
              <pic:pic xmlns:pic="http://schemas.openxmlformats.org/drawingml/2006/picture">
                <pic:nvPicPr>
                  <pic:cNvPr id="456" name="Imagem 456"/>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869950" cy="67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0816" behindDoc="0" locked="0" layoutInCell="1" allowOverlap="1" wp14:anchorId="75E38D05" wp14:editId="35A5E550">
              <wp:simplePos x="0" y="0"/>
              <wp:positionH relativeFrom="column">
                <wp:posOffset>-1070610</wp:posOffset>
              </wp:positionH>
              <wp:positionV relativeFrom="paragraph">
                <wp:posOffset>-458552</wp:posOffset>
              </wp:positionV>
              <wp:extent cx="5400000" cy="432000"/>
              <wp:effectExtent l="0" t="0" r="0" b="6350"/>
              <wp:wrapNone/>
              <wp:docPr id="51" name="Forma Livre: Forma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99843" id="Forma Livre: Forma 51" o:spid="_x0000_s1026" style="position:absolute;margin-left:-84.3pt;margin-top:-36.1pt;width:425.2pt;height:34pt;rotation:18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" path="m,653l2272,364,3759,187r897,-75l5853,28,6629,9,7443,r908,l8351,653,,653xe" fillcolor="#2d8ca7 [2408]" stroked="f">
              <v:path arrowok="t" o:connecttype="custom" o:connectlocs="0,432000;1469141,240809;2430679,123712;3010705,74095;3784720,18524;4286505,5954;4812861,0;5400000,0;5400000,432000;0,432000" o:connectangles="0,0,0,0,0,0,0,0,0,0"/>
            </v:shape>
          </w:pict>
        </mc:Fallback>
      </mc:AlternateContent>
    </w:r>
  </w:p>
  <w:p w14:paraId="6978ED81" w14:textId="77777777" w:rsidR="00D6605E" w:rsidRPr="002C2BCA" w:rsidRDefault="00D6605E" w:rsidP="00660B1F">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86350" w14:textId="77777777" w:rsidR="00D6605E" w:rsidRDefault="00D6605E">
    <w:pPr>
      <w:pStyle w:val="Cabealho"/>
    </w:pPr>
    <w:r>
      <w:rPr>
        <w:noProof/>
        <w:lang w:eastAsia="pt-BR"/>
      </w:rPr>
      <w:drawing>
        <wp:anchor distT="0" distB="0" distL="114300" distR="114300" simplePos="0" relativeHeight="251804672" behindDoc="0" locked="0" layoutInCell="1" allowOverlap="1" wp14:anchorId="385B0880" wp14:editId="1761F98F">
          <wp:simplePos x="0" y="0"/>
          <wp:positionH relativeFrom="column">
            <wp:posOffset>7054215</wp:posOffset>
          </wp:positionH>
          <wp:positionV relativeFrom="paragraph">
            <wp:posOffset>-274319</wp:posOffset>
          </wp:positionV>
          <wp:extent cx="939165" cy="721995"/>
          <wp:effectExtent l="0" t="0" r="0" b="1905"/>
          <wp:wrapSquare wrapText="bothSides"/>
          <wp:docPr id="38" name="Imagem 38"/>
          <wp:cNvGraphicFramePr/>
          <a:graphic xmlns:a="http://schemas.openxmlformats.org/drawingml/2006/main">
            <a:graphicData uri="http://schemas.openxmlformats.org/drawingml/2006/picture">
              <pic:pic xmlns:pic="http://schemas.openxmlformats.org/drawingml/2006/picture">
                <pic:nvPicPr>
                  <pic:cNvPr id="1794" name="Imagem 1794"/>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939165" cy="721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3648" behindDoc="0" locked="0" layoutInCell="1" allowOverlap="1" wp14:anchorId="24AF9B5F" wp14:editId="7FE85CBB">
              <wp:simplePos x="0" y="0"/>
              <wp:positionH relativeFrom="column">
                <wp:posOffset>-1080135</wp:posOffset>
              </wp:positionH>
              <wp:positionV relativeFrom="paragraph">
                <wp:posOffset>-467995</wp:posOffset>
              </wp:positionV>
              <wp:extent cx="7635600" cy="432000"/>
              <wp:effectExtent l="0" t="0" r="3810" b="6350"/>
              <wp:wrapNone/>
              <wp:docPr id="52" name="Forma Livre: Forma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6356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anchor>
          </w:drawing>
        </mc:Choice>
        <mc:Fallback>
          <w:pict>
            <v:shape w14:anchorId="69FA66CD" id="Forma Livre: Forma 52" o:spid="_x0000_s1026" style="position:absolute;margin-left:-85.05pt;margin-top:-36.85pt;width:601.25pt;height:34pt;rotation:180;z-index:251803648;visibility:visible;mso-wrap-style:square;mso-wrap-distance-left:9pt;mso-wrap-distance-top:0;mso-wrap-distance-right:9pt;mso-wrap-distance-bottom:0;mso-position-horizontal:absolute;mso-position-horizontal-relative:text;mso-position-vertical:absolute;mso-position-vertical-relative:text;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" path="m,653l2272,364,3759,187r897,-75l5853,28,6629,9,7443,r908,l8351,653,,653xe" fillcolor="#2d8ca7 [2408]" stroked="f">
              <v:path arrowok="t" o:connecttype="custom" o:connectlocs="0,432000;2077366,240809;3436980,123712;4257137,74095;5351595,18524;6061118,5954;6805385,0;7635600,0;7635600,432000;0,432000" o:connectangles="0,0,0,0,0,0,0,0,0,0"/>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908D5" w14:textId="77777777" w:rsidR="00D6605E" w:rsidRDefault="00D6605E" w:rsidP="00794521">
    <w:pPr>
      <w:pStyle w:val="Cabealho"/>
    </w:pPr>
    <w:r>
      <w:rPr>
        <w:noProof/>
        <w:lang w:eastAsia="pt-BR"/>
      </w:rPr>
      <w:drawing>
        <wp:anchor distT="0" distB="0" distL="114300" distR="114300" simplePos="0" relativeHeight="251800576" behindDoc="0" locked="0" layoutInCell="1" allowOverlap="1" wp14:anchorId="2C54A893" wp14:editId="42CBEF56">
          <wp:simplePos x="0" y="0"/>
          <wp:positionH relativeFrom="column">
            <wp:posOffset>4411345</wp:posOffset>
          </wp:positionH>
          <wp:positionV relativeFrom="paragraph">
            <wp:posOffset>-385445</wp:posOffset>
          </wp:positionV>
          <wp:extent cx="953135" cy="739140"/>
          <wp:effectExtent l="0" t="0" r="0" b="3810"/>
          <wp:wrapSquare wrapText="bothSides"/>
          <wp:docPr id="35" name="Imagem 35"/>
          <wp:cNvGraphicFramePr/>
          <a:graphic xmlns:a="http://schemas.openxmlformats.org/drawingml/2006/main">
            <a:graphicData uri="http://schemas.openxmlformats.org/drawingml/2006/picture">
              <pic:pic xmlns:pic="http://schemas.openxmlformats.org/drawingml/2006/picture">
                <pic:nvPicPr>
                  <pic:cNvPr id="10" name="Imagem 10"/>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953135" cy="73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1600" behindDoc="0" locked="0" layoutInCell="1" allowOverlap="1" wp14:anchorId="47ED409F" wp14:editId="73D4F11F">
              <wp:simplePos x="0" y="0"/>
              <wp:positionH relativeFrom="column">
                <wp:posOffset>-1070610</wp:posOffset>
              </wp:positionH>
              <wp:positionV relativeFrom="paragraph">
                <wp:posOffset>-458552</wp:posOffset>
              </wp:positionV>
              <wp:extent cx="5400000" cy="432000"/>
              <wp:effectExtent l="0" t="0" r="0" b="6350"/>
              <wp:wrapNone/>
              <wp:docPr id="30" name="Forma Livre: Forma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41EF8" id="Forma Livre: Forma 30" o:spid="_x0000_s1026" style="position:absolute;margin-left:-84.3pt;margin-top:-36.1pt;width:425.2pt;height:34pt;rotation:18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" path="m,653l2272,364,3759,187r897,-75l5853,28,6629,9,7443,r908,l8351,653,,653xe" fillcolor="#2d8ca7 [2408]" stroked="f">
              <v:path arrowok="t" o:connecttype="custom" o:connectlocs="0,432000;1469141,240809;2430679,123712;3010705,74095;3784720,18524;4286505,5954;4812861,0;5400000,0;5400000,432000;0,432000" o:connectangles="0,0,0,0,0,0,0,0,0,0"/>
            </v:shape>
          </w:pict>
        </mc:Fallback>
      </mc:AlternateContent>
    </w:r>
  </w:p>
  <w:p w14:paraId="7E9D0B5C" w14:textId="0F0B7AF7" w:rsidR="00D6605E" w:rsidRPr="00794521" w:rsidRDefault="00D6605E" w:rsidP="0079452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65CB7"/>
    <w:multiLevelType w:val="multilevel"/>
    <w:tmpl w:val="97844B26"/>
    <w:lvl w:ilvl="0">
      <w:start w:val="1"/>
      <w:numFmt w:val="decimal"/>
      <w:lvlText w:val="%1."/>
      <w:lvlJc w:val="left"/>
      <w:pPr>
        <w:ind w:left="720" w:hanging="360"/>
      </w:pPr>
      <w:rPr>
        <w:rFonts w:ascii="Arial" w:hAnsi="Arial" w:cs="Arial" w:hint="default"/>
        <w:b/>
        <w:bCs/>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4FA7D64"/>
    <w:multiLevelType w:val="hybridMultilevel"/>
    <w:tmpl w:val="7774406A"/>
    <w:lvl w:ilvl="0" w:tplc="04160001">
      <w:start w:val="1"/>
      <w:numFmt w:val="bullet"/>
      <w:lvlText w:val=""/>
      <w:lvlJc w:val="left"/>
      <w:pPr>
        <w:ind w:left="1429" w:hanging="360"/>
      </w:pPr>
      <w:rPr>
        <w:rFonts w:ascii="Symbol" w:hAnsi="Symbol"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 w15:restartNumberingAfterBreak="0">
    <w:nsid w:val="1B4F5613"/>
    <w:multiLevelType w:val="hybridMultilevel"/>
    <w:tmpl w:val="E482CDBA"/>
    <w:lvl w:ilvl="0" w:tplc="04160001">
      <w:start w:val="1"/>
      <w:numFmt w:val="bullet"/>
      <w:lvlText w:val=""/>
      <w:lvlJc w:val="left"/>
      <w:pPr>
        <w:ind w:left="2280" w:hanging="360"/>
      </w:pPr>
      <w:rPr>
        <w:rFonts w:ascii="Symbol" w:hAnsi="Symbol" w:hint="default"/>
      </w:rPr>
    </w:lvl>
    <w:lvl w:ilvl="1" w:tplc="04160003" w:tentative="1">
      <w:start w:val="1"/>
      <w:numFmt w:val="bullet"/>
      <w:lvlText w:val="o"/>
      <w:lvlJc w:val="left"/>
      <w:pPr>
        <w:ind w:left="3000" w:hanging="360"/>
      </w:pPr>
      <w:rPr>
        <w:rFonts w:ascii="Courier New" w:hAnsi="Courier New" w:cs="Courier New" w:hint="default"/>
      </w:rPr>
    </w:lvl>
    <w:lvl w:ilvl="2" w:tplc="04160005" w:tentative="1">
      <w:start w:val="1"/>
      <w:numFmt w:val="bullet"/>
      <w:lvlText w:val=""/>
      <w:lvlJc w:val="left"/>
      <w:pPr>
        <w:ind w:left="3720" w:hanging="360"/>
      </w:pPr>
      <w:rPr>
        <w:rFonts w:ascii="Wingdings" w:hAnsi="Wingdings" w:hint="default"/>
      </w:rPr>
    </w:lvl>
    <w:lvl w:ilvl="3" w:tplc="04160001" w:tentative="1">
      <w:start w:val="1"/>
      <w:numFmt w:val="bullet"/>
      <w:lvlText w:val=""/>
      <w:lvlJc w:val="left"/>
      <w:pPr>
        <w:ind w:left="4440" w:hanging="360"/>
      </w:pPr>
      <w:rPr>
        <w:rFonts w:ascii="Symbol" w:hAnsi="Symbol" w:hint="default"/>
      </w:rPr>
    </w:lvl>
    <w:lvl w:ilvl="4" w:tplc="04160003" w:tentative="1">
      <w:start w:val="1"/>
      <w:numFmt w:val="bullet"/>
      <w:lvlText w:val="o"/>
      <w:lvlJc w:val="left"/>
      <w:pPr>
        <w:ind w:left="5160" w:hanging="360"/>
      </w:pPr>
      <w:rPr>
        <w:rFonts w:ascii="Courier New" w:hAnsi="Courier New" w:cs="Courier New" w:hint="default"/>
      </w:rPr>
    </w:lvl>
    <w:lvl w:ilvl="5" w:tplc="04160005" w:tentative="1">
      <w:start w:val="1"/>
      <w:numFmt w:val="bullet"/>
      <w:lvlText w:val=""/>
      <w:lvlJc w:val="left"/>
      <w:pPr>
        <w:ind w:left="5880" w:hanging="360"/>
      </w:pPr>
      <w:rPr>
        <w:rFonts w:ascii="Wingdings" w:hAnsi="Wingdings" w:hint="default"/>
      </w:rPr>
    </w:lvl>
    <w:lvl w:ilvl="6" w:tplc="04160001" w:tentative="1">
      <w:start w:val="1"/>
      <w:numFmt w:val="bullet"/>
      <w:lvlText w:val=""/>
      <w:lvlJc w:val="left"/>
      <w:pPr>
        <w:ind w:left="6600" w:hanging="360"/>
      </w:pPr>
      <w:rPr>
        <w:rFonts w:ascii="Symbol" w:hAnsi="Symbol" w:hint="default"/>
      </w:rPr>
    </w:lvl>
    <w:lvl w:ilvl="7" w:tplc="04160003" w:tentative="1">
      <w:start w:val="1"/>
      <w:numFmt w:val="bullet"/>
      <w:lvlText w:val="o"/>
      <w:lvlJc w:val="left"/>
      <w:pPr>
        <w:ind w:left="7320" w:hanging="360"/>
      </w:pPr>
      <w:rPr>
        <w:rFonts w:ascii="Courier New" w:hAnsi="Courier New" w:cs="Courier New" w:hint="default"/>
      </w:rPr>
    </w:lvl>
    <w:lvl w:ilvl="8" w:tplc="04160005" w:tentative="1">
      <w:start w:val="1"/>
      <w:numFmt w:val="bullet"/>
      <w:lvlText w:val=""/>
      <w:lvlJc w:val="left"/>
      <w:pPr>
        <w:ind w:left="8040" w:hanging="360"/>
      </w:pPr>
      <w:rPr>
        <w:rFonts w:ascii="Wingdings" w:hAnsi="Wingdings" w:hint="default"/>
      </w:rPr>
    </w:lvl>
  </w:abstractNum>
  <w:abstractNum w:abstractNumId="3" w15:restartNumberingAfterBreak="0">
    <w:nsid w:val="1CD0091F"/>
    <w:multiLevelType w:val="hybridMultilevel"/>
    <w:tmpl w:val="119848B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 w15:restartNumberingAfterBreak="0">
    <w:nsid w:val="20E06776"/>
    <w:multiLevelType w:val="hybridMultilevel"/>
    <w:tmpl w:val="D83E3CF2"/>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 w15:restartNumberingAfterBreak="0">
    <w:nsid w:val="218A5A10"/>
    <w:multiLevelType w:val="hybridMultilevel"/>
    <w:tmpl w:val="C9FA0992"/>
    <w:lvl w:ilvl="0" w:tplc="04160017">
      <w:start w:val="1"/>
      <w:numFmt w:val="lowerLetter"/>
      <w:lvlText w:val="%1)"/>
      <w:lvlJc w:val="left"/>
      <w:pPr>
        <w:ind w:left="1287" w:hanging="360"/>
      </w:pPr>
    </w:lvl>
    <w:lvl w:ilvl="1" w:tplc="04160019">
      <w:start w:val="1"/>
      <w:numFmt w:val="lowerLetter"/>
      <w:lvlText w:val="%2."/>
      <w:lvlJc w:val="left"/>
      <w:pPr>
        <w:ind w:left="2007" w:hanging="360"/>
      </w:pPr>
    </w:lvl>
    <w:lvl w:ilvl="2" w:tplc="0416001B">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 w15:restartNumberingAfterBreak="0">
    <w:nsid w:val="21B3772E"/>
    <w:multiLevelType w:val="hybridMultilevel"/>
    <w:tmpl w:val="00DAEFC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 w15:restartNumberingAfterBreak="0">
    <w:nsid w:val="27AB1800"/>
    <w:multiLevelType w:val="hybridMultilevel"/>
    <w:tmpl w:val="5964B0C8"/>
    <w:lvl w:ilvl="0" w:tplc="04160017">
      <w:start w:val="1"/>
      <w:numFmt w:val="lowerLetter"/>
      <w:lvlText w:val="%1)"/>
      <w:lvlJc w:val="left"/>
      <w:pPr>
        <w:ind w:left="1429" w:hanging="360"/>
      </w:pPr>
      <w:rPr>
        <w:rFont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15:restartNumberingAfterBreak="0">
    <w:nsid w:val="29816270"/>
    <w:multiLevelType w:val="hybridMultilevel"/>
    <w:tmpl w:val="5FE2C3F4"/>
    <w:lvl w:ilvl="0" w:tplc="04160017">
      <w:start w:val="1"/>
      <w:numFmt w:val="lowerLetter"/>
      <w:lvlText w:val="%1)"/>
      <w:lvlJc w:val="left"/>
      <w:pPr>
        <w:ind w:left="1429" w:hanging="360"/>
      </w:pPr>
      <w:rPr>
        <w:rFont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15:restartNumberingAfterBreak="0">
    <w:nsid w:val="2AA669BD"/>
    <w:multiLevelType w:val="hybridMultilevel"/>
    <w:tmpl w:val="763A0B16"/>
    <w:lvl w:ilvl="0" w:tplc="04160001">
      <w:start w:val="1"/>
      <w:numFmt w:val="bullet"/>
      <w:lvlText w:val=""/>
      <w:lvlJc w:val="left"/>
      <w:pPr>
        <w:ind w:left="1429" w:hanging="360"/>
      </w:pPr>
      <w:rPr>
        <w:rFonts w:ascii="Symbol" w:hAnsi="Symbol"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0" w15:restartNumberingAfterBreak="0">
    <w:nsid w:val="2D4F6607"/>
    <w:multiLevelType w:val="hybridMultilevel"/>
    <w:tmpl w:val="F084837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1" w15:restartNumberingAfterBreak="0">
    <w:nsid w:val="2DA675EC"/>
    <w:multiLevelType w:val="hybridMultilevel"/>
    <w:tmpl w:val="79064B6E"/>
    <w:lvl w:ilvl="0" w:tplc="04160001">
      <w:start w:val="1"/>
      <w:numFmt w:val="bullet"/>
      <w:lvlText w:val=""/>
      <w:lvlJc w:val="left"/>
      <w:pPr>
        <w:ind w:left="1429" w:hanging="360"/>
      </w:pPr>
      <w:rPr>
        <w:rFonts w:ascii="Symbol" w:hAnsi="Symbol"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2" w15:restartNumberingAfterBreak="0">
    <w:nsid w:val="3516487D"/>
    <w:multiLevelType w:val="hybridMultilevel"/>
    <w:tmpl w:val="2B4C51D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3" w15:restartNumberingAfterBreak="0">
    <w:nsid w:val="3562262D"/>
    <w:multiLevelType w:val="hybridMultilevel"/>
    <w:tmpl w:val="850ED0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C4138CC"/>
    <w:multiLevelType w:val="hybridMultilevel"/>
    <w:tmpl w:val="6E54E5C4"/>
    <w:lvl w:ilvl="0" w:tplc="04160001">
      <w:start w:val="1"/>
      <w:numFmt w:val="bullet"/>
      <w:lvlText w:val=""/>
      <w:lvlJc w:val="left"/>
      <w:pPr>
        <w:ind w:left="1429" w:hanging="360"/>
      </w:pPr>
      <w:rPr>
        <w:rFonts w:ascii="Symbol" w:hAnsi="Symbol"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 w15:restartNumberingAfterBreak="0">
    <w:nsid w:val="41D96A98"/>
    <w:multiLevelType w:val="hybridMultilevel"/>
    <w:tmpl w:val="3EAA814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15:restartNumberingAfterBreak="0">
    <w:nsid w:val="45535339"/>
    <w:multiLevelType w:val="hybridMultilevel"/>
    <w:tmpl w:val="0FD0E2AC"/>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7" w15:restartNumberingAfterBreak="0">
    <w:nsid w:val="455B6606"/>
    <w:multiLevelType w:val="hybridMultilevel"/>
    <w:tmpl w:val="6292CF38"/>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8" w15:restartNumberingAfterBreak="0">
    <w:nsid w:val="45C8539F"/>
    <w:multiLevelType w:val="hybridMultilevel"/>
    <w:tmpl w:val="A22861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8DF6062"/>
    <w:multiLevelType w:val="hybridMultilevel"/>
    <w:tmpl w:val="D33C31D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0" w15:restartNumberingAfterBreak="0">
    <w:nsid w:val="4A00139D"/>
    <w:multiLevelType w:val="hybridMultilevel"/>
    <w:tmpl w:val="2736A230"/>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1" w15:restartNumberingAfterBreak="0">
    <w:nsid w:val="4E8B6861"/>
    <w:multiLevelType w:val="hybridMultilevel"/>
    <w:tmpl w:val="2B444CF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2" w15:restartNumberingAfterBreak="0">
    <w:nsid w:val="57C74530"/>
    <w:multiLevelType w:val="hybridMultilevel"/>
    <w:tmpl w:val="F7C6F4A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3" w15:restartNumberingAfterBreak="0">
    <w:nsid w:val="580A3C30"/>
    <w:multiLevelType w:val="hybridMultilevel"/>
    <w:tmpl w:val="850ED0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D6E05D3"/>
    <w:multiLevelType w:val="hybridMultilevel"/>
    <w:tmpl w:val="50E6DB90"/>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5" w15:restartNumberingAfterBreak="0">
    <w:nsid w:val="5E77413A"/>
    <w:multiLevelType w:val="hybridMultilevel"/>
    <w:tmpl w:val="3058F504"/>
    <w:lvl w:ilvl="0" w:tplc="04160001">
      <w:start w:val="1"/>
      <w:numFmt w:val="bullet"/>
      <w:lvlText w:val=""/>
      <w:lvlJc w:val="left"/>
      <w:pPr>
        <w:ind w:left="1494" w:hanging="360"/>
      </w:pPr>
      <w:rPr>
        <w:rFonts w:ascii="Symbol" w:hAnsi="Symbol"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6" w15:restartNumberingAfterBreak="0">
    <w:nsid w:val="62FE0154"/>
    <w:multiLevelType w:val="hybridMultilevel"/>
    <w:tmpl w:val="289EB5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93B5BED"/>
    <w:multiLevelType w:val="hybridMultilevel"/>
    <w:tmpl w:val="1520B346"/>
    <w:lvl w:ilvl="0" w:tplc="0A860248">
      <w:start w:val="1"/>
      <w:numFmt w:val="lowerLetter"/>
      <w:lvlText w:val="%1)"/>
      <w:lvlJc w:val="left"/>
      <w:pPr>
        <w:ind w:left="720"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6992E53"/>
    <w:multiLevelType w:val="hybridMultilevel"/>
    <w:tmpl w:val="B5528602"/>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9" w15:restartNumberingAfterBreak="0">
    <w:nsid w:val="7B623050"/>
    <w:multiLevelType w:val="hybridMultilevel"/>
    <w:tmpl w:val="FEE4256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15"/>
  </w:num>
  <w:num w:numId="4">
    <w:abstractNumId w:val="7"/>
  </w:num>
  <w:num w:numId="5">
    <w:abstractNumId w:val="11"/>
  </w:num>
  <w:num w:numId="6">
    <w:abstractNumId w:val="1"/>
  </w:num>
  <w:num w:numId="7">
    <w:abstractNumId w:val="21"/>
  </w:num>
  <w:num w:numId="8">
    <w:abstractNumId w:val="26"/>
  </w:num>
  <w:num w:numId="9">
    <w:abstractNumId w:val="5"/>
  </w:num>
  <w:num w:numId="10">
    <w:abstractNumId w:val="29"/>
  </w:num>
  <w:num w:numId="11">
    <w:abstractNumId w:val="28"/>
  </w:num>
  <w:num w:numId="12">
    <w:abstractNumId w:val="20"/>
  </w:num>
  <w:num w:numId="13">
    <w:abstractNumId w:val="22"/>
  </w:num>
  <w:num w:numId="14">
    <w:abstractNumId w:val="13"/>
  </w:num>
  <w:num w:numId="15">
    <w:abstractNumId w:val="19"/>
  </w:num>
  <w:num w:numId="16">
    <w:abstractNumId w:val="24"/>
  </w:num>
  <w:num w:numId="17">
    <w:abstractNumId w:val="23"/>
  </w:num>
  <w:num w:numId="18">
    <w:abstractNumId w:val="27"/>
  </w:num>
  <w:num w:numId="19">
    <w:abstractNumId w:val="16"/>
  </w:num>
  <w:num w:numId="20">
    <w:abstractNumId w:val="3"/>
  </w:num>
  <w:num w:numId="21">
    <w:abstractNumId w:val="6"/>
  </w:num>
  <w:num w:numId="22">
    <w:abstractNumId w:val="25"/>
  </w:num>
  <w:num w:numId="23">
    <w:abstractNumId w:val="9"/>
  </w:num>
  <w:num w:numId="24">
    <w:abstractNumId w:val="14"/>
  </w:num>
  <w:num w:numId="25">
    <w:abstractNumId w:val="12"/>
  </w:num>
  <w:num w:numId="26">
    <w:abstractNumId w:val="18"/>
  </w:num>
  <w:num w:numId="27">
    <w:abstractNumId w:val="17"/>
  </w:num>
  <w:num w:numId="28">
    <w:abstractNumId w:val="10"/>
  </w:num>
  <w:num w:numId="29">
    <w:abstractNumId w:val="4"/>
  </w:num>
  <w:num w:numId="30">
    <w:abstractNumId w:val="8"/>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570"/>
    <w:rsid w:val="00001F8D"/>
    <w:rsid w:val="000027B2"/>
    <w:rsid w:val="000129D9"/>
    <w:rsid w:val="00012B4D"/>
    <w:rsid w:val="00017929"/>
    <w:rsid w:val="00020FBA"/>
    <w:rsid w:val="00023CC7"/>
    <w:rsid w:val="000242CA"/>
    <w:rsid w:val="00025D6B"/>
    <w:rsid w:val="000267EE"/>
    <w:rsid w:val="00031F1F"/>
    <w:rsid w:val="000332BF"/>
    <w:rsid w:val="00033A08"/>
    <w:rsid w:val="0003446F"/>
    <w:rsid w:val="00040C9D"/>
    <w:rsid w:val="00042E4B"/>
    <w:rsid w:val="00042FB3"/>
    <w:rsid w:val="00043ABE"/>
    <w:rsid w:val="00050DD5"/>
    <w:rsid w:val="0005511D"/>
    <w:rsid w:val="00060E1D"/>
    <w:rsid w:val="00061D13"/>
    <w:rsid w:val="00061EC2"/>
    <w:rsid w:val="00062881"/>
    <w:rsid w:val="00064AF5"/>
    <w:rsid w:val="00065037"/>
    <w:rsid w:val="00067FCC"/>
    <w:rsid w:val="00072B82"/>
    <w:rsid w:val="000800C6"/>
    <w:rsid w:val="000877C6"/>
    <w:rsid w:val="000905CE"/>
    <w:rsid w:val="000953AC"/>
    <w:rsid w:val="000A0821"/>
    <w:rsid w:val="000A489B"/>
    <w:rsid w:val="000A7FC8"/>
    <w:rsid w:val="000B2B0C"/>
    <w:rsid w:val="000B4379"/>
    <w:rsid w:val="000B4434"/>
    <w:rsid w:val="000C35B5"/>
    <w:rsid w:val="000C585A"/>
    <w:rsid w:val="000C73E3"/>
    <w:rsid w:val="000C75C6"/>
    <w:rsid w:val="000D53FB"/>
    <w:rsid w:val="000D64FE"/>
    <w:rsid w:val="000E6007"/>
    <w:rsid w:val="000F5E74"/>
    <w:rsid w:val="001009AB"/>
    <w:rsid w:val="00111C99"/>
    <w:rsid w:val="00117577"/>
    <w:rsid w:val="0012072B"/>
    <w:rsid w:val="00122E28"/>
    <w:rsid w:val="00123862"/>
    <w:rsid w:val="00124D43"/>
    <w:rsid w:val="00126379"/>
    <w:rsid w:val="00126CFA"/>
    <w:rsid w:val="00130811"/>
    <w:rsid w:val="00134E38"/>
    <w:rsid w:val="001354A7"/>
    <w:rsid w:val="001355A7"/>
    <w:rsid w:val="0013567E"/>
    <w:rsid w:val="00144291"/>
    <w:rsid w:val="00147106"/>
    <w:rsid w:val="00150292"/>
    <w:rsid w:val="001563D5"/>
    <w:rsid w:val="00157A40"/>
    <w:rsid w:val="00160981"/>
    <w:rsid w:val="00174F11"/>
    <w:rsid w:val="001761BD"/>
    <w:rsid w:val="00176454"/>
    <w:rsid w:val="00181DEC"/>
    <w:rsid w:val="00185AF4"/>
    <w:rsid w:val="001869FD"/>
    <w:rsid w:val="00187373"/>
    <w:rsid w:val="0019668C"/>
    <w:rsid w:val="001A21A9"/>
    <w:rsid w:val="001B0630"/>
    <w:rsid w:val="001C18A0"/>
    <w:rsid w:val="001C7B13"/>
    <w:rsid w:val="001E3B07"/>
    <w:rsid w:val="001F2ED6"/>
    <w:rsid w:val="001F4371"/>
    <w:rsid w:val="00200B81"/>
    <w:rsid w:val="00200C28"/>
    <w:rsid w:val="002039F9"/>
    <w:rsid w:val="00216F7D"/>
    <w:rsid w:val="00217218"/>
    <w:rsid w:val="00217DAF"/>
    <w:rsid w:val="002234C6"/>
    <w:rsid w:val="00223528"/>
    <w:rsid w:val="00226BE5"/>
    <w:rsid w:val="002271D4"/>
    <w:rsid w:val="00232265"/>
    <w:rsid w:val="0023293B"/>
    <w:rsid w:val="002329B5"/>
    <w:rsid w:val="00234C34"/>
    <w:rsid w:val="0023787D"/>
    <w:rsid w:val="00240177"/>
    <w:rsid w:val="002420D3"/>
    <w:rsid w:val="00253747"/>
    <w:rsid w:val="002541C5"/>
    <w:rsid w:val="0025539A"/>
    <w:rsid w:val="00256CB7"/>
    <w:rsid w:val="0026419F"/>
    <w:rsid w:val="00265C4C"/>
    <w:rsid w:val="0027790C"/>
    <w:rsid w:val="00291114"/>
    <w:rsid w:val="002967FB"/>
    <w:rsid w:val="002A1487"/>
    <w:rsid w:val="002A1B9A"/>
    <w:rsid w:val="002A7237"/>
    <w:rsid w:val="002B0AC1"/>
    <w:rsid w:val="002B0FD5"/>
    <w:rsid w:val="002B1742"/>
    <w:rsid w:val="002C33E3"/>
    <w:rsid w:val="002C5C78"/>
    <w:rsid w:val="002C5D4B"/>
    <w:rsid w:val="002C72DB"/>
    <w:rsid w:val="002D5652"/>
    <w:rsid w:val="002D5F35"/>
    <w:rsid w:val="002E0A45"/>
    <w:rsid w:val="002E21BE"/>
    <w:rsid w:val="002E3DE1"/>
    <w:rsid w:val="002F01AE"/>
    <w:rsid w:val="002F6293"/>
    <w:rsid w:val="002F749B"/>
    <w:rsid w:val="0030320D"/>
    <w:rsid w:val="003036E0"/>
    <w:rsid w:val="00304820"/>
    <w:rsid w:val="00310406"/>
    <w:rsid w:val="00313FF6"/>
    <w:rsid w:val="003250AE"/>
    <w:rsid w:val="003318CB"/>
    <w:rsid w:val="0033256E"/>
    <w:rsid w:val="00334999"/>
    <w:rsid w:val="00336C63"/>
    <w:rsid w:val="00340C45"/>
    <w:rsid w:val="0034252F"/>
    <w:rsid w:val="003426E0"/>
    <w:rsid w:val="003473ED"/>
    <w:rsid w:val="003501CC"/>
    <w:rsid w:val="00352808"/>
    <w:rsid w:val="00352E3D"/>
    <w:rsid w:val="0036502C"/>
    <w:rsid w:val="00370204"/>
    <w:rsid w:val="00370C14"/>
    <w:rsid w:val="0037348C"/>
    <w:rsid w:val="003740D6"/>
    <w:rsid w:val="003743CD"/>
    <w:rsid w:val="0037506B"/>
    <w:rsid w:val="0037634F"/>
    <w:rsid w:val="00376488"/>
    <w:rsid w:val="00380338"/>
    <w:rsid w:val="00384FCF"/>
    <w:rsid w:val="00387827"/>
    <w:rsid w:val="0039047F"/>
    <w:rsid w:val="00390C1A"/>
    <w:rsid w:val="00397212"/>
    <w:rsid w:val="003978DC"/>
    <w:rsid w:val="003A0510"/>
    <w:rsid w:val="003A32D3"/>
    <w:rsid w:val="003A5004"/>
    <w:rsid w:val="003B3FF5"/>
    <w:rsid w:val="003B4DDB"/>
    <w:rsid w:val="003B7FDD"/>
    <w:rsid w:val="003C289E"/>
    <w:rsid w:val="003D4332"/>
    <w:rsid w:val="003E18DD"/>
    <w:rsid w:val="003E5C4E"/>
    <w:rsid w:val="003E6DD8"/>
    <w:rsid w:val="003F2C50"/>
    <w:rsid w:val="003F72F7"/>
    <w:rsid w:val="0040346E"/>
    <w:rsid w:val="00404CB5"/>
    <w:rsid w:val="00405DD5"/>
    <w:rsid w:val="00414722"/>
    <w:rsid w:val="00421F70"/>
    <w:rsid w:val="004313CB"/>
    <w:rsid w:val="0043333E"/>
    <w:rsid w:val="004407A2"/>
    <w:rsid w:val="00442F37"/>
    <w:rsid w:val="00457CCD"/>
    <w:rsid w:val="00461498"/>
    <w:rsid w:val="004669FE"/>
    <w:rsid w:val="00467607"/>
    <w:rsid w:val="0046766F"/>
    <w:rsid w:val="004732A4"/>
    <w:rsid w:val="00480438"/>
    <w:rsid w:val="004819A6"/>
    <w:rsid w:val="00484FE9"/>
    <w:rsid w:val="00486DEA"/>
    <w:rsid w:val="00493045"/>
    <w:rsid w:val="00495B1C"/>
    <w:rsid w:val="00497591"/>
    <w:rsid w:val="004A0E7D"/>
    <w:rsid w:val="004A1273"/>
    <w:rsid w:val="004A6467"/>
    <w:rsid w:val="004A6D70"/>
    <w:rsid w:val="004B4D23"/>
    <w:rsid w:val="004B5385"/>
    <w:rsid w:val="004B572B"/>
    <w:rsid w:val="004B59AC"/>
    <w:rsid w:val="004C0670"/>
    <w:rsid w:val="004C1263"/>
    <w:rsid w:val="004C4571"/>
    <w:rsid w:val="004D00C4"/>
    <w:rsid w:val="004D3D08"/>
    <w:rsid w:val="004D7C86"/>
    <w:rsid w:val="004E1A9A"/>
    <w:rsid w:val="004F02B2"/>
    <w:rsid w:val="004F02B9"/>
    <w:rsid w:val="004F031A"/>
    <w:rsid w:val="004F369B"/>
    <w:rsid w:val="00504F6C"/>
    <w:rsid w:val="0051582E"/>
    <w:rsid w:val="00517B27"/>
    <w:rsid w:val="00521B26"/>
    <w:rsid w:val="00522C81"/>
    <w:rsid w:val="0052477D"/>
    <w:rsid w:val="00527BFA"/>
    <w:rsid w:val="00530056"/>
    <w:rsid w:val="0053203A"/>
    <w:rsid w:val="0053321E"/>
    <w:rsid w:val="00537B0C"/>
    <w:rsid w:val="00537EDB"/>
    <w:rsid w:val="005404A2"/>
    <w:rsid w:val="0054493B"/>
    <w:rsid w:val="005466E4"/>
    <w:rsid w:val="005555A4"/>
    <w:rsid w:val="00556400"/>
    <w:rsid w:val="00560A3C"/>
    <w:rsid w:val="0056174E"/>
    <w:rsid w:val="00564431"/>
    <w:rsid w:val="00567117"/>
    <w:rsid w:val="00567534"/>
    <w:rsid w:val="005823DB"/>
    <w:rsid w:val="005825B1"/>
    <w:rsid w:val="00585101"/>
    <w:rsid w:val="005908D6"/>
    <w:rsid w:val="005A089A"/>
    <w:rsid w:val="005A1CC7"/>
    <w:rsid w:val="005A212E"/>
    <w:rsid w:val="005A3AF8"/>
    <w:rsid w:val="005A4E44"/>
    <w:rsid w:val="005A6730"/>
    <w:rsid w:val="005B2024"/>
    <w:rsid w:val="005B4281"/>
    <w:rsid w:val="005B7BDC"/>
    <w:rsid w:val="005C02F2"/>
    <w:rsid w:val="005C16CB"/>
    <w:rsid w:val="005C2A57"/>
    <w:rsid w:val="005C2AA4"/>
    <w:rsid w:val="005C2B66"/>
    <w:rsid w:val="005C4680"/>
    <w:rsid w:val="005C6119"/>
    <w:rsid w:val="005C6A11"/>
    <w:rsid w:val="005D0FE4"/>
    <w:rsid w:val="005D48B0"/>
    <w:rsid w:val="005D55A2"/>
    <w:rsid w:val="005E1B72"/>
    <w:rsid w:val="005E1E82"/>
    <w:rsid w:val="005E45BD"/>
    <w:rsid w:val="005E6BCC"/>
    <w:rsid w:val="005E7115"/>
    <w:rsid w:val="00603215"/>
    <w:rsid w:val="00603243"/>
    <w:rsid w:val="00606F7C"/>
    <w:rsid w:val="00612769"/>
    <w:rsid w:val="00614D3A"/>
    <w:rsid w:val="006155FC"/>
    <w:rsid w:val="00616872"/>
    <w:rsid w:val="00625348"/>
    <w:rsid w:val="00626644"/>
    <w:rsid w:val="00630850"/>
    <w:rsid w:val="006309CE"/>
    <w:rsid w:val="0063730E"/>
    <w:rsid w:val="00642348"/>
    <w:rsid w:val="00650579"/>
    <w:rsid w:val="00651AAA"/>
    <w:rsid w:val="00660B1F"/>
    <w:rsid w:val="006673D5"/>
    <w:rsid w:val="0067243E"/>
    <w:rsid w:val="00680DB1"/>
    <w:rsid w:val="00687112"/>
    <w:rsid w:val="00694DF4"/>
    <w:rsid w:val="00694E76"/>
    <w:rsid w:val="00694F37"/>
    <w:rsid w:val="006A00C5"/>
    <w:rsid w:val="006A0C11"/>
    <w:rsid w:val="006A4BF7"/>
    <w:rsid w:val="006B0CB4"/>
    <w:rsid w:val="006B7831"/>
    <w:rsid w:val="006B7B79"/>
    <w:rsid w:val="006C1C35"/>
    <w:rsid w:val="006C2542"/>
    <w:rsid w:val="006C460D"/>
    <w:rsid w:val="006C46BF"/>
    <w:rsid w:val="006C5638"/>
    <w:rsid w:val="006D3F2C"/>
    <w:rsid w:val="006E4AEB"/>
    <w:rsid w:val="006F1080"/>
    <w:rsid w:val="006F4E42"/>
    <w:rsid w:val="006F5E98"/>
    <w:rsid w:val="006F61F6"/>
    <w:rsid w:val="00701570"/>
    <w:rsid w:val="00701B92"/>
    <w:rsid w:val="00704E2F"/>
    <w:rsid w:val="00707F65"/>
    <w:rsid w:val="00712A57"/>
    <w:rsid w:val="00714690"/>
    <w:rsid w:val="007158EF"/>
    <w:rsid w:val="00715EF0"/>
    <w:rsid w:val="00717A11"/>
    <w:rsid w:val="00717AD3"/>
    <w:rsid w:val="0072039F"/>
    <w:rsid w:val="00720917"/>
    <w:rsid w:val="00722073"/>
    <w:rsid w:val="00724ED0"/>
    <w:rsid w:val="007305A7"/>
    <w:rsid w:val="007339DC"/>
    <w:rsid w:val="0073605B"/>
    <w:rsid w:val="00742526"/>
    <w:rsid w:val="0074462D"/>
    <w:rsid w:val="00746A7B"/>
    <w:rsid w:val="00766BB2"/>
    <w:rsid w:val="00766BF9"/>
    <w:rsid w:val="007706F4"/>
    <w:rsid w:val="00771AF3"/>
    <w:rsid w:val="0077242E"/>
    <w:rsid w:val="00773AD0"/>
    <w:rsid w:val="00776BC3"/>
    <w:rsid w:val="007856E5"/>
    <w:rsid w:val="0078661A"/>
    <w:rsid w:val="00792393"/>
    <w:rsid w:val="007925BC"/>
    <w:rsid w:val="00794521"/>
    <w:rsid w:val="007945CB"/>
    <w:rsid w:val="007B54A5"/>
    <w:rsid w:val="007B5A0B"/>
    <w:rsid w:val="007C1C16"/>
    <w:rsid w:val="007C1D14"/>
    <w:rsid w:val="007D2AF6"/>
    <w:rsid w:val="007D2E9E"/>
    <w:rsid w:val="007D6A9F"/>
    <w:rsid w:val="007E13A9"/>
    <w:rsid w:val="007E3A9E"/>
    <w:rsid w:val="007E3E2D"/>
    <w:rsid w:val="007E3E91"/>
    <w:rsid w:val="007E41EC"/>
    <w:rsid w:val="007E71EB"/>
    <w:rsid w:val="007F1EC3"/>
    <w:rsid w:val="007F25A3"/>
    <w:rsid w:val="007F48B4"/>
    <w:rsid w:val="008031F7"/>
    <w:rsid w:val="008046DD"/>
    <w:rsid w:val="00805CD8"/>
    <w:rsid w:val="00810272"/>
    <w:rsid w:val="00810C7B"/>
    <w:rsid w:val="0081425D"/>
    <w:rsid w:val="0081794E"/>
    <w:rsid w:val="00820705"/>
    <w:rsid w:val="00821341"/>
    <w:rsid w:val="00822287"/>
    <w:rsid w:val="00823799"/>
    <w:rsid w:val="00823B52"/>
    <w:rsid w:val="00824D86"/>
    <w:rsid w:val="008432DF"/>
    <w:rsid w:val="008437BD"/>
    <w:rsid w:val="00843EF6"/>
    <w:rsid w:val="00846C6F"/>
    <w:rsid w:val="00853274"/>
    <w:rsid w:val="00854413"/>
    <w:rsid w:val="00855B70"/>
    <w:rsid w:val="00857EEB"/>
    <w:rsid w:val="00862A8C"/>
    <w:rsid w:val="00864547"/>
    <w:rsid w:val="00864EC8"/>
    <w:rsid w:val="00866B49"/>
    <w:rsid w:val="008711C3"/>
    <w:rsid w:val="00875919"/>
    <w:rsid w:val="00887FBF"/>
    <w:rsid w:val="008942F5"/>
    <w:rsid w:val="008A5C81"/>
    <w:rsid w:val="008B76E5"/>
    <w:rsid w:val="008C1376"/>
    <w:rsid w:val="008C5DD8"/>
    <w:rsid w:val="008C6E83"/>
    <w:rsid w:val="008D219E"/>
    <w:rsid w:val="008D4E1C"/>
    <w:rsid w:val="008D60F5"/>
    <w:rsid w:val="008D737F"/>
    <w:rsid w:val="008D7732"/>
    <w:rsid w:val="008E124E"/>
    <w:rsid w:val="008E5D5B"/>
    <w:rsid w:val="008E7059"/>
    <w:rsid w:val="008E7FED"/>
    <w:rsid w:val="008F1A36"/>
    <w:rsid w:val="008F2209"/>
    <w:rsid w:val="008F6E18"/>
    <w:rsid w:val="008F785D"/>
    <w:rsid w:val="00900CCA"/>
    <w:rsid w:val="009026E4"/>
    <w:rsid w:val="0090659E"/>
    <w:rsid w:val="00923C29"/>
    <w:rsid w:val="009242F1"/>
    <w:rsid w:val="009255D4"/>
    <w:rsid w:val="0092673E"/>
    <w:rsid w:val="0092690B"/>
    <w:rsid w:val="009275F9"/>
    <w:rsid w:val="0093010F"/>
    <w:rsid w:val="00941DFF"/>
    <w:rsid w:val="009432A4"/>
    <w:rsid w:val="00943349"/>
    <w:rsid w:val="009451CE"/>
    <w:rsid w:val="00950B4C"/>
    <w:rsid w:val="00953DF3"/>
    <w:rsid w:val="00955BBF"/>
    <w:rsid w:val="00961329"/>
    <w:rsid w:val="00962A29"/>
    <w:rsid w:val="009643A7"/>
    <w:rsid w:val="009675AD"/>
    <w:rsid w:val="00967E1E"/>
    <w:rsid w:val="009704F0"/>
    <w:rsid w:val="00975117"/>
    <w:rsid w:val="00975C5F"/>
    <w:rsid w:val="00982B01"/>
    <w:rsid w:val="0098385D"/>
    <w:rsid w:val="00985330"/>
    <w:rsid w:val="009974B2"/>
    <w:rsid w:val="009A230A"/>
    <w:rsid w:val="009A5A8C"/>
    <w:rsid w:val="009A7B41"/>
    <w:rsid w:val="009B4245"/>
    <w:rsid w:val="009C4DC5"/>
    <w:rsid w:val="009D12D1"/>
    <w:rsid w:val="009D2693"/>
    <w:rsid w:val="009D3753"/>
    <w:rsid w:val="009E0326"/>
    <w:rsid w:val="009E0C0F"/>
    <w:rsid w:val="009E1A18"/>
    <w:rsid w:val="009F107C"/>
    <w:rsid w:val="00A04D71"/>
    <w:rsid w:val="00A07DEB"/>
    <w:rsid w:val="00A1115A"/>
    <w:rsid w:val="00A15754"/>
    <w:rsid w:val="00A15968"/>
    <w:rsid w:val="00A2056D"/>
    <w:rsid w:val="00A20E20"/>
    <w:rsid w:val="00A2275D"/>
    <w:rsid w:val="00A25CF3"/>
    <w:rsid w:val="00A33E6A"/>
    <w:rsid w:val="00A3495F"/>
    <w:rsid w:val="00A418EC"/>
    <w:rsid w:val="00A56907"/>
    <w:rsid w:val="00A57074"/>
    <w:rsid w:val="00A6060A"/>
    <w:rsid w:val="00A65D67"/>
    <w:rsid w:val="00A679A0"/>
    <w:rsid w:val="00A7136A"/>
    <w:rsid w:val="00A7659F"/>
    <w:rsid w:val="00A76F10"/>
    <w:rsid w:val="00A80C42"/>
    <w:rsid w:val="00A9253A"/>
    <w:rsid w:val="00A9460D"/>
    <w:rsid w:val="00AA0DA9"/>
    <w:rsid w:val="00AA0E83"/>
    <w:rsid w:val="00AB3A91"/>
    <w:rsid w:val="00AB4F29"/>
    <w:rsid w:val="00AB65EF"/>
    <w:rsid w:val="00AB7F05"/>
    <w:rsid w:val="00AC1F0B"/>
    <w:rsid w:val="00AC555A"/>
    <w:rsid w:val="00AC7444"/>
    <w:rsid w:val="00AD62AB"/>
    <w:rsid w:val="00AD6827"/>
    <w:rsid w:val="00AD74B3"/>
    <w:rsid w:val="00AE3194"/>
    <w:rsid w:val="00AE3472"/>
    <w:rsid w:val="00AE5ABC"/>
    <w:rsid w:val="00AE5BDA"/>
    <w:rsid w:val="00AF03A1"/>
    <w:rsid w:val="00AF0771"/>
    <w:rsid w:val="00AF429F"/>
    <w:rsid w:val="00AF5A83"/>
    <w:rsid w:val="00B041BC"/>
    <w:rsid w:val="00B12013"/>
    <w:rsid w:val="00B20575"/>
    <w:rsid w:val="00B234A0"/>
    <w:rsid w:val="00B30A78"/>
    <w:rsid w:val="00B30E92"/>
    <w:rsid w:val="00B3155F"/>
    <w:rsid w:val="00B31D6F"/>
    <w:rsid w:val="00B35288"/>
    <w:rsid w:val="00B40391"/>
    <w:rsid w:val="00B53A3C"/>
    <w:rsid w:val="00B5496B"/>
    <w:rsid w:val="00B550A6"/>
    <w:rsid w:val="00B565B8"/>
    <w:rsid w:val="00B607C9"/>
    <w:rsid w:val="00B642E2"/>
    <w:rsid w:val="00B652B1"/>
    <w:rsid w:val="00B70833"/>
    <w:rsid w:val="00B74AB6"/>
    <w:rsid w:val="00B7525E"/>
    <w:rsid w:val="00B75D1B"/>
    <w:rsid w:val="00B8655F"/>
    <w:rsid w:val="00B86F54"/>
    <w:rsid w:val="00B86F8D"/>
    <w:rsid w:val="00B8720F"/>
    <w:rsid w:val="00B97C9C"/>
    <w:rsid w:val="00BA0B93"/>
    <w:rsid w:val="00BA0C14"/>
    <w:rsid w:val="00BA144E"/>
    <w:rsid w:val="00BA1603"/>
    <w:rsid w:val="00BA1941"/>
    <w:rsid w:val="00BA199D"/>
    <w:rsid w:val="00BA2AF8"/>
    <w:rsid w:val="00BA32E0"/>
    <w:rsid w:val="00BA5647"/>
    <w:rsid w:val="00BB2213"/>
    <w:rsid w:val="00BC113E"/>
    <w:rsid w:val="00BC23D0"/>
    <w:rsid w:val="00BC6507"/>
    <w:rsid w:val="00BD5289"/>
    <w:rsid w:val="00BD6A87"/>
    <w:rsid w:val="00BE10E5"/>
    <w:rsid w:val="00BE21BC"/>
    <w:rsid w:val="00BE650B"/>
    <w:rsid w:val="00C04141"/>
    <w:rsid w:val="00C125F3"/>
    <w:rsid w:val="00C13DC6"/>
    <w:rsid w:val="00C24B20"/>
    <w:rsid w:val="00C27FBD"/>
    <w:rsid w:val="00C32844"/>
    <w:rsid w:val="00C35CCD"/>
    <w:rsid w:val="00C464BF"/>
    <w:rsid w:val="00C4680B"/>
    <w:rsid w:val="00C50052"/>
    <w:rsid w:val="00C51A25"/>
    <w:rsid w:val="00C53E49"/>
    <w:rsid w:val="00C55C26"/>
    <w:rsid w:val="00C564A6"/>
    <w:rsid w:val="00C56B47"/>
    <w:rsid w:val="00C601DB"/>
    <w:rsid w:val="00C63F95"/>
    <w:rsid w:val="00C67BCD"/>
    <w:rsid w:val="00C73077"/>
    <w:rsid w:val="00C76576"/>
    <w:rsid w:val="00C77EE0"/>
    <w:rsid w:val="00C816B8"/>
    <w:rsid w:val="00C844B5"/>
    <w:rsid w:val="00C866FB"/>
    <w:rsid w:val="00C86C40"/>
    <w:rsid w:val="00C878A2"/>
    <w:rsid w:val="00C919CD"/>
    <w:rsid w:val="00C94A80"/>
    <w:rsid w:val="00CA0707"/>
    <w:rsid w:val="00CA33DE"/>
    <w:rsid w:val="00CA5579"/>
    <w:rsid w:val="00CB2219"/>
    <w:rsid w:val="00CB2387"/>
    <w:rsid w:val="00CC1A68"/>
    <w:rsid w:val="00CD3533"/>
    <w:rsid w:val="00CE45D5"/>
    <w:rsid w:val="00CE4F8C"/>
    <w:rsid w:val="00CE5116"/>
    <w:rsid w:val="00CF2088"/>
    <w:rsid w:val="00D07360"/>
    <w:rsid w:val="00D12FC2"/>
    <w:rsid w:val="00D1329E"/>
    <w:rsid w:val="00D15BED"/>
    <w:rsid w:val="00D17639"/>
    <w:rsid w:val="00D215E1"/>
    <w:rsid w:val="00D220FB"/>
    <w:rsid w:val="00D32CE7"/>
    <w:rsid w:val="00D345AC"/>
    <w:rsid w:val="00D37411"/>
    <w:rsid w:val="00D401C3"/>
    <w:rsid w:val="00D42F89"/>
    <w:rsid w:val="00D5154F"/>
    <w:rsid w:val="00D5241C"/>
    <w:rsid w:val="00D52A83"/>
    <w:rsid w:val="00D600C4"/>
    <w:rsid w:val="00D62154"/>
    <w:rsid w:val="00D6605E"/>
    <w:rsid w:val="00D717ED"/>
    <w:rsid w:val="00D719ED"/>
    <w:rsid w:val="00D72E81"/>
    <w:rsid w:val="00D73435"/>
    <w:rsid w:val="00D813A5"/>
    <w:rsid w:val="00D83169"/>
    <w:rsid w:val="00D832C2"/>
    <w:rsid w:val="00D91645"/>
    <w:rsid w:val="00D929F7"/>
    <w:rsid w:val="00D93A1C"/>
    <w:rsid w:val="00DA12E3"/>
    <w:rsid w:val="00DA5836"/>
    <w:rsid w:val="00DA6003"/>
    <w:rsid w:val="00DB48E8"/>
    <w:rsid w:val="00DB594E"/>
    <w:rsid w:val="00DB76B9"/>
    <w:rsid w:val="00DC5E54"/>
    <w:rsid w:val="00DC79E1"/>
    <w:rsid w:val="00DD145E"/>
    <w:rsid w:val="00DD1B32"/>
    <w:rsid w:val="00DD33C3"/>
    <w:rsid w:val="00DD522E"/>
    <w:rsid w:val="00DE08D2"/>
    <w:rsid w:val="00DE12F9"/>
    <w:rsid w:val="00DE21E2"/>
    <w:rsid w:val="00DE4C42"/>
    <w:rsid w:val="00DE7137"/>
    <w:rsid w:val="00DF2E94"/>
    <w:rsid w:val="00DF640B"/>
    <w:rsid w:val="00DF7197"/>
    <w:rsid w:val="00E01CF7"/>
    <w:rsid w:val="00E0257F"/>
    <w:rsid w:val="00E03C4A"/>
    <w:rsid w:val="00E0643D"/>
    <w:rsid w:val="00E11E4A"/>
    <w:rsid w:val="00E11ECF"/>
    <w:rsid w:val="00E14D96"/>
    <w:rsid w:val="00E2235E"/>
    <w:rsid w:val="00E23429"/>
    <w:rsid w:val="00E246D8"/>
    <w:rsid w:val="00E32DD6"/>
    <w:rsid w:val="00E33D47"/>
    <w:rsid w:val="00E33EC5"/>
    <w:rsid w:val="00E3670F"/>
    <w:rsid w:val="00E41EA0"/>
    <w:rsid w:val="00E42FD7"/>
    <w:rsid w:val="00E457BE"/>
    <w:rsid w:val="00E46E06"/>
    <w:rsid w:val="00E52AB2"/>
    <w:rsid w:val="00E5377A"/>
    <w:rsid w:val="00E6036B"/>
    <w:rsid w:val="00E6245C"/>
    <w:rsid w:val="00E63660"/>
    <w:rsid w:val="00E6655F"/>
    <w:rsid w:val="00E66F94"/>
    <w:rsid w:val="00E67487"/>
    <w:rsid w:val="00E677C1"/>
    <w:rsid w:val="00E67F8C"/>
    <w:rsid w:val="00E8459A"/>
    <w:rsid w:val="00E846A4"/>
    <w:rsid w:val="00E866A2"/>
    <w:rsid w:val="00E86E6A"/>
    <w:rsid w:val="00E917A1"/>
    <w:rsid w:val="00E96E75"/>
    <w:rsid w:val="00EA3518"/>
    <w:rsid w:val="00EA78D2"/>
    <w:rsid w:val="00EB235E"/>
    <w:rsid w:val="00EB2565"/>
    <w:rsid w:val="00EB2E9A"/>
    <w:rsid w:val="00EB32F3"/>
    <w:rsid w:val="00EB5E42"/>
    <w:rsid w:val="00EB61AB"/>
    <w:rsid w:val="00EC25E5"/>
    <w:rsid w:val="00EC2E20"/>
    <w:rsid w:val="00EC43FA"/>
    <w:rsid w:val="00ED358B"/>
    <w:rsid w:val="00ED37D5"/>
    <w:rsid w:val="00EE0800"/>
    <w:rsid w:val="00EE2CE9"/>
    <w:rsid w:val="00EE51BB"/>
    <w:rsid w:val="00EE6F5A"/>
    <w:rsid w:val="00EE7147"/>
    <w:rsid w:val="00EF37FA"/>
    <w:rsid w:val="00EF3E1B"/>
    <w:rsid w:val="00EF40C3"/>
    <w:rsid w:val="00EF46AA"/>
    <w:rsid w:val="00EF7E5D"/>
    <w:rsid w:val="00EF7F7D"/>
    <w:rsid w:val="00F009C6"/>
    <w:rsid w:val="00F04966"/>
    <w:rsid w:val="00F11EB9"/>
    <w:rsid w:val="00F128E2"/>
    <w:rsid w:val="00F132B3"/>
    <w:rsid w:val="00F2467F"/>
    <w:rsid w:val="00F246C0"/>
    <w:rsid w:val="00F25F71"/>
    <w:rsid w:val="00F3052D"/>
    <w:rsid w:val="00F30878"/>
    <w:rsid w:val="00F30D3B"/>
    <w:rsid w:val="00F3681E"/>
    <w:rsid w:val="00F40591"/>
    <w:rsid w:val="00F53993"/>
    <w:rsid w:val="00F5555F"/>
    <w:rsid w:val="00F60474"/>
    <w:rsid w:val="00F60A64"/>
    <w:rsid w:val="00F61A41"/>
    <w:rsid w:val="00F62BC5"/>
    <w:rsid w:val="00F65F48"/>
    <w:rsid w:val="00F6699C"/>
    <w:rsid w:val="00F7207F"/>
    <w:rsid w:val="00F7687C"/>
    <w:rsid w:val="00F80CDC"/>
    <w:rsid w:val="00F84A40"/>
    <w:rsid w:val="00FA3DA2"/>
    <w:rsid w:val="00FA40A5"/>
    <w:rsid w:val="00FB1933"/>
    <w:rsid w:val="00FB3591"/>
    <w:rsid w:val="00FB3DE8"/>
    <w:rsid w:val="00FC07A1"/>
    <w:rsid w:val="00FC0F46"/>
    <w:rsid w:val="00FC3B22"/>
    <w:rsid w:val="00FC659E"/>
    <w:rsid w:val="00FD332C"/>
    <w:rsid w:val="00FD6D58"/>
    <w:rsid w:val="00FD7CE4"/>
    <w:rsid w:val="00FE2E1E"/>
    <w:rsid w:val="00FF62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9F9B8E3"/>
  <w15:chartTrackingRefBased/>
  <w15:docId w15:val="{27789FAF-A81B-4AB2-A0F5-A286CC41B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05B"/>
  </w:style>
  <w:style w:type="paragraph" w:styleId="Ttulo1">
    <w:name w:val="heading 1"/>
    <w:aliases w:val="t1,Heading 11,1 ghost,g,Ghost"/>
    <w:basedOn w:val="Normal"/>
    <w:next w:val="Normal"/>
    <w:link w:val="Ttulo1Char"/>
    <w:qFormat/>
    <w:rsid w:val="0072039F"/>
    <w:pPr>
      <w:keepNext/>
      <w:keepLines/>
      <w:spacing w:before="240" w:after="0"/>
      <w:outlineLvl w:val="0"/>
    </w:pPr>
    <w:rPr>
      <w:rFonts w:asciiTheme="majorHAnsi" w:eastAsiaTheme="majorEastAsia" w:hAnsiTheme="majorHAnsi" w:cstheme="majorBidi"/>
      <w:color w:val="729928" w:themeColor="accent1" w:themeShade="BF"/>
      <w:sz w:val="32"/>
      <w:szCs w:val="32"/>
    </w:rPr>
  </w:style>
  <w:style w:type="paragraph" w:styleId="Ttulo2">
    <w:name w:val="heading 2"/>
    <w:aliases w:val="t2,Heading 21,t2 Char Char"/>
    <w:basedOn w:val="Geoconsult"/>
    <w:next w:val="Geoconsult"/>
    <w:link w:val="Ttulo2Char"/>
    <w:qFormat/>
    <w:rsid w:val="00134E38"/>
    <w:pPr>
      <w:keepNext/>
      <w:spacing w:before="360" w:after="200" w:line="340" w:lineRule="atLeast"/>
      <w:ind w:left="576" w:hanging="576"/>
      <w:jc w:val="left"/>
      <w:outlineLvl w:val="1"/>
    </w:pPr>
    <w:rPr>
      <w:rFonts w:ascii="Arial" w:hAnsi="Arial" w:cs="Arial"/>
      <w:b/>
      <w:caps/>
      <w:sz w:val="28"/>
    </w:rPr>
  </w:style>
  <w:style w:type="paragraph" w:styleId="Ttulo3">
    <w:name w:val="heading 3"/>
    <w:aliases w:val="t3,Heading 31,t3 Char Char,t3 Char Char Char Char Char Char,t3 Char Char Char Char,. (1.1.1)"/>
    <w:basedOn w:val="Geoconsult"/>
    <w:next w:val="Geoconsult"/>
    <w:link w:val="Ttulo3Char"/>
    <w:qFormat/>
    <w:rsid w:val="00134E38"/>
    <w:pPr>
      <w:keepNext/>
      <w:spacing w:before="360" w:after="200" w:line="340" w:lineRule="atLeast"/>
      <w:ind w:left="830" w:hanging="720"/>
      <w:jc w:val="left"/>
      <w:outlineLvl w:val="2"/>
    </w:pPr>
    <w:rPr>
      <w:rFonts w:ascii="Arial" w:hAnsi="Arial" w:cs="Arial"/>
      <w:b/>
      <w:sz w:val="28"/>
      <w:u w:val="words"/>
    </w:rPr>
  </w:style>
  <w:style w:type="paragraph" w:styleId="Ttulo4">
    <w:name w:val="heading 4"/>
    <w:aliases w:val="t4,Heading 41,t4 + Justificado,À esquerda:  0 cm,Primeira linha:  0 cm,Antes:  ......,Heading 41 Char Char,t4 Char Char,t4 + 12 pt,Justificado,Deslocamento:  1,52 cm,..."/>
    <w:basedOn w:val="Geoconsult"/>
    <w:next w:val="Geoconsult"/>
    <w:link w:val="Ttulo4Char"/>
    <w:qFormat/>
    <w:rsid w:val="00134E38"/>
    <w:pPr>
      <w:keepNext/>
      <w:spacing w:before="240" w:after="120" w:line="340" w:lineRule="atLeast"/>
      <w:ind w:left="864" w:hanging="864"/>
      <w:jc w:val="left"/>
      <w:outlineLvl w:val="3"/>
    </w:pPr>
    <w:rPr>
      <w:rFonts w:ascii="Arial" w:hAnsi="Arial" w:cs="Arial"/>
      <w:b/>
      <w:sz w:val="28"/>
    </w:rPr>
  </w:style>
  <w:style w:type="paragraph" w:styleId="Ttulo5">
    <w:name w:val="heading 5"/>
    <w:aliases w:val="t5,quadros,Título Impacto,. (1.)"/>
    <w:basedOn w:val="Geoconsult"/>
    <w:next w:val="Geoconsult"/>
    <w:link w:val="Ttulo5Char"/>
    <w:qFormat/>
    <w:rsid w:val="00134E38"/>
    <w:pPr>
      <w:spacing w:before="240" w:after="120" w:line="340" w:lineRule="atLeast"/>
      <w:ind w:left="1008" w:hanging="1008"/>
      <w:jc w:val="left"/>
      <w:outlineLvl w:val="4"/>
    </w:pPr>
    <w:rPr>
      <w:rFonts w:ascii="Arial" w:hAnsi="Arial" w:cs="Arial"/>
      <w:sz w:val="28"/>
      <w:u w:val="words"/>
    </w:rPr>
  </w:style>
  <w:style w:type="paragraph" w:styleId="Ttulo6">
    <w:name w:val="heading 6"/>
    <w:aliases w:val="fig ric,Ilustr,t6,Sub-título"/>
    <w:basedOn w:val="Normal"/>
    <w:next w:val="Normal"/>
    <w:link w:val="Ttulo6Char"/>
    <w:qFormat/>
    <w:rsid w:val="00134E38"/>
    <w:pPr>
      <w:tabs>
        <w:tab w:val="num" w:pos="2130"/>
      </w:tabs>
      <w:spacing w:after="0" w:line="300" w:lineRule="atLeast"/>
      <w:ind w:left="1482" w:hanging="1152"/>
      <w:outlineLvl w:val="5"/>
    </w:pPr>
    <w:rPr>
      <w:rFonts w:ascii="Arial" w:eastAsia="Times New Roman" w:hAnsi="Arial" w:cs="Times New Roman"/>
      <w:i/>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0157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1570"/>
  </w:style>
  <w:style w:type="paragraph" w:styleId="Rodap">
    <w:name w:val="footer"/>
    <w:basedOn w:val="Normal"/>
    <w:link w:val="RodapChar"/>
    <w:uiPriority w:val="99"/>
    <w:unhideWhenUsed/>
    <w:rsid w:val="00701570"/>
    <w:pPr>
      <w:tabs>
        <w:tab w:val="center" w:pos="4252"/>
        <w:tab w:val="right" w:pos="8504"/>
      </w:tabs>
      <w:spacing w:after="0" w:line="240" w:lineRule="auto"/>
    </w:pPr>
  </w:style>
  <w:style w:type="character" w:customStyle="1" w:styleId="RodapChar">
    <w:name w:val="Rodapé Char"/>
    <w:basedOn w:val="Fontepargpadro"/>
    <w:link w:val="Rodap"/>
    <w:uiPriority w:val="99"/>
    <w:rsid w:val="00701570"/>
  </w:style>
  <w:style w:type="character" w:customStyle="1" w:styleId="Ttulo1Char">
    <w:name w:val="Título 1 Char"/>
    <w:aliases w:val="t1 Char,Heading 11 Char,1 ghost Char,g Char,Ghost Char"/>
    <w:basedOn w:val="Fontepargpadro"/>
    <w:link w:val="Ttulo1"/>
    <w:uiPriority w:val="9"/>
    <w:rsid w:val="0072039F"/>
    <w:rPr>
      <w:rFonts w:asciiTheme="majorHAnsi" w:eastAsiaTheme="majorEastAsia" w:hAnsiTheme="majorHAnsi" w:cstheme="majorBidi"/>
      <w:color w:val="729928" w:themeColor="accent1" w:themeShade="BF"/>
      <w:sz w:val="32"/>
      <w:szCs w:val="32"/>
    </w:rPr>
  </w:style>
  <w:style w:type="paragraph" w:styleId="CabealhodoSumrio">
    <w:name w:val="TOC Heading"/>
    <w:basedOn w:val="Ttulo1"/>
    <w:next w:val="Normal"/>
    <w:uiPriority w:val="39"/>
    <w:unhideWhenUsed/>
    <w:qFormat/>
    <w:rsid w:val="0072039F"/>
    <w:pPr>
      <w:spacing w:before="480" w:line="276" w:lineRule="auto"/>
      <w:outlineLvl w:val="9"/>
    </w:pPr>
    <w:rPr>
      <w:b/>
      <w:bCs/>
      <w:sz w:val="28"/>
      <w:szCs w:val="28"/>
      <w:lang w:eastAsia="pt-BR"/>
    </w:rPr>
  </w:style>
  <w:style w:type="character" w:styleId="Hyperlink">
    <w:name w:val="Hyperlink"/>
    <w:basedOn w:val="Fontepargpadro"/>
    <w:uiPriority w:val="99"/>
    <w:unhideWhenUsed/>
    <w:rsid w:val="0072039F"/>
    <w:rPr>
      <w:color w:val="EE7B08" w:themeColor="hyperlink"/>
      <w:u w:val="single"/>
    </w:rPr>
  </w:style>
  <w:style w:type="paragraph" w:styleId="ndicedeilustraes">
    <w:name w:val="table of figures"/>
    <w:basedOn w:val="Normal"/>
    <w:next w:val="Normal"/>
    <w:uiPriority w:val="99"/>
    <w:unhideWhenUsed/>
    <w:rsid w:val="0072039F"/>
    <w:pPr>
      <w:spacing w:after="0" w:line="276" w:lineRule="auto"/>
    </w:pPr>
  </w:style>
  <w:style w:type="paragraph" w:styleId="PargrafodaLista">
    <w:name w:val="List Paragraph"/>
    <w:aliases w:val="!titulo3,Párrafo de lista 1"/>
    <w:basedOn w:val="Normal"/>
    <w:link w:val="PargrafodaListaChar"/>
    <w:uiPriority w:val="34"/>
    <w:qFormat/>
    <w:rsid w:val="0072039F"/>
    <w:pPr>
      <w:ind w:left="720"/>
      <w:contextualSpacing/>
    </w:pPr>
  </w:style>
  <w:style w:type="paragraph" w:styleId="Textodebalo">
    <w:name w:val="Balloon Text"/>
    <w:basedOn w:val="Normal"/>
    <w:link w:val="TextodebaloChar"/>
    <w:uiPriority w:val="99"/>
    <w:semiHidden/>
    <w:unhideWhenUsed/>
    <w:rsid w:val="009D269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D2693"/>
    <w:rPr>
      <w:rFonts w:ascii="Segoe UI" w:hAnsi="Segoe UI" w:cs="Segoe UI"/>
      <w:sz w:val="18"/>
      <w:szCs w:val="18"/>
    </w:rPr>
  </w:style>
  <w:style w:type="character" w:customStyle="1" w:styleId="PargrafodaListaChar">
    <w:name w:val="Parágrafo da Lista Char"/>
    <w:aliases w:val="!titulo3 Char,Párrafo de lista 1 Char"/>
    <w:basedOn w:val="Fontepargpadro"/>
    <w:link w:val="PargrafodaLista"/>
    <w:uiPriority w:val="34"/>
    <w:rsid w:val="00C50052"/>
  </w:style>
  <w:style w:type="paragraph" w:styleId="Sumrio1">
    <w:name w:val="toc 1"/>
    <w:basedOn w:val="Normal"/>
    <w:next w:val="Normal"/>
    <w:autoRedefine/>
    <w:uiPriority w:val="39"/>
    <w:unhideWhenUsed/>
    <w:rsid w:val="00941DFF"/>
    <w:pPr>
      <w:tabs>
        <w:tab w:val="left" w:pos="851"/>
        <w:tab w:val="right" w:leader="dot" w:pos="8494"/>
      </w:tabs>
      <w:spacing w:after="100"/>
      <w:ind w:left="1276" w:hanging="1276"/>
    </w:pPr>
  </w:style>
  <w:style w:type="paragraph" w:styleId="Sumrio2">
    <w:name w:val="toc 2"/>
    <w:basedOn w:val="Normal"/>
    <w:next w:val="Normal"/>
    <w:autoRedefine/>
    <w:uiPriority w:val="39"/>
    <w:unhideWhenUsed/>
    <w:rsid w:val="00941DFF"/>
    <w:pPr>
      <w:tabs>
        <w:tab w:val="left" w:pos="851"/>
        <w:tab w:val="right" w:leader="dot" w:pos="8494"/>
      </w:tabs>
      <w:spacing w:after="100"/>
    </w:pPr>
  </w:style>
  <w:style w:type="paragraph" w:styleId="Sumrio3">
    <w:name w:val="toc 3"/>
    <w:basedOn w:val="Normal"/>
    <w:next w:val="Normal"/>
    <w:autoRedefine/>
    <w:uiPriority w:val="39"/>
    <w:unhideWhenUsed/>
    <w:rsid w:val="00E2235E"/>
    <w:pPr>
      <w:spacing w:after="100"/>
      <w:ind w:left="440"/>
    </w:pPr>
  </w:style>
  <w:style w:type="paragraph" w:styleId="Sumrio4">
    <w:name w:val="toc 4"/>
    <w:basedOn w:val="Normal"/>
    <w:next w:val="Normal"/>
    <w:autoRedefine/>
    <w:uiPriority w:val="39"/>
    <w:unhideWhenUsed/>
    <w:rsid w:val="00941DFF"/>
    <w:pPr>
      <w:tabs>
        <w:tab w:val="left" w:pos="851"/>
        <w:tab w:val="right" w:leader="dot" w:pos="8494"/>
      </w:tabs>
      <w:spacing w:after="100"/>
    </w:pPr>
  </w:style>
  <w:style w:type="paragraph" w:styleId="Sumrio5">
    <w:name w:val="toc 5"/>
    <w:basedOn w:val="Normal"/>
    <w:next w:val="Normal"/>
    <w:autoRedefine/>
    <w:uiPriority w:val="39"/>
    <w:unhideWhenUsed/>
    <w:rsid w:val="00941DFF"/>
    <w:pPr>
      <w:tabs>
        <w:tab w:val="left" w:pos="851"/>
        <w:tab w:val="right" w:leader="dot" w:pos="8494"/>
      </w:tabs>
      <w:spacing w:after="100"/>
    </w:pPr>
  </w:style>
  <w:style w:type="paragraph" w:styleId="Textodecomentrio">
    <w:name w:val="annotation text"/>
    <w:basedOn w:val="Normal"/>
    <w:link w:val="TextodecomentrioChar"/>
    <w:semiHidden/>
    <w:rsid w:val="00F3052D"/>
    <w:pPr>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semiHidden/>
    <w:rsid w:val="00F3052D"/>
    <w:rPr>
      <w:rFonts w:ascii="Times New Roman" w:eastAsia="Times New Roman" w:hAnsi="Times New Roman" w:cs="Times New Roman"/>
      <w:sz w:val="20"/>
      <w:szCs w:val="20"/>
      <w:lang w:eastAsia="pt-BR"/>
    </w:rPr>
  </w:style>
  <w:style w:type="paragraph" w:customStyle="1" w:styleId="Geoconsult">
    <w:name w:val="Geoconsult"/>
    <w:basedOn w:val="Normal"/>
    <w:link w:val="GeoconsultChar1"/>
    <w:rsid w:val="00F3052D"/>
    <w:pPr>
      <w:spacing w:before="80" w:after="80" w:line="300" w:lineRule="atLeast"/>
      <w:ind w:left="284"/>
      <w:jc w:val="both"/>
    </w:pPr>
    <w:rPr>
      <w:rFonts w:ascii="Century Gothic" w:eastAsia="Times New Roman" w:hAnsi="Century Gothic" w:cs="Times New Roman"/>
      <w:szCs w:val="20"/>
      <w:lang w:eastAsia="pt-BR"/>
    </w:rPr>
  </w:style>
  <w:style w:type="paragraph" w:styleId="Legenda">
    <w:name w:val="caption"/>
    <w:aliases w:val="Tabela1,Legenda_QUADRO"/>
    <w:basedOn w:val="Normal"/>
    <w:next w:val="Normal"/>
    <w:link w:val="LegendaChar"/>
    <w:qFormat/>
    <w:rsid w:val="00EF40C3"/>
    <w:pPr>
      <w:tabs>
        <w:tab w:val="left" w:pos="4111"/>
      </w:tabs>
      <w:spacing w:after="0" w:line="240" w:lineRule="auto"/>
      <w:jc w:val="center"/>
    </w:pPr>
    <w:rPr>
      <w:rFonts w:ascii="Arial" w:eastAsia="Times New Roman" w:hAnsi="Arial" w:cs="Times New Roman"/>
      <w:b/>
      <w:szCs w:val="20"/>
      <w:lang w:eastAsia="pt-BR"/>
    </w:rPr>
  </w:style>
  <w:style w:type="character" w:customStyle="1" w:styleId="GeoconsultChar1">
    <w:name w:val="Geoconsult Char1"/>
    <w:link w:val="Geoconsult"/>
    <w:rsid w:val="00E32DD6"/>
    <w:rPr>
      <w:rFonts w:ascii="Century Gothic" w:eastAsia="Times New Roman" w:hAnsi="Century Gothic" w:cs="Times New Roman"/>
      <w:szCs w:val="20"/>
      <w:lang w:eastAsia="pt-BR"/>
    </w:rPr>
  </w:style>
  <w:style w:type="table" w:styleId="Tabelacomgrade">
    <w:name w:val="Table Grid"/>
    <w:basedOn w:val="Tabelanormal"/>
    <w:uiPriority w:val="59"/>
    <w:rsid w:val="006C5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5C26"/>
    <w:pPr>
      <w:autoSpaceDE w:val="0"/>
      <w:autoSpaceDN w:val="0"/>
      <w:adjustRightInd w:val="0"/>
      <w:spacing w:after="0" w:line="240" w:lineRule="auto"/>
    </w:pPr>
    <w:rPr>
      <w:rFonts w:ascii="Arial" w:hAnsi="Arial" w:cs="Arial"/>
      <w:color w:val="000000"/>
      <w:sz w:val="24"/>
      <w:szCs w:val="24"/>
    </w:rPr>
  </w:style>
  <w:style w:type="paragraph" w:styleId="Sumrio6">
    <w:name w:val="toc 6"/>
    <w:basedOn w:val="Normal"/>
    <w:next w:val="Normal"/>
    <w:autoRedefine/>
    <w:uiPriority w:val="39"/>
    <w:unhideWhenUsed/>
    <w:rsid w:val="00DE12F9"/>
    <w:pPr>
      <w:spacing w:after="100"/>
      <w:ind w:left="1100"/>
    </w:pPr>
    <w:rPr>
      <w:rFonts w:eastAsiaTheme="minorEastAsia"/>
      <w:lang w:eastAsia="pt-BR"/>
    </w:rPr>
  </w:style>
  <w:style w:type="paragraph" w:styleId="Sumrio7">
    <w:name w:val="toc 7"/>
    <w:basedOn w:val="Normal"/>
    <w:next w:val="Normal"/>
    <w:autoRedefine/>
    <w:uiPriority w:val="39"/>
    <w:unhideWhenUsed/>
    <w:rsid w:val="00DE12F9"/>
    <w:pPr>
      <w:spacing w:after="100"/>
      <w:ind w:left="1320"/>
    </w:pPr>
    <w:rPr>
      <w:rFonts w:eastAsiaTheme="minorEastAsia"/>
      <w:lang w:eastAsia="pt-BR"/>
    </w:rPr>
  </w:style>
  <w:style w:type="paragraph" w:styleId="Sumrio8">
    <w:name w:val="toc 8"/>
    <w:basedOn w:val="Normal"/>
    <w:next w:val="Normal"/>
    <w:autoRedefine/>
    <w:uiPriority w:val="39"/>
    <w:unhideWhenUsed/>
    <w:rsid w:val="00DE12F9"/>
    <w:pPr>
      <w:spacing w:after="100"/>
      <w:ind w:left="1540"/>
    </w:pPr>
    <w:rPr>
      <w:rFonts w:eastAsiaTheme="minorEastAsia"/>
      <w:lang w:eastAsia="pt-BR"/>
    </w:rPr>
  </w:style>
  <w:style w:type="paragraph" w:styleId="Sumrio9">
    <w:name w:val="toc 9"/>
    <w:basedOn w:val="Normal"/>
    <w:next w:val="Normal"/>
    <w:autoRedefine/>
    <w:uiPriority w:val="39"/>
    <w:unhideWhenUsed/>
    <w:rsid w:val="00DE12F9"/>
    <w:pPr>
      <w:spacing w:after="100"/>
      <w:ind w:left="1760"/>
    </w:pPr>
    <w:rPr>
      <w:rFonts w:eastAsiaTheme="minorEastAsia"/>
      <w:lang w:eastAsia="pt-BR"/>
    </w:rPr>
  </w:style>
  <w:style w:type="character" w:styleId="MenoPendente">
    <w:name w:val="Unresolved Mention"/>
    <w:basedOn w:val="Fontepargpadro"/>
    <w:uiPriority w:val="99"/>
    <w:semiHidden/>
    <w:unhideWhenUsed/>
    <w:rsid w:val="00DE12F9"/>
    <w:rPr>
      <w:color w:val="605E5C"/>
      <w:shd w:val="clear" w:color="auto" w:fill="E1DFDD"/>
    </w:rPr>
  </w:style>
  <w:style w:type="character" w:styleId="Refdecomentrio">
    <w:name w:val="annotation reference"/>
    <w:basedOn w:val="Fontepargpadro"/>
    <w:uiPriority w:val="99"/>
    <w:semiHidden/>
    <w:unhideWhenUsed/>
    <w:rsid w:val="000905CE"/>
    <w:rPr>
      <w:sz w:val="16"/>
      <w:szCs w:val="16"/>
    </w:rPr>
  </w:style>
  <w:style w:type="paragraph" w:styleId="Assuntodocomentrio">
    <w:name w:val="annotation subject"/>
    <w:basedOn w:val="Textodecomentrio"/>
    <w:next w:val="Textodecomentrio"/>
    <w:link w:val="AssuntodocomentrioChar"/>
    <w:uiPriority w:val="99"/>
    <w:semiHidden/>
    <w:unhideWhenUsed/>
    <w:rsid w:val="000905CE"/>
    <w:pPr>
      <w:spacing w:after="160"/>
    </w:pPr>
    <w:rPr>
      <w:rFonts w:asciiTheme="minorHAnsi" w:eastAsiaTheme="minorHAnsi" w:hAnsiTheme="minorHAnsi" w:cstheme="minorBidi"/>
      <w:b/>
      <w:bCs/>
      <w:lang w:eastAsia="en-US"/>
    </w:rPr>
  </w:style>
  <w:style w:type="character" w:customStyle="1" w:styleId="AssuntodocomentrioChar">
    <w:name w:val="Assunto do comentário Char"/>
    <w:basedOn w:val="TextodecomentrioChar"/>
    <w:link w:val="Assuntodocomentrio"/>
    <w:uiPriority w:val="99"/>
    <w:semiHidden/>
    <w:rsid w:val="000905CE"/>
    <w:rPr>
      <w:rFonts w:ascii="Times New Roman" w:eastAsia="Times New Roman" w:hAnsi="Times New Roman" w:cs="Times New Roman"/>
      <w:b/>
      <w:bCs/>
      <w:sz w:val="20"/>
      <w:szCs w:val="20"/>
      <w:lang w:eastAsia="pt-BR"/>
    </w:rPr>
  </w:style>
  <w:style w:type="paragraph" w:customStyle="1" w:styleId="FiguraQuadro">
    <w:name w:val="Figura_Quadro"/>
    <w:basedOn w:val="Geoconsult"/>
    <w:link w:val="FiguraQuadroChar"/>
    <w:rsid w:val="00050DD5"/>
    <w:pPr>
      <w:spacing w:before="240"/>
      <w:ind w:left="0"/>
      <w:jc w:val="center"/>
    </w:pPr>
    <w:rPr>
      <w:rFonts w:ascii="Garamond" w:hAnsi="Garamond" w:cs="Arial"/>
      <w:b/>
      <w:sz w:val="26"/>
    </w:rPr>
  </w:style>
  <w:style w:type="paragraph" w:customStyle="1" w:styleId="FonteIlust">
    <w:name w:val="Fonte_Ilust"/>
    <w:basedOn w:val="Geoconsult"/>
    <w:link w:val="FonteIlustChar1"/>
    <w:rsid w:val="00050DD5"/>
    <w:pPr>
      <w:spacing w:after="240" w:line="240" w:lineRule="auto"/>
      <w:ind w:left="0"/>
    </w:pPr>
    <w:rPr>
      <w:rFonts w:ascii="Arial" w:hAnsi="Arial" w:cs="Arial"/>
      <w:sz w:val="16"/>
    </w:rPr>
  </w:style>
  <w:style w:type="character" w:customStyle="1" w:styleId="FiguraQuadroChar">
    <w:name w:val="Figura_Quadro Char"/>
    <w:link w:val="FiguraQuadro"/>
    <w:rsid w:val="00050DD5"/>
    <w:rPr>
      <w:rFonts w:ascii="Garamond" w:eastAsia="Times New Roman" w:hAnsi="Garamond" w:cs="Arial"/>
      <w:b/>
      <w:sz w:val="26"/>
      <w:szCs w:val="20"/>
      <w:lang w:eastAsia="pt-BR"/>
    </w:rPr>
  </w:style>
  <w:style w:type="character" w:customStyle="1" w:styleId="FonteIlustChar1">
    <w:name w:val="Fonte_Ilust Char1"/>
    <w:link w:val="FonteIlust"/>
    <w:rsid w:val="00050DD5"/>
    <w:rPr>
      <w:rFonts w:ascii="Arial" w:eastAsia="Times New Roman" w:hAnsi="Arial" w:cs="Arial"/>
      <w:sz w:val="16"/>
      <w:szCs w:val="20"/>
      <w:lang w:eastAsia="pt-BR"/>
    </w:rPr>
  </w:style>
  <w:style w:type="paragraph" w:customStyle="1" w:styleId="A151775">
    <w:name w:val="_A151775"/>
    <w:uiPriority w:val="99"/>
    <w:semiHidden/>
    <w:rsid w:val="00050DD5"/>
    <w:pPr>
      <w:spacing w:after="0" w:line="240" w:lineRule="auto"/>
      <w:ind w:left="2448" w:hanging="288"/>
      <w:jc w:val="both"/>
    </w:pPr>
    <w:rPr>
      <w:rFonts w:ascii="Times New Roman" w:eastAsia="Times New Roman" w:hAnsi="Times New Roman" w:cs="Times New Roman"/>
      <w:color w:val="000000"/>
      <w:sz w:val="24"/>
      <w:szCs w:val="20"/>
      <w:lang w:eastAsia="pt-BR"/>
    </w:rPr>
  </w:style>
  <w:style w:type="paragraph" w:customStyle="1" w:styleId="SubTt5">
    <w:name w:val="Sub_Tít5"/>
    <w:basedOn w:val="Geoconsult"/>
    <w:link w:val="SubTt5Char"/>
    <w:rsid w:val="007E3E2D"/>
    <w:pPr>
      <w:spacing w:before="240" w:after="120" w:line="340" w:lineRule="atLeast"/>
      <w:ind w:left="0"/>
    </w:pPr>
    <w:rPr>
      <w:rFonts w:ascii="Arial" w:hAnsi="Arial" w:cs="Arial"/>
      <w:sz w:val="28"/>
    </w:rPr>
  </w:style>
  <w:style w:type="character" w:customStyle="1" w:styleId="SubTt5Char">
    <w:name w:val="Sub_Tít5 Char"/>
    <w:link w:val="SubTt5"/>
    <w:rsid w:val="007E3E2D"/>
    <w:rPr>
      <w:rFonts w:ascii="Arial" w:eastAsia="Times New Roman" w:hAnsi="Arial" w:cs="Arial"/>
      <w:sz w:val="28"/>
      <w:szCs w:val="20"/>
      <w:lang w:eastAsia="pt-BR"/>
    </w:rPr>
  </w:style>
  <w:style w:type="paragraph" w:customStyle="1" w:styleId="geoconsult0">
    <w:name w:val="geoconsult"/>
    <w:basedOn w:val="Normal"/>
    <w:link w:val="geoconsultChar"/>
    <w:rsid w:val="00B607C9"/>
    <w:pPr>
      <w:spacing w:before="120" w:after="120" w:line="340" w:lineRule="atLeast"/>
      <w:jc w:val="both"/>
    </w:pPr>
    <w:rPr>
      <w:rFonts w:ascii="Arial" w:eastAsia="Calibri" w:hAnsi="Arial" w:cs="Arial"/>
      <w:sz w:val="24"/>
      <w:szCs w:val="24"/>
      <w:lang w:eastAsia="pt-BR"/>
    </w:rPr>
  </w:style>
  <w:style w:type="character" w:customStyle="1" w:styleId="geoconsultChar">
    <w:name w:val="geoconsult Char"/>
    <w:link w:val="geoconsult0"/>
    <w:rsid w:val="00B607C9"/>
    <w:rPr>
      <w:rFonts w:ascii="Arial" w:eastAsia="Calibri" w:hAnsi="Arial" w:cs="Arial"/>
      <w:sz w:val="24"/>
      <w:szCs w:val="24"/>
      <w:lang w:eastAsia="pt-BR"/>
    </w:rPr>
  </w:style>
  <w:style w:type="character" w:customStyle="1" w:styleId="Ttulo2Char">
    <w:name w:val="Título 2 Char"/>
    <w:aliases w:val="t2 Char,Heading 21 Char,t2 Char Char Char"/>
    <w:basedOn w:val="Fontepargpadro"/>
    <w:link w:val="Ttulo2"/>
    <w:rsid w:val="00134E38"/>
    <w:rPr>
      <w:rFonts w:ascii="Arial" w:eastAsia="Times New Roman" w:hAnsi="Arial" w:cs="Arial"/>
      <w:b/>
      <w:caps/>
      <w:sz w:val="28"/>
      <w:szCs w:val="20"/>
      <w:lang w:eastAsia="pt-BR"/>
    </w:rPr>
  </w:style>
  <w:style w:type="character" w:customStyle="1" w:styleId="Ttulo3Char">
    <w:name w:val="Título 3 Char"/>
    <w:aliases w:val="t3 Char,Heading 31 Char,t3 Char Char Char,t3 Char Char Char Char Char Char Char,t3 Char Char Char Char Char,. (1.1.1) Char"/>
    <w:basedOn w:val="Fontepargpadro"/>
    <w:link w:val="Ttulo3"/>
    <w:rsid w:val="00134E38"/>
    <w:rPr>
      <w:rFonts w:ascii="Arial" w:eastAsia="Times New Roman" w:hAnsi="Arial" w:cs="Arial"/>
      <w:b/>
      <w:sz w:val="28"/>
      <w:szCs w:val="20"/>
      <w:u w:val="words"/>
      <w:lang w:eastAsia="pt-BR"/>
    </w:rPr>
  </w:style>
  <w:style w:type="character" w:customStyle="1" w:styleId="Ttulo4Char">
    <w:name w:val="Título 4 Char"/>
    <w:aliases w:val="t4 Char,Heading 41 Char,t4 + Justificado Char,À esquerda:  0 cm Char,Primeira linha:  0 cm Char,Antes:  ...... Char,Heading 41 Char Char Char,t4 Char Char Char,t4 + 12 pt Char,Justificado Char,Deslocamento:  1 Char,52 cm Char,... Char"/>
    <w:basedOn w:val="Fontepargpadro"/>
    <w:link w:val="Ttulo4"/>
    <w:rsid w:val="00134E38"/>
    <w:rPr>
      <w:rFonts w:ascii="Arial" w:eastAsia="Times New Roman" w:hAnsi="Arial" w:cs="Arial"/>
      <w:b/>
      <w:sz w:val="28"/>
      <w:szCs w:val="20"/>
      <w:lang w:eastAsia="pt-BR"/>
    </w:rPr>
  </w:style>
  <w:style w:type="character" w:customStyle="1" w:styleId="Ttulo5Char">
    <w:name w:val="Título 5 Char"/>
    <w:aliases w:val="t5 Char,quadros Char,Título Impacto Char,. (1.) Char"/>
    <w:basedOn w:val="Fontepargpadro"/>
    <w:link w:val="Ttulo5"/>
    <w:rsid w:val="00134E38"/>
    <w:rPr>
      <w:rFonts w:ascii="Arial" w:eastAsia="Times New Roman" w:hAnsi="Arial" w:cs="Arial"/>
      <w:sz w:val="28"/>
      <w:szCs w:val="20"/>
      <w:u w:val="words"/>
      <w:lang w:eastAsia="pt-BR"/>
    </w:rPr>
  </w:style>
  <w:style w:type="character" w:customStyle="1" w:styleId="Ttulo6Char">
    <w:name w:val="Título 6 Char"/>
    <w:aliases w:val="fig ric Char,Ilustr Char,t6 Char,Sub-título Char"/>
    <w:basedOn w:val="Fontepargpadro"/>
    <w:link w:val="Ttulo6"/>
    <w:rsid w:val="00134E38"/>
    <w:rPr>
      <w:rFonts w:ascii="Arial" w:eastAsia="Times New Roman" w:hAnsi="Arial" w:cs="Times New Roman"/>
      <w:i/>
      <w:sz w:val="24"/>
      <w:szCs w:val="20"/>
      <w:lang w:eastAsia="pt-BR"/>
    </w:rPr>
  </w:style>
  <w:style w:type="paragraph" w:styleId="NormalWeb">
    <w:name w:val="Normal (Web)"/>
    <w:basedOn w:val="Normal"/>
    <w:uiPriority w:val="99"/>
    <w:unhideWhenUsed/>
    <w:rsid w:val="005E1E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LegendaChar">
    <w:name w:val="Legenda Char"/>
    <w:aliases w:val="Tabela1 Char,Legenda_QUADRO Char"/>
    <w:link w:val="Legenda"/>
    <w:rsid w:val="0073605B"/>
    <w:rPr>
      <w:rFonts w:ascii="Arial" w:eastAsia="Times New Roman" w:hAnsi="Arial" w:cs="Times New Roman"/>
      <w:b/>
      <w:szCs w:val="20"/>
      <w:lang w:eastAsia="pt-BR"/>
    </w:rPr>
  </w:style>
  <w:style w:type="table" w:styleId="TabeladeGrade4-nfase3">
    <w:name w:val="Grid Table 4 Accent 3"/>
    <w:basedOn w:val="Tabelanormal"/>
    <w:uiPriority w:val="49"/>
    <w:rsid w:val="0073605B"/>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1972">
      <w:bodyDiv w:val="1"/>
      <w:marLeft w:val="0"/>
      <w:marRight w:val="0"/>
      <w:marTop w:val="0"/>
      <w:marBottom w:val="0"/>
      <w:divBdr>
        <w:top w:val="none" w:sz="0" w:space="0" w:color="auto"/>
        <w:left w:val="none" w:sz="0" w:space="0" w:color="auto"/>
        <w:bottom w:val="none" w:sz="0" w:space="0" w:color="auto"/>
        <w:right w:val="none" w:sz="0" w:space="0" w:color="auto"/>
      </w:divBdr>
      <w:divsChild>
        <w:div w:id="583532771">
          <w:marLeft w:val="547"/>
          <w:marRight w:val="0"/>
          <w:marTop w:val="0"/>
          <w:marBottom w:val="0"/>
          <w:divBdr>
            <w:top w:val="none" w:sz="0" w:space="0" w:color="auto"/>
            <w:left w:val="none" w:sz="0" w:space="0" w:color="auto"/>
            <w:bottom w:val="none" w:sz="0" w:space="0" w:color="auto"/>
            <w:right w:val="none" w:sz="0" w:space="0" w:color="auto"/>
          </w:divBdr>
        </w:div>
      </w:divsChild>
    </w:div>
    <w:div w:id="75786279">
      <w:bodyDiv w:val="1"/>
      <w:marLeft w:val="0"/>
      <w:marRight w:val="0"/>
      <w:marTop w:val="0"/>
      <w:marBottom w:val="0"/>
      <w:divBdr>
        <w:top w:val="none" w:sz="0" w:space="0" w:color="auto"/>
        <w:left w:val="none" w:sz="0" w:space="0" w:color="auto"/>
        <w:bottom w:val="none" w:sz="0" w:space="0" w:color="auto"/>
        <w:right w:val="none" w:sz="0" w:space="0" w:color="auto"/>
      </w:divBdr>
    </w:div>
    <w:div w:id="256137165">
      <w:bodyDiv w:val="1"/>
      <w:marLeft w:val="0"/>
      <w:marRight w:val="0"/>
      <w:marTop w:val="0"/>
      <w:marBottom w:val="0"/>
      <w:divBdr>
        <w:top w:val="none" w:sz="0" w:space="0" w:color="auto"/>
        <w:left w:val="none" w:sz="0" w:space="0" w:color="auto"/>
        <w:bottom w:val="none" w:sz="0" w:space="0" w:color="auto"/>
        <w:right w:val="none" w:sz="0" w:space="0" w:color="auto"/>
      </w:divBdr>
    </w:div>
    <w:div w:id="346061013">
      <w:bodyDiv w:val="1"/>
      <w:marLeft w:val="0"/>
      <w:marRight w:val="0"/>
      <w:marTop w:val="0"/>
      <w:marBottom w:val="0"/>
      <w:divBdr>
        <w:top w:val="none" w:sz="0" w:space="0" w:color="auto"/>
        <w:left w:val="none" w:sz="0" w:space="0" w:color="auto"/>
        <w:bottom w:val="none" w:sz="0" w:space="0" w:color="auto"/>
        <w:right w:val="none" w:sz="0" w:space="0" w:color="auto"/>
      </w:divBdr>
      <w:divsChild>
        <w:div w:id="899940706">
          <w:marLeft w:val="0"/>
          <w:marRight w:val="0"/>
          <w:marTop w:val="0"/>
          <w:marBottom w:val="0"/>
          <w:divBdr>
            <w:top w:val="none" w:sz="0" w:space="0" w:color="auto"/>
            <w:left w:val="none" w:sz="0" w:space="0" w:color="auto"/>
            <w:bottom w:val="none" w:sz="0" w:space="0" w:color="auto"/>
            <w:right w:val="none" w:sz="0" w:space="0" w:color="auto"/>
          </w:divBdr>
          <w:divsChild>
            <w:div w:id="195389486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61639762">
      <w:bodyDiv w:val="1"/>
      <w:marLeft w:val="0"/>
      <w:marRight w:val="0"/>
      <w:marTop w:val="0"/>
      <w:marBottom w:val="0"/>
      <w:divBdr>
        <w:top w:val="none" w:sz="0" w:space="0" w:color="auto"/>
        <w:left w:val="none" w:sz="0" w:space="0" w:color="auto"/>
        <w:bottom w:val="none" w:sz="0" w:space="0" w:color="auto"/>
        <w:right w:val="none" w:sz="0" w:space="0" w:color="auto"/>
      </w:divBdr>
      <w:divsChild>
        <w:div w:id="842551269">
          <w:marLeft w:val="547"/>
          <w:marRight w:val="0"/>
          <w:marTop w:val="0"/>
          <w:marBottom w:val="0"/>
          <w:divBdr>
            <w:top w:val="none" w:sz="0" w:space="0" w:color="auto"/>
            <w:left w:val="none" w:sz="0" w:space="0" w:color="auto"/>
            <w:bottom w:val="none" w:sz="0" w:space="0" w:color="auto"/>
            <w:right w:val="none" w:sz="0" w:space="0" w:color="auto"/>
          </w:divBdr>
        </w:div>
      </w:divsChild>
    </w:div>
    <w:div w:id="405340816">
      <w:bodyDiv w:val="1"/>
      <w:marLeft w:val="0"/>
      <w:marRight w:val="0"/>
      <w:marTop w:val="0"/>
      <w:marBottom w:val="0"/>
      <w:divBdr>
        <w:top w:val="none" w:sz="0" w:space="0" w:color="auto"/>
        <w:left w:val="none" w:sz="0" w:space="0" w:color="auto"/>
        <w:bottom w:val="none" w:sz="0" w:space="0" w:color="auto"/>
        <w:right w:val="none" w:sz="0" w:space="0" w:color="auto"/>
      </w:divBdr>
    </w:div>
    <w:div w:id="434446738">
      <w:bodyDiv w:val="1"/>
      <w:marLeft w:val="0"/>
      <w:marRight w:val="0"/>
      <w:marTop w:val="0"/>
      <w:marBottom w:val="0"/>
      <w:divBdr>
        <w:top w:val="none" w:sz="0" w:space="0" w:color="auto"/>
        <w:left w:val="none" w:sz="0" w:space="0" w:color="auto"/>
        <w:bottom w:val="none" w:sz="0" w:space="0" w:color="auto"/>
        <w:right w:val="none" w:sz="0" w:space="0" w:color="auto"/>
      </w:divBdr>
    </w:div>
    <w:div w:id="462576847">
      <w:bodyDiv w:val="1"/>
      <w:marLeft w:val="0"/>
      <w:marRight w:val="0"/>
      <w:marTop w:val="0"/>
      <w:marBottom w:val="0"/>
      <w:divBdr>
        <w:top w:val="none" w:sz="0" w:space="0" w:color="auto"/>
        <w:left w:val="none" w:sz="0" w:space="0" w:color="auto"/>
        <w:bottom w:val="none" w:sz="0" w:space="0" w:color="auto"/>
        <w:right w:val="none" w:sz="0" w:space="0" w:color="auto"/>
      </w:divBdr>
      <w:divsChild>
        <w:div w:id="257762891">
          <w:marLeft w:val="0"/>
          <w:marRight w:val="0"/>
          <w:marTop w:val="0"/>
          <w:marBottom w:val="0"/>
          <w:divBdr>
            <w:top w:val="none" w:sz="0" w:space="0" w:color="auto"/>
            <w:left w:val="none" w:sz="0" w:space="0" w:color="auto"/>
            <w:bottom w:val="none" w:sz="0" w:space="0" w:color="auto"/>
            <w:right w:val="none" w:sz="0" w:space="0" w:color="auto"/>
          </w:divBdr>
          <w:divsChild>
            <w:div w:id="11807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036636">
      <w:bodyDiv w:val="1"/>
      <w:marLeft w:val="0"/>
      <w:marRight w:val="0"/>
      <w:marTop w:val="0"/>
      <w:marBottom w:val="0"/>
      <w:divBdr>
        <w:top w:val="none" w:sz="0" w:space="0" w:color="auto"/>
        <w:left w:val="none" w:sz="0" w:space="0" w:color="auto"/>
        <w:bottom w:val="none" w:sz="0" w:space="0" w:color="auto"/>
        <w:right w:val="none" w:sz="0" w:space="0" w:color="auto"/>
      </w:divBdr>
    </w:div>
    <w:div w:id="481388801">
      <w:bodyDiv w:val="1"/>
      <w:marLeft w:val="0"/>
      <w:marRight w:val="0"/>
      <w:marTop w:val="0"/>
      <w:marBottom w:val="0"/>
      <w:divBdr>
        <w:top w:val="none" w:sz="0" w:space="0" w:color="auto"/>
        <w:left w:val="none" w:sz="0" w:space="0" w:color="auto"/>
        <w:bottom w:val="none" w:sz="0" w:space="0" w:color="auto"/>
        <w:right w:val="none" w:sz="0" w:space="0" w:color="auto"/>
      </w:divBdr>
      <w:divsChild>
        <w:div w:id="1037244975">
          <w:marLeft w:val="547"/>
          <w:marRight w:val="0"/>
          <w:marTop w:val="0"/>
          <w:marBottom w:val="0"/>
          <w:divBdr>
            <w:top w:val="none" w:sz="0" w:space="0" w:color="auto"/>
            <w:left w:val="none" w:sz="0" w:space="0" w:color="auto"/>
            <w:bottom w:val="none" w:sz="0" w:space="0" w:color="auto"/>
            <w:right w:val="none" w:sz="0" w:space="0" w:color="auto"/>
          </w:divBdr>
        </w:div>
      </w:divsChild>
    </w:div>
    <w:div w:id="672027733">
      <w:bodyDiv w:val="1"/>
      <w:marLeft w:val="0"/>
      <w:marRight w:val="0"/>
      <w:marTop w:val="0"/>
      <w:marBottom w:val="0"/>
      <w:divBdr>
        <w:top w:val="none" w:sz="0" w:space="0" w:color="auto"/>
        <w:left w:val="none" w:sz="0" w:space="0" w:color="auto"/>
        <w:bottom w:val="none" w:sz="0" w:space="0" w:color="auto"/>
        <w:right w:val="none" w:sz="0" w:space="0" w:color="auto"/>
      </w:divBdr>
    </w:div>
    <w:div w:id="672144608">
      <w:bodyDiv w:val="1"/>
      <w:marLeft w:val="0"/>
      <w:marRight w:val="0"/>
      <w:marTop w:val="0"/>
      <w:marBottom w:val="0"/>
      <w:divBdr>
        <w:top w:val="none" w:sz="0" w:space="0" w:color="auto"/>
        <w:left w:val="none" w:sz="0" w:space="0" w:color="auto"/>
        <w:bottom w:val="none" w:sz="0" w:space="0" w:color="auto"/>
        <w:right w:val="none" w:sz="0" w:space="0" w:color="auto"/>
      </w:divBdr>
      <w:divsChild>
        <w:div w:id="1457597572">
          <w:marLeft w:val="0"/>
          <w:marRight w:val="0"/>
          <w:marTop w:val="0"/>
          <w:marBottom w:val="0"/>
          <w:divBdr>
            <w:top w:val="none" w:sz="0" w:space="0" w:color="auto"/>
            <w:left w:val="none" w:sz="0" w:space="0" w:color="auto"/>
            <w:bottom w:val="none" w:sz="0" w:space="0" w:color="auto"/>
            <w:right w:val="none" w:sz="0" w:space="0" w:color="auto"/>
          </w:divBdr>
        </w:div>
        <w:div w:id="1723677441">
          <w:marLeft w:val="0"/>
          <w:marRight w:val="0"/>
          <w:marTop w:val="0"/>
          <w:marBottom w:val="0"/>
          <w:divBdr>
            <w:top w:val="none" w:sz="0" w:space="0" w:color="auto"/>
            <w:left w:val="none" w:sz="0" w:space="0" w:color="auto"/>
            <w:bottom w:val="none" w:sz="0" w:space="0" w:color="auto"/>
            <w:right w:val="none" w:sz="0" w:space="0" w:color="auto"/>
          </w:divBdr>
        </w:div>
        <w:div w:id="1082216452">
          <w:marLeft w:val="0"/>
          <w:marRight w:val="0"/>
          <w:marTop w:val="0"/>
          <w:marBottom w:val="0"/>
          <w:divBdr>
            <w:top w:val="none" w:sz="0" w:space="0" w:color="auto"/>
            <w:left w:val="none" w:sz="0" w:space="0" w:color="auto"/>
            <w:bottom w:val="none" w:sz="0" w:space="0" w:color="auto"/>
            <w:right w:val="none" w:sz="0" w:space="0" w:color="auto"/>
          </w:divBdr>
        </w:div>
        <w:div w:id="936211238">
          <w:marLeft w:val="0"/>
          <w:marRight w:val="0"/>
          <w:marTop w:val="0"/>
          <w:marBottom w:val="0"/>
          <w:divBdr>
            <w:top w:val="none" w:sz="0" w:space="0" w:color="auto"/>
            <w:left w:val="none" w:sz="0" w:space="0" w:color="auto"/>
            <w:bottom w:val="none" w:sz="0" w:space="0" w:color="auto"/>
            <w:right w:val="none" w:sz="0" w:space="0" w:color="auto"/>
          </w:divBdr>
        </w:div>
      </w:divsChild>
    </w:div>
    <w:div w:id="679086943">
      <w:bodyDiv w:val="1"/>
      <w:marLeft w:val="0"/>
      <w:marRight w:val="0"/>
      <w:marTop w:val="0"/>
      <w:marBottom w:val="0"/>
      <w:divBdr>
        <w:top w:val="none" w:sz="0" w:space="0" w:color="auto"/>
        <w:left w:val="none" w:sz="0" w:space="0" w:color="auto"/>
        <w:bottom w:val="none" w:sz="0" w:space="0" w:color="auto"/>
        <w:right w:val="none" w:sz="0" w:space="0" w:color="auto"/>
      </w:divBdr>
    </w:div>
    <w:div w:id="698509007">
      <w:bodyDiv w:val="1"/>
      <w:marLeft w:val="0"/>
      <w:marRight w:val="0"/>
      <w:marTop w:val="0"/>
      <w:marBottom w:val="0"/>
      <w:divBdr>
        <w:top w:val="none" w:sz="0" w:space="0" w:color="auto"/>
        <w:left w:val="none" w:sz="0" w:space="0" w:color="auto"/>
        <w:bottom w:val="none" w:sz="0" w:space="0" w:color="auto"/>
        <w:right w:val="none" w:sz="0" w:space="0" w:color="auto"/>
      </w:divBdr>
    </w:div>
    <w:div w:id="772557216">
      <w:bodyDiv w:val="1"/>
      <w:marLeft w:val="0"/>
      <w:marRight w:val="0"/>
      <w:marTop w:val="0"/>
      <w:marBottom w:val="0"/>
      <w:divBdr>
        <w:top w:val="none" w:sz="0" w:space="0" w:color="auto"/>
        <w:left w:val="none" w:sz="0" w:space="0" w:color="auto"/>
        <w:bottom w:val="none" w:sz="0" w:space="0" w:color="auto"/>
        <w:right w:val="none" w:sz="0" w:space="0" w:color="auto"/>
      </w:divBdr>
    </w:div>
    <w:div w:id="792089923">
      <w:bodyDiv w:val="1"/>
      <w:marLeft w:val="0"/>
      <w:marRight w:val="0"/>
      <w:marTop w:val="0"/>
      <w:marBottom w:val="0"/>
      <w:divBdr>
        <w:top w:val="none" w:sz="0" w:space="0" w:color="auto"/>
        <w:left w:val="none" w:sz="0" w:space="0" w:color="auto"/>
        <w:bottom w:val="none" w:sz="0" w:space="0" w:color="auto"/>
        <w:right w:val="none" w:sz="0" w:space="0" w:color="auto"/>
      </w:divBdr>
    </w:div>
    <w:div w:id="836384515">
      <w:bodyDiv w:val="1"/>
      <w:marLeft w:val="0"/>
      <w:marRight w:val="0"/>
      <w:marTop w:val="0"/>
      <w:marBottom w:val="0"/>
      <w:divBdr>
        <w:top w:val="none" w:sz="0" w:space="0" w:color="auto"/>
        <w:left w:val="none" w:sz="0" w:space="0" w:color="auto"/>
        <w:bottom w:val="none" w:sz="0" w:space="0" w:color="auto"/>
        <w:right w:val="none" w:sz="0" w:space="0" w:color="auto"/>
      </w:divBdr>
    </w:div>
    <w:div w:id="856432015">
      <w:bodyDiv w:val="1"/>
      <w:marLeft w:val="0"/>
      <w:marRight w:val="0"/>
      <w:marTop w:val="0"/>
      <w:marBottom w:val="0"/>
      <w:divBdr>
        <w:top w:val="none" w:sz="0" w:space="0" w:color="auto"/>
        <w:left w:val="none" w:sz="0" w:space="0" w:color="auto"/>
        <w:bottom w:val="none" w:sz="0" w:space="0" w:color="auto"/>
        <w:right w:val="none" w:sz="0" w:space="0" w:color="auto"/>
      </w:divBdr>
      <w:divsChild>
        <w:div w:id="142821335">
          <w:marLeft w:val="547"/>
          <w:marRight w:val="0"/>
          <w:marTop w:val="0"/>
          <w:marBottom w:val="0"/>
          <w:divBdr>
            <w:top w:val="none" w:sz="0" w:space="0" w:color="auto"/>
            <w:left w:val="none" w:sz="0" w:space="0" w:color="auto"/>
            <w:bottom w:val="none" w:sz="0" w:space="0" w:color="auto"/>
            <w:right w:val="none" w:sz="0" w:space="0" w:color="auto"/>
          </w:divBdr>
        </w:div>
      </w:divsChild>
    </w:div>
    <w:div w:id="883180617">
      <w:bodyDiv w:val="1"/>
      <w:marLeft w:val="0"/>
      <w:marRight w:val="0"/>
      <w:marTop w:val="0"/>
      <w:marBottom w:val="0"/>
      <w:divBdr>
        <w:top w:val="none" w:sz="0" w:space="0" w:color="auto"/>
        <w:left w:val="none" w:sz="0" w:space="0" w:color="auto"/>
        <w:bottom w:val="none" w:sz="0" w:space="0" w:color="auto"/>
        <w:right w:val="none" w:sz="0" w:space="0" w:color="auto"/>
      </w:divBdr>
    </w:div>
    <w:div w:id="1073897408">
      <w:bodyDiv w:val="1"/>
      <w:marLeft w:val="0"/>
      <w:marRight w:val="0"/>
      <w:marTop w:val="0"/>
      <w:marBottom w:val="0"/>
      <w:divBdr>
        <w:top w:val="none" w:sz="0" w:space="0" w:color="auto"/>
        <w:left w:val="none" w:sz="0" w:space="0" w:color="auto"/>
        <w:bottom w:val="none" w:sz="0" w:space="0" w:color="auto"/>
        <w:right w:val="none" w:sz="0" w:space="0" w:color="auto"/>
      </w:divBdr>
    </w:div>
    <w:div w:id="1099790593">
      <w:bodyDiv w:val="1"/>
      <w:marLeft w:val="0"/>
      <w:marRight w:val="0"/>
      <w:marTop w:val="0"/>
      <w:marBottom w:val="0"/>
      <w:divBdr>
        <w:top w:val="none" w:sz="0" w:space="0" w:color="auto"/>
        <w:left w:val="none" w:sz="0" w:space="0" w:color="auto"/>
        <w:bottom w:val="none" w:sz="0" w:space="0" w:color="auto"/>
        <w:right w:val="none" w:sz="0" w:space="0" w:color="auto"/>
      </w:divBdr>
      <w:divsChild>
        <w:div w:id="926888758">
          <w:marLeft w:val="547"/>
          <w:marRight w:val="0"/>
          <w:marTop w:val="0"/>
          <w:marBottom w:val="0"/>
          <w:divBdr>
            <w:top w:val="none" w:sz="0" w:space="0" w:color="auto"/>
            <w:left w:val="none" w:sz="0" w:space="0" w:color="auto"/>
            <w:bottom w:val="none" w:sz="0" w:space="0" w:color="auto"/>
            <w:right w:val="none" w:sz="0" w:space="0" w:color="auto"/>
          </w:divBdr>
        </w:div>
      </w:divsChild>
    </w:div>
    <w:div w:id="1145777487">
      <w:bodyDiv w:val="1"/>
      <w:marLeft w:val="0"/>
      <w:marRight w:val="0"/>
      <w:marTop w:val="0"/>
      <w:marBottom w:val="0"/>
      <w:divBdr>
        <w:top w:val="none" w:sz="0" w:space="0" w:color="auto"/>
        <w:left w:val="none" w:sz="0" w:space="0" w:color="auto"/>
        <w:bottom w:val="none" w:sz="0" w:space="0" w:color="auto"/>
        <w:right w:val="none" w:sz="0" w:space="0" w:color="auto"/>
      </w:divBdr>
    </w:div>
    <w:div w:id="1167668544">
      <w:bodyDiv w:val="1"/>
      <w:marLeft w:val="0"/>
      <w:marRight w:val="0"/>
      <w:marTop w:val="0"/>
      <w:marBottom w:val="0"/>
      <w:divBdr>
        <w:top w:val="none" w:sz="0" w:space="0" w:color="auto"/>
        <w:left w:val="none" w:sz="0" w:space="0" w:color="auto"/>
        <w:bottom w:val="none" w:sz="0" w:space="0" w:color="auto"/>
        <w:right w:val="none" w:sz="0" w:space="0" w:color="auto"/>
      </w:divBdr>
      <w:divsChild>
        <w:div w:id="1136600849">
          <w:marLeft w:val="547"/>
          <w:marRight w:val="0"/>
          <w:marTop w:val="0"/>
          <w:marBottom w:val="0"/>
          <w:divBdr>
            <w:top w:val="none" w:sz="0" w:space="0" w:color="auto"/>
            <w:left w:val="none" w:sz="0" w:space="0" w:color="auto"/>
            <w:bottom w:val="none" w:sz="0" w:space="0" w:color="auto"/>
            <w:right w:val="none" w:sz="0" w:space="0" w:color="auto"/>
          </w:divBdr>
        </w:div>
      </w:divsChild>
    </w:div>
    <w:div w:id="1289749104">
      <w:bodyDiv w:val="1"/>
      <w:marLeft w:val="0"/>
      <w:marRight w:val="0"/>
      <w:marTop w:val="0"/>
      <w:marBottom w:val="0"/>
      <w:divBdr>
        <w:top w:val="none" w:sz="0" w:space="0" w:color="auto"/>
        <w:left w:val="none" w:sz="0" w:space="0" w:color="auto"/>
        <w:bottom w:val="none" w:sz="0" w:space="0" w:color="auto"/>
        <w:right w:val="none" w:sz="0" w:space="0" w:color="auto"/>
      </w:divBdr>
      <w:divsChild>
        <w:div w:id="298416072">
          <w:marLeft w:val="547"/>
          <w:marRight w:val="0"/>
          <w:marTop w:val="0"/>
          <w:marBottom w:val="0"/>
          <w:divBdr>
            <w:top w:val="none" w:sz="0" w:space="0" w:color="auto"/>
            <w:left w:val="none" w:sz="0" w:space="0" w:color="auto"/>
            <w:bottom w:val="none" w:sz="0" w:space="0" w:color="auto"/>
            <w:right w:val="none" w:sz="0" w:space="0" w:color="auto"/>
          </w:divBdr>
        </w:div>
      </w:divsChild>
    </w:div>
    <w:div w:id="1388333867">
      <w:bodyDiv w:val="1"/>
      <w:marLeft w:val="0"/>
      <w:marRight w:val="0"/>
      <w:marTop w:val="0"/>
      <w:marBottom w:val="0"/>
      <w:divBdr>
        <w:top w:val="none" w:sz="0" w:space="0" w:color="auto"/>
        <w:left w:val="none" w:sz="0" w:space="0" w:color="auto"/>
        <w:bottom w:val="none" w:sz="0" w:space="0" w:color="auto"/>
        <w:right w:val="none" w:sz="0" w:space="0" w:color="auto"/>
      </w:divBdr>
      <w:divsChild>
        <w:div w:id="1929148516">
          <w:marLeft w:val="547"/>
          <w:marRight w:val="0"/>
          <w:marTop w:val="0"/>
          <w:marBottom w:val="0"/>
          <w:divBdr>
            <w:top w:val="none" w:sz="0" w:space="0" w:color="auto"/>
            <w:left w:val="none" w:sz="0" w:space="0" w:color="auto"/>
            <w:bottom w:val="none" w:sz="0" w:space="0" w:color="auto"/>
            <w:right w:val="none" w:sz="0" w:space="0" w:color="auto"/>
          </w:divBdr>
        </w:div>
      </w:divsChild>
    </w:div>
    <w:div w:id="1512718143">
      <w:bodyDiv w:val="1"/>
      <w:marLeft w:val="0"/>
      <w:marRight w:val="0"/>
      <w:marTop w:val="0"/>
      <w:marBottom w:val="0"/>
      <w:divBdr>
        <w:top w:val="none" w:sz="0" w:space="0" w:color="auto"/>
        <w:left w:val="none" w:sz="0" w:space="0" w:color="auto"/>
        <w:bottom w:val="none" w:sz="0" w:space="0" w:color="auto"/>
        <w:right w:val="none" w:sz="0" w:space="0" w:color="auto"/>
      </w:divBdr>
      <w:divsChild>
        <w:div w:id="1137406719">
          <w:marLeft w:val="547"/>
          <w:marRight w:val="0"/>
          <w:marTop w:val="0"/>
          <w:marBottom w:val="0"/>
          <w:divBdr>
            <w:top w:val="none" w:sz="0" w:space="0" w:color="auto"/>
            <w:left w:val="none" w:sz="0" w:space="0" w:color="auto"/>
            <w:bottom w:val="none" w:sz="0" w:space="0" w:color="auto"/>
            <w:right w:val="none" w:sz="0" w:space="0" w:color="auto"/>
          </w:divBdr>
        </w:div>
      </w:divsChild>
    </w:div>
    <w:div w:id="1648437910">
      <w:bodyDiv w:val="1"/>
      <w:marLeft w:val="0"/>
      <w:marRight w:val="0"/>
      <w:marTop w:val="0"/>
      <w:marBottom w:val="0"/>
      <w:divBdr>
        <w:top w:val="none" w:sz="0" w:space="0" w:color="auto"/>
        <w:left w:val="none" w:sz="0" w:space="0" w:color="auto"/>
        <w:bottom w:val="none" w:sz="0" w:space="0" w:color="auto"/>
        <w:right w:val="none" w:sz="0" w:space="0" w:color="auto"/>
      </w:divBdr>
    </w:div>
    <w:div w:id="1686590769">
      <w:bodyDiv w:val="1"/>
      <w:marLeft w:val="0"/>
      <w:marRight w:val="0"/>
      <w:marTop w:val="0"/>
      <w:marBottom w:val="0"/>
      <w:divBdr>
        <w:top w:val="none" w:sz="0" w:space="0" w:color="auto"/>
        <w:left w:val="none" w:sz="0" w:space="0" w:color="auto"/>
        <w:bottom w:val="none" w:sz="0" w:space="0" w:color="auto"/>
        <w:right w:val="none" w:sz="0" w:space="0" w:color="auto"/>
      </w:divBdr>
    </w:div>
    <w:div w:id="1725907106">
      <w:bodyDiv w:val="1"/>
      <w:marLeft w:val="0"/>
      <w:marRight w:val="0"/>
      <w:marTop w:val="0"/>
      <w:marBottom w:val="0"/>
      <w:divBdr>
        <w:top w:val="none" w:sz="0" w:space="0" w:color="auto"/>
        <w:left w:val="none" w:sz="0" w:space="0" w:color="auto"/>
        <w:bottom w:val="none" w:sz="0" w:space="0" w:color="auto"/>
        <w:right w:val="none" w:sz="0" w:space="0" w:color="auto"/>
      </w:divBdr>
      <w:divsChild>
        <w:div w:id="399403522">
          <w:marLeft w:val="547"/>
          <w:marRight w:val="0"/>
          <w:marTop w:val="0"/>
          <w:marBottom w:val="0"/>
          <w:divBdr>
            <w:top w:val="none" w:sz="0" w:space="0" w:color="auto"/>
            <w:left w:val="none" w:sz="0" w:space="0" w:color="auto"/>
            <w:bottom w:val="none" w:sz="0" w:space="0" w:color="auto"/>
            <w:right w:val="none" w:sz="0" w:space="0" w:color="auto"/>
          </w:divBdr>
        </w:div>
      </w:divsChild>
    </w:div>
    <w:div w:id="1768648485">
      <w:bodyDiv w:val="1"/>
      <w:marLeft w:val="0"/>
      <w:marRight w:val="0"/>
      <w:marTop w:val="0"/>
      <w:marBottom w:val="0"/>
      <w:divBdr>
        <w:top w:val="none" w:sz="0" w:space="0" w:color="auto"/>
        <w:left w:val="none" w:sz="0" w:space="0" w:color="auto"/>
        <w:bottom w:val="none" w:sz="0" w:space="0" w:color="auto"/>
        <w:right w:val="none" w:sz="0" w:space="0" w:color="auto"/>
      </w:divBdr>
    </w:div>
    <w:div w:id="1780904933">
      <w:bodyDiv w:val="1"/>
      <w:marLeft w:val="0"/>
      <w:marRight w:val="0"/>
      <w:marTop w:val="0"/>
      <w:marBottom w:val="0"/>
      <w:divBdr>
        <w:top w:val="none" w:sz="0" w:space="0" w:color="auto"/>
        <w:left w:val="none" w:sz="0" w:space="0" w:color="auto"/>
        <w:bottom w:val="none" w:sz="0" w:space="0" w:color="auto"/>
        <w:right w:val="none" w:sz="0" w:space="0" w:color="auto"/>
      </w:divBdr>
      <w:divsChild>
        <w:div w:id="254242573">
          <w:marLeft w:val="547"/>
          <w:marRight w:val="0"/>
          <w:marTop w:val="0"/>
          <w:marBottom w:val="0"/>
          <w:divBdr>
            <w:top w:val="none" w:sz="0" w:space="0" w:color="auto"/>
            <w:left w:val="none" w:sz="0" w:space="0" w:color="auto"/>
            <w:bottom w:val="none" w:sz="0" w:space="0" w:color="auto"/>
            <w:right w:val="none" w:sz="0" w:space="0" w:color="auto"/>
          </w:divBdr>
        </w:div>
      </w:divsChild>
    </w:div>
    <w:div w:id="1795824821">
      <w:bodyDiv w:val="1"/>
      <w:marLeft w:val="0"/>
      <w:marRight w:val="0"/>
      <w:marTop w:val="0"/>
      <w:marBottom w:val="0"/>
      <w:divBdr>
        <w:top w:val="none" w:sz="0" w:space="0" w:color="auto"/>
        <w:left w:val="none" w:sz="0" w:space="0" w:color="auto"/>
        <w:bottom w:val="none" w:sz="0" w:space="0" w:color="auto"/>
        <w:right w:val="none" w:sz="0" w:space="0" w:color="auto"/>
      </w:divBdr>
      <w:divsChild>
        <w:div w:id="1190753194">
          <w:marLeft w:val="547"/>
          <w:marRight w:val="0"/>
          <w:marTop w:val="0"/>
          <w:marBottom w:val="0"/>
          <w:divBdr>
            <w:top w:val="none" w:sz="0" w:space="0" w:color="auto"/>
            <w:left w:val="none" w:sz="0" w:space="0" w:color="auto"/>
            <w:bottom w:val="none" w:sz="0" w:space="0" w:color="auto"/>
            <w:right w:val="none" w:sz="0" w:space="0" w:color="auto"/>
          </w:divBdr>
        </w:div>
      </w:divsChild>
    </w:div>
    <w:div w:id="1816408409">
      <w:bodyDiv w:val="1"/>
      <w:marLeft w:val="0"/>
      <w:marRight w:val="0"/>
      <w:marTop w:val="0"/>
      <w:marBottom w:val="0"/>
      <w:divBdr>
        <w:top w:val="none" w:sz="0" w:space="0" w:color="auto"/>
        <w:left w:val="none" w:sz="0" w:space="0" w:color="auto"/>
        <w:bottom w:val="none" w:sz="0" w:space="0" w:color="auto"/>
        <w:right w:val="none" w:sz="0" w:space="0" w:color="auto"/>
      </w:divBdr>
    </w:div>
    <w:div w:id="1926567581">
      <w:bodyDiv w:val="1"/>
      <w:marLeft w:val="0"/>
      <w:marRight w:val="0"/>
      <w:marTop w:val="0"/>
      <w:marBottom w:val="0"/>
      <w:divBdr>
        <w:top w:val="none" w:sz="0" w:space="0" w:color="auto"/>
        <w:left w:val="none" w:sz="0" w:space="0" w:color="auto"/>
        <w:bottom w:val="none" w:sz="0" w:space="0" w:color="auto"/>
        <w:right w:val="none" w:sz="0" w:space="0" w:color="auto"/>
      </w:divBdr>
      <w:divsChild>
        <w:div w:id="1205214360">
          <w:marLeft w:val="547"/>
          <w:marRight w:val="0"/>
          <w:marTop w:val="0"/>
          <w:marBottom w:val="0"/>
          <w:divBdr>
            <w:top w:val="none" w:sz="0" w:space="0" w:color="auto"/>
            <w:left w:val="none" w:sz="0" w:space="0" w:color="auto"/>
            <w:bottom w:val="none" w:sz="0" w:space="0" w:color="auto"/>
            <w:right w:val="none" w:sz="0" w:space="0" w:color="auto"/>
          </w:divBdr>
        </w:div>
      </w:divsChild>
    </w:div>
    <w:div w:id="1968463739">
      <w:bodyDiv w:val="1"/>
      <w:marLeft w:val="0"/>
      <w:marRight w:val="0"/>
      <w:marTop w:val="0"/>
      <w:marBottom w:val="0"/>
      <w:divBdr>
        <w:top w:val="none" w:sz="0" w:space="0" w:color="auto"/>
        <w:left w:val="none" w:sz="0" w:space="0" w:color="auto"/>
        <w:bottom w:val="none" w:sz="0" w:space="0" w:color="auto"/>
        <w:right w:val="none" w:sz="0" w:space="0" w:color="auto"/>
      </w:divBdr>
      <w:divsChild>
        <w:div w:id="1037777530">
          <w:marLeft w:val="547"/>
          <w:marRight w:val="0"/>
          <w:marTop w:val="0"/>
          <w:marBottom w:val="0"/>
          <w:divBdr>
            <w:top w:val="none" w:sz="0" w:space="0" w:color="auto"/>
            <w:left w:val="none" w:sz="0" w:space="0" w:color="auto"/>
            <w:bottom w:val="none" w:sz="0" w:space="0" w:color="auto"/>
            <w:right w:val="none" w:sz="0" w:space="0" w:color="auto"/>
          </w:divBdr>
        </w:div>
      </w:divsChild>
    </w:div>
    <w:div w:id="1993480297">
      <w:bodyDiv w:val="1"/>
      <w:marLeft w:val="0"/>
      <w:marRight w:val="0"/>
      <w:marTop w:val="0"/>
      <w:marBottom w:val="0"/>
      <w:divBdr>
        <w:top w:val="none" w:sz="0" w:space="0" w:color="auto"/>
        <w:left w:val="none" w:sz="0" w:space="0" w:color="auto"/>
        <w:bottom w:val="none" w:sz="0" w:space="0" w:color="auto"/>
        <w:right w:val="none" w:sz="0" w:space="0" w:color="auto"/>
      </w:divBdr>
      <w:divsChild>
        <w:div w:id="2055081024">
          <w:marLeft w:val="547"/>
          <w:marRight w:val="0"/>
          <w:marTop w:val="0"/>
          <w:marBottom w:val="0"/>
          <w:divBdr>
            <w:top w:val="none" w:sz="0" w:space="0" w:color="auto"/>
            <w:left w:val="none" w:sz="0" w:space="0" w:color="auto"/>
            <w:bottom w:val="none" w:sz="0" w:space="0" w:color="auto"/>
            <w:right w:val="none" w:sz="0" w:space="0" w:color="auto"/>
          </w:divBdr>
        </w:div>
      </w:divsChild>
    </w:div>
    <w:div w:id="2051104706">
      <w:bodyDiv w:val="1"/>
      <w:marLeft w:val="0"/>
      <w:marRight w:val="0"/>
      <w:marTop w:val="0"/>
      <w:marBottom w:val="0"/>
      <w:divBdr>
        <w:top w:val="none" w:sz="0" w:space="0" w:color="auto"/>
        <w:left w:val="none" w:sz="0" w:space="0" w:color="auto"/>
        <w:bottom w:val="none" w:sz="0" w:space="0" w:color="auto"/>
        <w:right w:val="none" w:sz="0" w:space="0" w:color="auto"/>
      </w:divBdr>
    </w:div>
    <w:div w:id="207095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mailto:contato@hlsolucoesambientais.com.br" TargetMode="External"/><Relationship Id="rId2" Type="http://schemas.openxmlformats.org/officeDocument/2006/relationships/hyperlink" Target="mailto:contato@hlsolucoesambientais.com.br" TargetMode="External"/><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hyperlink" Target="mailto:contato@hlsolucoesambientais.com.br" TargetMode="External"/><Relationship Id="rId2" Type="http://schemas.openxmlformats.org/officeDocument/2006/relationships/hyperlink" Target="mailto:contato@hlsolucoesambientais.com.br" TargetMode="External"/><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contato@hlsolucoesambientais.com.br" TargetMode="External"/><Relationship Id="rId1" Type="http://schemas.openxmlformats.org/officeDocument/2006/relationships/hyperlink" Target="mailto:contato@hlsolucoesambientais.com.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Amarelo Verd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F5B6A-286A-4569-9344-FC4FA548C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2623</TotalTime>
  <Pages>1</Pages>
  <Words>16400</Words>
  <Characters>88560</Characters>
  <Application>Microsoft Office Word</Application>
  <DocSecurity>0</DocSecurity>
  <Lines>738</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Freitas</dc:creator>
  <cp:keywords/>
  <dc:description/>
  <cp:lastModifiedBy>Julyanne Braga</cp:lastModifiedBy>
  <cp:revision>559</cp:revision>
  <cp:lastPrinted>2021-03-09T14:02:00Z</cp:lastPrinted>
  <dcterms:created xsi:type="dcterms:W3CDTF">2020-07-28T13:38:00Z</dcterms:created>
  <dcterms:modified xsi:type="dcterms:W3CDTF">2021-07-16T13:50:00Z</dcterms:modified>
</cp:coreProperties>
</file>